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EA8D" w14:textId="146592A6" w:rsidR="008E34B9" w:rsidRPr="002A2D90" w:rsidRDefault="008E34B9" w:rsidP="008E34B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PROBLÈMES DE POURCENTAGES EN VIDÉO</w:t>
      </w:r>
    </w:p>
    <w:p w14:paraId="435BA45A" w14:textId="77777777" w:rsidR="008E34B9" w:rsidRDefault="008E34B9" w:rsidP="008E34B9">
      <w:pPr>
        <w:ind w:right="3827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45C30151" w14:textId="5F11E658" w:rsidR="008E34B9" w:rsidRDefault="006A33E0" w:rsidP="008E34B9">
      <w:pPr>
        <w:ind w:right="382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i/>
          <w:iCs/>
          <w:noProof/>
          <w:color w:val="000000" w:themeColor="text1"/>
        </w:rPr>
        <w:drawing>
          <wp:anchor distT="0" distB="0" distL="114300" distR="114300" simplePos="0" relativeHeight="251663360" behindDoc="0" locked="0" layoutInCell="1" allowOverlap="1" wp14:anchorId="68116390" wp14:editId="42F4FCF4">
            <wp:simplePos x="0" y="0"/>
            <wp:positionH relativeFrom="column">
              <wp:posOffset>4000500</wp:posOffset>
            </wp:positionH>
            <wp:positionV relativeFrom="paragraph">
              <wp:posOffset>228418</wp:posOffset>
            </wp:positionV>
            <wp:extent cx="1015948" cy="102870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948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B3E312" w14:textId="485FEACF" w:rsidR="00941F98" w:rsidRPr="0097032F" w:rsidRDefault="00941F98" w:rsidP="008E34B9">
      <w:pPr>
        <w:ind w:right="382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>Polytechnique</w:t>
      </w:r>
    </w:p>
    <w:p w14:paraId="351B1C2E" w14:textId="679A5D8B" w:rsidR="00941F98" w:rsidRDefault="00941F98" w:rsidP="008E34B9">
      <w:pPr>
        <w:ind w:right="3827"/>
        <w:rPr>
          <w:rFonts w:ascii="Arial" w:hAnsi="Arial" w:cs="Arial"/>
          <w:i/>
          <w:iCs/>
          <w:color w:val="000000" w:themeColor="text1"/>
        </w:rPr>
      </w:pPr>
      <w:r w:rsidRPr="005146EB">
        <w:rPr>
          <w:rFonts w:ascii="Arial" w:hAnsi="Arial" w:cs="Arial"/>
          <w:i/>
          <w:iCs/>
          <w:color w:val="000000" w:themeColor="text1"/>
        </w:rPr>
        <w:t>Expliquer</w:t>
      </w:r>
      <w:r w:rsidR="00A200B5" w:rsidRPr="005146EB">
        <w:rPr>
          <w:rFonts w:ascii="Arial" w:hAnsi="Arial" w:cs="Arial"/>
          <w:i/>
          <w:iCs/>
          <w:color w:val="000000" w:themeColor="text1"/>
        </w:rPr>
        <w:t xml:space="preserve"> de deux manières différentes</w:t>
      </w:r>
      <w:r w:rsidRPr="005146EB">
        <w:rPr>
          <w:rFonts w:ascii="Arial" w:hAnsi="Arial" w:cs="Arial"/>
          <w:i/>
          <w:iCs/>
          <w:color w:val="000000" w:themeColor="text1"/>
        </w:rPr>
        <w:t xml:space="preserve"> l'erreur commise par le journaliste.</w:t>
      </w:r>
    </w:p>
    <w:p w14:paraId="197A82E2" w14:textId="2530FE7E" w:rsidR="005146EB" w:rsidRPr="005146EB" w:rsidRDefault="005146EB" w:rsidP="008E34B9">
      <w:pPr>
        <w:ind w:right="3827"/>
        <w:rPr>
          <w:rFonts w:ascii="Arial" w:hAnsi="Arial" w:cs="Arial"/>
          <w:color w:val="000000" w:themeColor="text1"/>
        </w:rPr>
      </w:pPr>
    </w:p>
    <w:p w14:paraId="6C14E71A" w14:textId="1BC29F5A" w:rsidR="00941F98" w:rsidRPr="000F1AD5" w:rsidRDefault="00000000" w:rsidP="000F1AD5">
      <w:pPr>
        <w:ind w:right="3118"/>
        <w:rPr>
          <w:rFonts w:ascii="Arial" w:hAnsi="Arial" w:cs="Arial"/>
          <w:color w:val="000000" w:themeColor="text1"/>
        </w:rPr>
      </w:pPr>
      <w:hyperlink r:id="rId7" w:history="1">
        <w:r w:rsidR="000F1AD5" w:rsidRPr="000F1AD5">
          <w:rPr>
            <w:rStyle w:val="Lienhypertexte"/>
            <w:rFonts w:ascii="Arial" w:hAnsi="Arial" w:cs="Arial"/>
            <w:color w:val="000000" w:themeColor="text1"/>
          </w:rPr>
          <w:t>https://www.maths-et-tiques.fr/telech/YMjournal.mp4</w:t>
        </w:r>
      </w:hyperlink>
    </w:p>
    <w:p w14:paraId="2BBFDD71" w14:textId="563FE955" w:rsidR="00941F98" w:rsidRPr="005146EB" w:rsidRDefault="00941F98" w:rsidP="008E34B9">
      <w:pPr>
        <w:ind w:right="3827"/>
        <w:rPr>
          <w:rFonts w:ascii="Arial" w:hAnsi="Arial" w:cs="Arial"/>
          <w:color w:val="000000" w:themeColor="text1"/>
        </w:rPr>
      </w:pPr>
    </w:p>
    <w:p w14:paraId="7A9F0021" w14:textId="5215AEF2" w:rsidR="00941F98" w:rsidRPr="005146EB" w:rsidRDefault="00941F98" w:rsidP="008E34B9">
      <w:pPr>
        <w:ind w:right="3827"/>
        <w:rPr>
          <w:rFonts w:ascii="Arial" w:hAnsi="Arial" w:cs="Arial"/>
          <w:color w:val="000000" w:themeColor="text1"/>
        </w:rPr>
      </w:pPr>
    </w:p>
    <w:p w14:paraId="40D4E827" w14:textId="61BFA3FB" w:rsidR="00941F98" w:rsidRPr="0097032F" w:rsidRDefault="006A33E0" w:rsidP="008E34B9">
      <w:pPr>
        <w:ind w:left="297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4F81A1AC" wp14:editId="41EBA2F8">
            <wp:simplePos x="0" y="0"/>
            <wp:positionH relativeFrom="column">
              <wp:posOffset>38735</wp:posOffset>
            </wp:positionH>
            <wp:positionV relativeFrom="paragraph">
              <wp:posOffset>55789</wp:posOffset>
            </wp:positionV>
            <wp:extent cx="1004207" cy="1016759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207" cy="10167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F98"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La Ministre Valérie </w:t>
      </w:r>
      <w:r w:rsidR="00EA7E66"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>Pécresse</w:t>
      </w:r>
      <w:r w:rsidR="00941F98"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et les maths</w:t>
      </w:r>
    </w:p>
    <w:p w14:paraId="42DAE4E1" w14:textId="55A2BBF7" w:rsidR="00941F98" w:rsidRDefault="00941F98" w:rsidP="008E34B9">
      <w:pPr>
        <w:ind w:left="2977"/>
        <w:rPr>
          <w:rFonts w:ascii="Arial" w:hAnsi="Arial" w:cs="Arial"/>
          <w:i/>
          <w:iCs/>
          <w:color w:val="000000" w:themeColor="text1"/>
        </w:rPr>
      </w:pPr>
      <w:r w:rsidRPr="005146EB">
        <w:rPr>
          <w:rFonts w:ascii="Arial" w:hAnsi="Arial" w:cs="Arial"/>
          <w:i/>
          <w:iCs/>
          <w:color w:val="000000" w:themeColor="text1"/>
        </w:rPr>
        <w:t xml:space="preserve">Quel est l’erreur </w:t>
      </w:r>
      <w:r w:rsidR="00A200B5" w:rsidRPr="005146EB">
        <w:rPr>
          <w:rFonts w:ascii="Arial" w:hAnsi="Arial" w:cs="Arial"/>
          <w:i/>
          <w:iCs/>
          <w:color w:val="000000" w:themeColor="text1"/>
        </w:rPr>
        <w:t>commise par la</w:t>
      </w:r>
      <w:r w:rsidRPr="005146EB">
        <w:rPr>
          <w:rFonts w:ascii="Arial" w:hAnsi="Arial" w:cs="Arial"/>
          <w:i/>
          <w:iCs/>
          <w:color w:val="000000" w:themeColor="text1"/>
        </w:rPr>
        <w:t xml:space="preserve"> ministre de l'Enseignement Supérieur ?</w:t>
      </w:r>
    </w:p>
    <w:p w14:paraId="572DADE2" w14:textId="458DC6AC" w:rsidR="005146EB" w:rsidRPr="005146EB" w:rsidRDefault="005146EB" w:rsidP="008E34B9">
      <w:pPr>
        <w:ind w:left="2977"/>
        <w:rPr>
          <w:rFonts w:ascii="Arial" w:hAnsi="Arial" w:cs="Arial"/>
          <w:color w:val="000000" w:themeColor="text1"/>
        </w:rPr>
      </w:pPr>
    </w:p>
    <w:p w14:paraId="1643AD48" w14:textId="6369D0D2" w:rsidR="00941F98" w:rsidRPr="000F1AD5" w:rsidRDefault="00000000" w:rsidP="008E34B9">
      <w:pPr>
        <w:ind w:left="2977"/>
        <w:rPr>
          <w:rFonts w:ascii="Arial" w:hAnsi="Arial" w:cs="Arial"/>
          <w:color w:val="000000" w:themeColor="text1"/>
        </w:rPr>
      </w:pPr>
      <w:hyperlink r:id="rId9" w:history="1">
        <w:r w:rsidR="000F1AD5" w:rsidRPr="000F1AD5">
          <w:rPr>
            <w:rStyle w:val="Lienhypertexte"/>
            <w:rFonts w:ascii="Arial" w:hAnsi="Arial" w:cs="Arial"/>
            <w:color w:val="000000" w:themeColor="text1"/>
          </w:rPr>
          <w:t>https://www.maths-et-tiques.fr/telech/pecresse.mp4</w:t>
        </w:r>
      </w:hyperlink>
    </w:p>
    <w:p w14:paraId="08D99804" w14:textId="0E63C78C" w:rsidR="000F1AD5" w:rsidRPr="000F1AD5" w:rsidRDefault="000F1AD5" w:rsidP="008E34B9">
      <w:pPr>
        <w:ind w:left="2977"/>
        <w:rPr>
          <w:rFonts w:ascii="Arial" w:hAnsi="Arial" w:cs="Arial"/>
          <w:color w:val="FF0000"/>
          <w:sz w:val="20"/>
          <w:szCs w:val="20"/>
        </w:rPr>
      </w:pPr>
      <w:r w:rsidRPr="000F1AD5">
        <w:rPr>
          <w:rFonts w:ascii="Arial" w:hAnsi="Arial" w:cs="Arial"/>
          <w:color w:val="FF0000"/>
          <w:sz w:val="20"/>
          <w:szCs w:val="20"/>
        </w:rPr>
        <w:t xml:space="preserve">(Stopper à </w:t>
      </w:r>
      <w:proofErr w:type="gramStart"/>
      <w:r w:rsidRPr="000F1AD5">
        <w:rPr>
          <w:rFonts w:ascii="Arial" w:hAnsi="Arial" w:cs="Arial"/>
          <w:color w:val="FF0000"/>
          <w:sz w:val="20"/>
          <w:szCs w:val="20"/>
        </w:rPr>
        <w:t>0:</w:t>
      </w:r>
      <w:proofErr w:type="gramEnd"/>
      <w:r w:rsidRPr="000F1AD5">
        <w:rPr>
          <w:rFonts w:ascii="Arial" w:hAnsi="Arial" w:cs="Arial"/>
          <w:color w:val="FF0000"/>
          <w:sz w:val="20"/>
          <w:szCs w:val="20"/>
        </w:rPr>
        <w:t>53)</w:t>
      </w:r>
    </w:p>
    <w:p w14:paraId="492A925D" w14:textId="7BBCF8FD" w:rsidR="00435BAE" w:rsidRPr="005146EB" w:rsidRDefault="00435BAE" w:rsidP="008E34B9">
      <w:pPr>
        <w:ind w:left="2977"/>
        <w:rPr>
          <w:rFonts w:ascii="Arial" w:hAnsi="Arial" w:cs="Arial"/>
          <w:color w:val="000000" w:themeColor="text1"/>
        </w:rPr>
      </w:pPr>
    </w:p>
    <w:p w14:paraId="12D3374F" w14:textId="35978CB7" w:rsidR="00941F98" w:rsidRPr="005146EB" w:rsidRDefault="006A33E0" w:rsidP="008E34B9">
      <w:pPr>
        <w:ind w:right="3827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43CC3270" wp14:editId="49BAB6FA">
            <wp:simplePos x="0" y="0"/>
            <wp:positionH relativeFrom="column">
              <wp:posOffset>3998233</wp:posOffset>
            </wp:positionH>
            <wp:positionV relativeFrom="paragraph">
              <wp:posOffset>173990</wp:posOffset>
            </wp:positionV>
            <wp:extent cx="1061358" cy="1056990"/>
            <wp:effectExtent l="0" t="0" r="571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358" cy="1056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56C31" w14:textId="7AECB470" w:rsidR="00753576" w:rsidRPr="0097032F" w:rsidRDefault="00753576" w:rsidP="008E34B9">
      <w:pPr>
        <w:ind w:right="382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>Le billet de 10 euros</w:t>
      </w:r>
    </w:p>
    <w:p w14:paraId="412A188E" w14:textId="4CFC88DF" w:rsidR="00753576" w:rsidRDefault="00753576" w:rsidP="008E34B9">
      <w:pPr>
        <w:ind w:right="2976"/>
        <w:rPr>
          <w:rFonts w:ascii="Arial" w:hAnsi="Arial" w:cs="Arial"/>
          <w:i/>
          <w:iCs/>
          <w:color w:val="000000" w:themeColor="text1"/>
        </w:rPr>
      </w:pPr>
      <w:r w:rsidRPr="005146EB">
        <w:rPr>
          <w:rFonts w:ascii="Arial" w:hAnsi="Arial" w:cs="Arial"/>
          <w:i/>
          <w:iCs/>
          <w:color w:val="000000" w:themeColor="text1"/>
        </w:rPr>
        <w:t>Quelles sont les dimensions du dernier billet de 10 € ?</w:t>
      </w:r>
    </w:p>
    <w:p w14:paraId="2A47EF72" w14:textId="554315B7" w:rsidR="005146EB" w:rsidRPr="005146EB" w:rsidRDefault="005146EB" w:rsidP="008E34B9">
      <w:pPr>
        <w:ind w:right="3686"/>
        <w:rPr>
          <w:rFonts w:ascii="Arial" w:hAnsi="Arial" w:cs="Arial"/>
          <w:color w:val="000000" w:themeColor="text1"/>
        </w:rPr>
      </w:pPr>
    </w:p>
    <w:p w14:paraId="42B73036" w14:textId="015D5C49" w:rsidR="00753576" w:rsidRPr="000F1AD5" w:rsidRDefault="00000000" w:rsidP="000F1AD5">
      <w:pPr>
        <w:ind w:right="2976"/>
        <w:rPr>
          <w:rFonts w:ascii="Arial" w:hAnsi="Arial" w:cs="Arial"/>
          <w:color w:val="000000" w:themeColor="text1"/>
        </w:rPr>
      </w:pPr>
      <w:hyperlink r:id="rId11" w:history="1">
        <w:r w:rsidR="000F1AD5" w:rsidRPr="000F1AD5">
          <w:rPr>
            <w:rStyle w:val="Lienhypertexte"/>
            <w:rFonts w:ascii="Arial" w:hAnsi="Arial" w:cs="Arial"/>
            <w:color w:val="000000" w:themeColor="text1"/>
          </w:rPr>
          <w:t>https://www.maths-et-tiques.fr/telech/danBillet.mp4</w:t>
        </w:r>
      </w:hyperlink>
    </w:p>
    <w:p w14:paraId="5C293BEE" w14:textId="6E492E7B" w:rsidR="00941F98" w:rsidRDefault="00941F98" w:rsidP="008E34B9">
      <w:pPr>
        <w:ind w:right="3827"/>
        <w:rPr>
          <w:rFonts w:ascii="Arial" w:hAnsi="Arial" w:cs="Arial"/>
          <w:color w:val="000000" w:themeColor="text1"/>
        </w:rPr>
      </w:pPr>
    </w:p>
    <w:p w14:paraId="2C5911BD" w14:textId="333C374E" w:rsidR="008E34B9" w:rsidRPr="005146EB" w:rsidRDefault="008E34B9" w:rsidP="008E34B9">
      <w:pPr>
        <w:ind w:right="3827"/>
        <w:rPr>
          <w:rFonts w:ascii="Arial" w:hAnsi="Arial" w:cs="Arial"/>
          <w:color w:val="000000" w:themeColor="text1"/>
        </w:rPr>
      </w:pPr>
    </w:p>
    <w:p w14:paraId="333CC891" w14:textId="5576DC06" w:rsidR="00941F98" w:rsidRPr="005146EB" w:rsidRDefault="006A33E0" w:rsidP="008E34B9">
      <w:pPr>
        <w:ind w:right="3827"/>
        <w:rPr>
          <w:rFonts w:ascii="Arial" w:hAnsi="Arial" w:cs="Arial"/>
          <w:color w:val="000000" w:themeColor="text1"/>
        </w:rPr>
      </w:pPr>
      <w:r w:rsidRPr="005146EB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00EBB245" wp14:editId="356C202D">
            <wp:simplePos x="0" y="0"/>
            <wp:positionH relativeFrom="column">
              <wp:posOffset>39189</wp:posOffset>
            </wp:positionH>
            <wp:positionV relativeFrom="paragraph">
              <wp:posOffset>110127</wp:posOffset>
            </wp:positionV>
            <wp:extent cx="1060973" cy="1069521"/>
            <wp:effectExtent l="0" t="0" r="635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973" cy="10695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ECF207" w14:textId="5007C755" w:rsidR="00941F98" w:rsidRPr="0097032F" w:rsidRDefault="00941F98" w:rsidP="008E34B9">
      <w:pPr>
        <w:ind w:left="297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>José</w:t>
      </w:r>
    </w:p>
    <w:p w14:paraId="010DC4D9" w14:textId="470F5ECC" w:rsidR="00941F98" w:rsidRDefault="0051623D" w:rsidP="008E34B9">
      <w:pPr>
        <w:ind w:left="2977"/>
        <w:rPr>
          <w:rFonts w:ascii="Arial" w:hAnsi="Arial" w:cs="Arial"/>
          <w:i/>
          <w:iCs/>
          <w:color w:val="000000" w:themeColor="text1"/>
        </w:rPr>
      </w:pPr>
      <w:r>
        <w:rPr>
          <w:rFonts w:ascii="Arial" w:hAnsi="Arial" w:cs="Arial"/>
          <w:i/>
          <w:iCs/>
          <w:color w:val="000000" w:themeColor="text1"/>
        </w:rPr>
        <w:t>Corrige</w:t>
      </w:r>
      <w:r w:rsidR="00B4488C">
        <w:rPr>
          <w:rFonts w:ascii="Arial" w:hAnsi="Arial" w:cs="Arial"/>
          <w:i/>
          <w:iCs/>
          <w:color w:val="000000" w:themeColor="text1"/>
        </w:rPr>
        <w:t>r</w:t>
      </w:r>
      <w:r w:rsidR="00941F98" w:rsidRPr="005146EB">
        <w:rPr>
          <w:rFonts w:ascii="Arial" w:hAnsi="Arial" w:cs="Arial"/>
          <w:i/>
          <w:iCs/>
          <w:color w:val="000000" w:themeColor="text1"/>
        </w:rPr>
        <w:t xml:space="preserve"> les erreurs commises par José ?</w:t>
      </w:r>
    </w:p>
    <w:p w14:paraId="04B1910C" w14:textId="77777777" w:rsidR="005146EB" w:rsidRPr="005146EB" w:rsidRDefault="005146EB" w:rsidP="008E34B9">
      <w:pPr>
        <w:ind w:left="2977"/>
        <w:rPr>
          <w:rFonts w:ascii="Arial" w:hAnsi="Arial" w:cs="Arial"/>
          <w:color w:val="000000" w:themeColor="text1"/>
        </w:rPr>
      </w:pPr>
    </w:p>
    <w:p w14:paraId="08456531" w14:textId="65F19B76" w:rsidR="00941F98" w:rsidRPr="005146EB" w:rsidRDefault="00000000" w:rsidP="008E34B9">
      <w:pPr>
        <w:ind w:left="2977"/>
        <w:rPr>
          <w:rFonts w:ascii="Arial" w:hAnsi="Arial" w:cs="Arial"/>
          <w:color w:val="000000" w:themeColor="text1"/>
        </w:rPr>
      </w:pPr>
      <w:hyperlink r:id="rId13" w:history="1">
        <w:r w:rsidR="00941F98" w:rsidRPr="005146EB">
          <w:rPr>
            <w:rStyle w:val="Lienhypertexte"/>
            <w:rFonts w:ascii="Arial" w:hAnsi="Arial" w:cs="Arial"/>
            <w:color w:val="000000" w:themeColor="text1"/>
          </w:rPr>
          <w:t>https://www.maths-et-tiques.fr/telech/jose.mp4</w:t>
        </w:r>
      </w:hyperlink>
    </w:p>
    <w:p w14:paraId="6947D0A8" w14:textId="3BE37420" w:rsidR="00941F98" w:rsidRPr="005146EB" w:rsidRDefault="00941F98" w:rsidP="008E34B9">
      <w:pPr>
        <w:ind w:left="2977"/>
        <w:rPr>
          <w:rFonts w:ascii="Arial" w:hAnsi="Arial" w:cs="Arial"/>
          <w:color w:val="000000" w:themeColor="text1"/>
        </w:rPr>
      </w:pPr>
    </w:p>
    <w:p w14:paraId="5463AFED" w14:textId="5D7F491E" w:rsidR="00941F98" w:rsidRPr="005146EB" w:rsidRDefault="00941F98" w:rsidP="008E34B9">
      <w:pPr>
        <w:ind w:left="2977"/>
        <w:rPr>
          <w:rFonts w:ascii="Arial" w:hAnsi="Arial" w:cs="Arial"/>
          <w:color w:val="000000" w:themeColor="text1"/>
        </w:rPr>
      </w:pPr>
    </w:p>
    <w:p w14:paraId="087CAC53" w14:textId="46D0A020" w:rsidR="008E34B9" w:rsidRDefault="008E34B9" w:rsidP="008E34B9">
      <w:pPr>
        <w:ind w:right="3827"/>
        <w:rPr>
          <w:rFonts w:ascii="Arial" w:hAnsi="Arial" w:cs="Arial"/>
          <w:color w:val="000000" w:themeColor="text1"/>
        </w:rPr>
      </w:pPr>
    </w:p>
    <w:p w14:paraId="5EF2D661" w14:textId="011411E2" w:rsidR="007861B9" w:rsidRPr="005146EB" w:rsidRDefault="0097032F" w:rsidP="008E34B9">
      <w:pPr>
        <w:ind w:right="3827"/>
        <w:rPr>
          <w:rFonts w:ascii="Arial" w:hAnsi="Arial" w:cs="Arial"/>
          <w:color w:val="000000" w:themeColor="text1"/>
        </w:rPr>
      </w:pPr>
      <w:r w:rsidRPr="005146EB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4ECFE495" wp14:editId="3ABA1E45">
            <wp:simplePos x="0" y="0"/>
            <wp:positionH relativeFrom="column">
              <wp:posOffset>3905810</wp:posOffset>
            </wp:positionH>
            <wp:positionV relativeFrom="paragraph">
              <wp:posOffset>10907</wp:posOffset>
            </wp:positionV>
            <wp:extent cx="1107840" cy="1097389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3222" cy="1102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D93BBA" w14:textId="30A155DF" w:rsidR="00753576" w:rsidRPr="0097032F" w:rsidRDefault="00753576" w:rsidP="008E34B9">
      <w:pPr>
        <w:ind w:right="382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>L</w:t>
      </w:r>
      <w:r w:rsidR="007861B9"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>es l</w:t>
      </w:r>
      <w:r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>unettes de soleil</w:t>
      </w:r>
    </w:p>
    <w:p w14:paraId="6A989D97" w14:textId="56E9AFEF" w:rsidR="00753576" w:rsidRDefault="00753576" w:rsidP="008E34B9">
      <w:pPr>
        <w:ind w:right="3827"/>
        <w:rPr>
          <w:rFonts w:ascii="Arial" w:hAnsi="Arial" w:cs="Arial"/>
          <w:i/>
          <w:iCs/>
          <w:color w:val="000000" w:themeColor="text1"/>
        </w:rPr>
      </w:pPr>
      <w:r w:rsidRPr="005146EB">
        <w:rPr>
          <w:rFonts w:ascii="Arial" w:hAnsi="Arial" w:cs="Arial"/>
          <w:i/>
          <w:iCs/>
          <w:color w:val="000000" w:themeColor="text1"/>
        </w:rPr>
        <w:t>Peut-il encore y voir quelque chose ?</w:t>
      </w:r>
    </w:p>
    <w:p w14:paraId="0F4102B5" w14:textId="0D91B969" w:rsidR="005146EB" w:rsidRPr="005146EB" w:rsidRDefault="005146EB" w:rsidP="008E34B9">
      <w:pPr>
        <w:ind w:right="3827"/>
        <w:rPr>
          <w:rFonts w:ascii="Arial" w:hAnsi="Arial" w:cs="Arial"/>
          <w:color w:val="000000" w:themeColor="text1"/>
        </w:rPr>
      </w:pPr>
    </w:p>
    <w:p w14:paraId="1F400E99" w14:textId="240A52B4" w:rsidR="00753576" w:rsidRPr="005146EB" w:rsidRDefault="00000000" w:rsidP="008E34B9">
      <w:pPr>
        <w:ind w:right="3827"/>
        <w:rPr>
          <w:rFonts w:ascii="Arial" w:hAnsi="Arial" w:cs="Arial"/>
          <w:color w:val="000000" w:themeColor="text1"/>
        </w:rPr>
      </w:pPr>
      <w:hyperlink r:id="rId15" w:history="1">
        <w:r w:rsidR="00435BAE" w:rsidRPr="005146EB">
          <w:rPr>
            <w:rStyle w:val="Lienhypertexte"/>
            <w:rFonts w:ascii="Arial" w:hAnsi="Arial" w:cs="Arial"/>
            <w:color w:val="000000" w:themeColor="text1"/>
          </w:rPr>
          <w:t>https://youtu.be/BNUOOyNMT7U</w:t>
        </w:r>
      </w:hyperlink>
    </w:p>
    <w:p w14:paraId="0550F770" w14:textId="3437BDEF" w:rsidR="007861B9" w:rsidRPr="005146EB" w:rsidRDefault="007861B9" w:rsidP="008E34B9">
      <w:pPr>
        <w:ind w:right="3827"/>
        <w:rPr>
          <w:rFonts w:ascii="Arial" w:hAnsi="Arial" w:cs="Arial"/>
          <w:color w:val="000000" w:themeColor="text1"/>
        </w:rPr>
      </w:pPr>
    </w:p>
    <w:p w14:paraId="26298022" w14:textId="59733D3F" w:rsidR="00941F98" w:rsidRPr="005146EB" w:rsidRDefault="00941F98" w:rsidP="008E34B9">
      <w:pPr>
        <w:ind w:right="3827"/>
        <w:rPr>
          <w:rFonts w:ascii="Arial" w:hAnsi="Arial" w:cs="Arial"/>
          <w:color w:val="000000" w:themeColor="text1"/>
        </w:rPr>
      </w:pPr>
    </w:p>
    <w:p w14:paraId="308FC208" w14:textId="4C9BD4AD" w:rsidR="00941F98" w:rsidRPr="005146EB" w:rsidRDefault="006A33E0" w:rsidP="008E34B9">
      <w:pPr>
        <w:ind w:right="382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i/>
          <w:iCs/>
          <w:noProof/>
          <w:color w:val="000000" w:themeColor="text1"/>
        </w:rPr>
        <w:drawing>
          <wp:anchor distT="0" distB="0" distL="114300" distR="114300" simplePos="0" relativeHeight="251666432" behindDoc="0" locked="0" layoutInCell="1" allowOverlap="1" wp14:anchorId="1019B1E0" wp14:editId="4FE8D561">
            <wp:simplePos x="0" y="0"/>
            <wp:positionH relativeFrom="column">
              <wp:posOffset>38735</wp:posOffset>
            </wp:positionH>
            <wp:positionV relativeFrom="paragraph">
              <wp:posOffset>107405</wp:posOffset>
            </wp:positionV>
            <wp:extent cx="1003935" cy="1008067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1008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B6CE6E" w14:textId="42B7F792" w:rsidR="007861B9" w:rsidRPr="0097032F" w:rsidRDefault="007861B9" w:rsidP="008E34B9">
      <w:pPr>
        <w:ind w:left="2977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97032F">
        <w:rPr>
          <w:rFonts w:ascii="Arial" w:hAnsi="Arial" w:cs="Arial"/>
          <w:b/>
          <w:bCs/>
          <w:color w:val="000000" w:themeColor="text1"/>
          <w:sz w:val="32"/>
          <w:szCs w:val="32"/>
        </w:rPr>
        <w:t>Huile de Palme</w:t>
      </w:r>
    </w:p>
    <w:p w14:paraId="2CF80AC9" w14:textId="437800C0" w:rsidR="007861B9" w:rsidRPr="000F1AD5" w:rsidRDefault="007861B9" w:rsidP="008E34B9">
      <w:pPr>
        <w:ind w:left="2977"/>
        <w:rPr>
          <w:rFonts w:ascii="Arial" w:hAnsi="Arial" w:cs="Arial"/>
          <w:i/>
          <w:iCs/>
          <w:color w:val="000000" w:themeColor="text1"/>
        </w:rPr>
      </w:pPr>
      <w:r w:rsidRPr="000F1AD5">
        <w:rPr>
          <w:rFonts w:ascii="Arial" w:hAnsi="Arial" w:cs="Arial"/>
          <w:i/>
          <w:iCs/>
          <w:color w:val="000000" w:themeColor="text1"/>
        </w:rPr>
        <w:t>Quelle est l'erreur du journaliste ?</w:t>
      </w:r>
    </w:p>
    <w:p w14:paraId="5932D8CB" w14:textId="070F2234" w:rsidR="005146EB" w:rsidRPr="000F1AD5" w:rsidRDefault="005146EB" w:rsidP="008E34B9">
      <w:pPr>
        <w:ind w:left="2977"/>
        <w:rPr>
          <w:rFonts w:ascii="Arial" w:hAnsi="Arial" w:cs="Arial"/>
          <w:i/>
          <w:iCs/>
          <w:color w:val="000000" w:themeColor="text1"/>
        </w:rPr>
      </w:pPr>
    </w:p>
    <w:p w14:paraId="1716C4C1" w14:textId="4FBA15D6" w:rsidR="00941F98" w:rsidRPr="000F1AD5" w:rsidRDefault="000F1AD5" w:rsidP="008E34B9">
      <w:pPr>
        <w:ind w:left="2977"/>
        <w:rPr>
          <w:rFonts w:ascii="Arial" w:hAnsi="Arial" w:cs="Arial"/>
          <w:color w:val="000000" w:themeColor="text1"/>
        </w:rPr>
      </w:pPr>
      <w:hyperlink r:id="rId17" w:history="1">
        <w:r w:rsidRPr="000F1AD5">
          <w:rPr>
            <w:rStyle w:val="Lienhypertexte"/>
            <w:rFonts w:ascii="Arial" w:hAnsi="Arial" w:cs="Arial"/>
            <w:color w:val="000000" w:themeColor="text1"/>
          </w:rPr>
          <w:t>https://www.maths-et-tiques.fr/telech/fail.mp4</w:t>
        </w:r>
      </w:hyperlink>
    </w:p>
    <w:p w14:paraId="0A8AF3FB" w14:textId="7A751872" w:rsidR="00435BAE" w:rsidRPr="000F1AD5" w:rsidRDefault="00435BAE" w:rsidP="008E34B9">
      <w:pPr>
        <w:ind w:left="2977"/>
        <w:rPr>
          <w:rFonts w:ascii="Arial" w:hAnsi="Arial" w:cs="Arial"/>
          <w:color w:val="000000" w:themeColor="text1"/>
        </w:rPr>
      </w:pPr>
    </w:p>
    <w:sectPr w:rsidR="00435BAE" w:rsidRPr="000F1AD5" w:rsidSect="008E34B9">
      <w:footerReference w:type="default" r:id="rId18"/>
      <w:pgSz w:w="11906" w:h="16838"/>
      <w:pgMar w:top="717" w:right="1417" w:bottom="817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33A48" w14:textId="77777777" w:rsidR="008A0AD2" w:rsidRDefault="008A0AD2" w:rsidP="008E34B9">
      <w:r>
        <w:separator/>
      </w:r>
    </w:p>
  </w:endnote>
  <w:endnote w:type="continuationSeparator" w:id="0">
    <w:p w14:paraId="7E1D48E7" w14:textId="77777777" w:rsidR="008A0AD2" w:rsidRDefault="008A0AD2" w:rsidP="008E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77A07" w14:textId="77777777" w:rsidR="008E34B9" w:rsidRPr="00576EE1" w:rsidRDefault="008E34B9" w:rsidP="008E34B9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32F94A2" w14:textId="77777777" w:rsidR="008E34B9" w:rsidRDefault="008E34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0E67" w14:textId="77777777" w:rsidR="008A0AD2" w:rsidRDefault="008A0AD2" w:rsidP="008E34B9">
      <w:r>
        <w:separator/>
      </w:r>
    </w:p>
  </w:footnote>
  <w:footnote w:type="continuationSeparator" w:id="0">
    <w:p w14:paraId="649BACC0" w14:textId="77777777" w:rsidR="008A0AD2" w:rsidRDefault="008A0AD2" w:rsidP="008E3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76"/>
    <w:rsid w:val="000F1AD5"/>
    <w:rsid w:val="000F1C45"/>
    <w:rsid w:val="00435BAE"/>
    <w:rsid w:val="005146EB"/>
    <w:rsid w:val="0051623D"/>
    <w:rsid w:val="005C0B8F"/>
    <w:rsid w:val="006A33E0"/>
    <w:rsid w:val="00753576"/>
    <w:rsid w:val="007861B9"/>
    <w:rsid w:val="008A0AD2"/>
    <w:rsid w:val="008E34B9"/>
    <w:rsid w:val="00941F98"/>
    <w:rsid w:val="0097032F"/>
    <w:rsid w:val="00A200B5"/>
    <w:rsid w:val="00A960BE"/>
    <w:rsid w:val="00B4488C"/>
    <w:rsid w:val="00B63B28"/>
    <w:rsid w:val="00E16729"/>
    <w:rsid w:val="00EA7E66"/>
    <w:rsid w:val="00E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21DB7"/>
  <w15:chartTrackingRefBased/>
  <w15:docId w15:val="{1459BD32-1572-A141-986D-3FE5BEBD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1B9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nhideWhenUsed/>
    <w:rsid w:val="0075357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3576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35BA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E34B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34B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8E34B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34B9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maths-et-tiques.fr/telech/jose.mp4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maths-et-tiques.fr/telech/YMjournal.mp4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maths-et-tiques.fr/telech/fail.mp4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maths-et-tiques.fr/telech/danBillet.mp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youtu.be/BNUOOyNMT7U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maths-et-tiques.fr/telech/pecresse.mp4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MONKA Elia</cp:lastModifiedBy>
  <cp:revision>12</cp:revision>
  <cp:lastPrinted>2023-03-16T14:52:00Z</cp:lastPrinted>
  <dcterms:created xsi:type="dcterms:W3CDTF">2021-02-17T11:16:00Z</dcterms:created>
  <dcterms:modified xsi:type="dcterms:W3CDTF">2023-03-16T14:52:00Z</dcterms:modified>
</cp:coreProperties>
</file>