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2B" w:rsidRPr="006E5519" w:rsidRDefault="006E5519" w:rsidP="00440D2B">
      <w:pPr>
        <w:rPr>
          <w:rFonts w:ascii="Comic Sans MS" w:hAnsi="Comic Sans MS"/>
          <w:sz w:val="32"/>
          <w:szCs w:val="32"/>
        </w:rPr>
      </w:pPr>
      <w:r w:rsidRPr="006E5519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100330</wp:posOffset>
            </wp:positionV>
            <wp:extent cx="1143000" cy="890270"/>
            <wp:effectExtent l="0" t="0" r="0" b="0"/>
            <wp:wrapThrough wrapText="bothSides">
              <wp:wrapPolygon edited="0">
                <wp:start x="0" y="0"/>
                <wp:lineTo x="0" y="21261"/>
                <wp:lineTo x="21360" y="21261"/>
                <wp:lineTo x="21360" y="0"/>
                <wp:lineTo x="0" y="0"/>
              </wp:wrapPolygon>
            </wp:wrapThrough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2B" w:rsidRPr="006E5519" w:rsidRDefault="00440D2B" w:rsidP="00440D2B">
      <w:pPr>
        <w:jc w:val="center"/>
        <w:rPr>
          <w:rFonts w:ascii="Comic Sans MS" w:eastAsia="Calibri" w:hAnsi="Comic Sans MS"/>
          <w:b/>
          <w:noProof/>
          <w:sz w:val="32"/>
          <w:szCs w:val="32"/>
        </w:rPr>
      </w:pPr>
      <w:bookmarkStart w:id="0" w:name="_GoBack"/>
      <w:bookmarkEnd w:id="0"/>
      <w:r w:rsidRPr="006E5519">
        <w:rPr>
          <w:rFonts w:ascii="Comic Sans MS" w:eastAsia="Calibri" w:hAnsi="Comic Sans MS"/>
          <w:b/>
          <w:noProof/>
          <w:sz w:val="32"/>
          <w:szCs w:val="32"/>
        </w:rPr>
        <w:t xml:space="preserve">CALCULER LE JOUR DE PÂQUES </w:t>
      </w:r>
    </w:p>
    <w:p w:rsidR="00440D2B" w:rsidRPr="006E5519" w:rsidRDefault="00440D2B" w:rsidP="00440D2B">
      <w:pPr>
        <w:jc w:val="center"/>
        <w:rPr>
          <w:rFonts w:ascii="Comic Sans MS" w:eastAsia="Calibri" w:hAnsi="Comic Sans MS"/>
          <w:b/>
          <w:noProof/>
          <w:sz w:val="32"/>
          <w:szCs w:val="32"/>
        </w:rPr>
      </w:pPr>
      <w:r w:rsidRPr="006E5519">
        <w:rPr>
          <w:rFonts w:ascii="Comic Sans MS" w:eastAsia="Calibri" w:hAnsi="Comic Sans MS"/>
          <w:b/>
          <w:noProof/>
          <w:sz w:val="32"/>
          <w:szCs w:val="32"/>
        </w:rPr>
        <w:t>SELON LA METHODE DE GAUSS</w:t>
      </w:r>
    </w:p>
    <w:p w:rsidR="00440D2B" w:rsidRPr="0060504B" w:rsidRDefault="00440D2B" w:rsidP="00440D2B">
      <w:pPr>
        <w:rPr>
          <w:i/>
        </w:rPr>
      </w:pPr>
    </w:p>
    <w:p w:rsidR="00440D2B" w:rsidRDefault="00440D2B" w:rsidP="00440D2B">
      <w:pPr>
        <w:rPr>
          <w:rFonts w:ascii="Arial" w:hAnsi="Arial" w:cs="Arial"/>
        </w:rPr>
      </w:pPr>
    </w:p>
    <w:p w:rsidR="00440D2B" w:rsidRDefault="00440D2B" w:rsidP="00440D2B">
      <w:pPr>
        <w:rPr>
          <w:rFonts w:ascii="Arial" w:hAnsi="Arial" w:cs="Arial"/>
        </w:rPr>
      </w:pPr>
    </w:p>
    <w:p w:rsidR="00440D2B" w:rsidRPr="00AA3E52" w:rsidRDefault="00440D2B" w:rsidP="00440D2B">
      <w:pPr>
        <w:jc w:val="center"/>
        <w:rPr>
          <w:rFonts w:ascii="Arial" w:eastAsia="Calibri" w:hAnsi="Arial"/>
          <w:i/>
          <w:sz w:val="22"/>
          <w:szCs w:val="22"/>
        </w:rPr>
      </w:pPr>
      <w:r w:rsidRPr="00AA3E52">
        <w:rPr>
          <w:rFonts w:ascii="Arial" w:eastAsia="Calibri" w:hAnsi="Arial"/>
          <w:i/>
          <w:sz w:val="22"/>
          <w:szCs w:val="22"/>
        </w:rPr>
        <w:t>C’est en 1800, que le mathématicien allemand, Carl Friedrich Gauss, donne des formules permettant de calculer le jour de Pâques.</w:t>
      </w:r>
    </w:p>
    <w:p w:rsidR="00440D2B" w:rsidRDefault="00440D2B" w:rsidP="00440D2B">
      <w:pPr>
        <w:jc w:val="center"/>
        <w:rPr>
          <w:rFonts w:ascii="Arial" w:eastAsia="Calibri" w:hAnsi="Arial"/>
          <w:i/>
          <w:sz w:val="22"/>
          <w:szCs w:val="22"/>
        </w:rPr>
      </w:pPr>
      <w:r w:rsidRPr="00AA3E52">
        <w:rPr>
          <w:rFonts w:ascii="Arial" w:eastAsia="Calibri" w:hAnsi="Arial"/>
          <w:i/>
          <w:sz w:val="22"/>
          <w:szCs w:val="22"/>
        </w:rPr>
        <w:t>Voici la méthode simplifiée, valable de 1900 à 2099 pour le calendrier grégorien !</w:t>
      </w:r>
    </w:p>
    <w:p w:rsidR="00440D2B" w:rsidRPr="00AA3E52" w:rsidRDefault="006E5519" w:rsidP="00440D2B">
      <w:pPr>
        <w:jc w:val="center"/>
        <w:rPr>
          <w:rFonts w:ascii="Arial" w:eastAsia="Calibri" w:hAnsi="Arial"/>
          <w:i/>
          <w:sz w:val="22"/>
          <w:szCs w:val="22"/>
        </w:rPr>
      </w:pPr>
      <w:r w:rsidRPr="00473E29">
        <w:rPr>
          <w:rFonts w:ascii="Comic Sans MS" w:hAnsi="Comic Sans MS" w:cs="Arial"/>
          <w:cap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106045</wp:posOffset>
            </wp:positionV>
            <wp:extent cx="807720" cy="1080135"/>
            <wp:effectExtent l="0" t="0" r="0" b="0"/>
            <wp:wrapNone/>
            <wp:docPr id="20" name="Image 20" descr="j0290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904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2B" w:rsidRDefault="006E5519" w:rsidP="00440D2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81280</wp:posOffset>
                </wp:positionV>
                <wp:extent cx="4109720" cy="3100070"/>
                <wp:effectExtent l="0" t="0" r="508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9720" cy="3100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A4E8" id="Rectangle 19" o:spid="_x0000_s1026" style="position:absolute;margin-left:87.3pt;margin-top:6.4pt;width:323.6pt;height:244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" fillcolor="#ff9">
                <v:path arrowok="t"/>
              </v:rect>
            </w:pict>
          </mc:Fallback>
        </mc:AlternateContent>
      </w:r>
    </w:p>
    <w:p w:rsidR="00440D2B" w:rsidRDefault="00440D2B" w:rsidP="00440D2B">
      <w:pPr>
        <w:ind w:left="2136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Choisir une année </w:t>
      </w:r>
      <w:r w:rsidRPr="009B0F80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>.</w:t>
      </w:r>
    </w:p>
    <w:p w:rsidR="00440D2B" w:rsidRPr="009B0F80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R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 xml:space="preserve"> par 4.</w:t>
      </w:r>
    </w:p>
    <w:p w:rsidR="00440D2B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S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 xml:space="preserve"> par 7.</w:t>
      </w:r>
    </w:p>
    <w:p w:rsidR="00440D2B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T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 xml:space="preserve"> par 19.</w:t>
      </w:r>
    </w:p>
    <w:p w:rsidR="00440D2B" w:rsidRDefault="00440D2B" w:rsidP="00440D2B">
      <w:pPr>
        <w:ind w:left="2124"/>
        <w:rPr>
          <w:rFonts w:ascii="Arial" w:hAnsi="Arial" w:cs="Arial"/>
        </w:rPr>
      </w:pPr>
    </w:p>
    <w:p w:rsidR="00440D2B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B</w:t>
      </w:r>
      <w:r w:rsidRPr="009B0F80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 xml:space="preserve">19 x </w:t>
      </w:r>
      <w:r w:rsidRPr="009B0F80">
        <w:rPr>
          <w:rFonts w:ascii="Arial" w:hAnsi="Arial" w:cs="Arial"/>
          <w:b/>
          <w:i/>
        </w:rPr>
        <w:t>T</w:t>
      </w:r>
      <w:r>
        <w:rPr>
          <w:rFonts w:ascii="Arial" w:hAnsi="Arial" w:cs="Arial"/>
        </w:rPr>
        <w:t xml:space="preserve"> </w:t>
      </w:r>
      <w:r w:rsidRPr="009B0F80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9B0F80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</w:p>
    <w:p w:rsidR="00440D2B" w:rsidRPr="009B0F80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M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B</w:t>
      </w:r>
      <w:r w:rsidRPr="009B0F80">
        <w:rPr>
          <w:rFonts w:ascii="Arial" w:hAnsi="Arial" w:cs="Arial"/>
        </w:rPr>
        <w:t xml:space="preserve"> par 30.</w:t>
      </w:r>
    </w:p>
    <w:p w:rsidR="00440D2B" w:rsidRPr="009B0F80" w:rsidRDefault="00440D2B" w:rsidP="00440D2B">
      <w:pPr>
        <w:ind w:left="2124"/>
        <w:rPr>
          <w:rFonts w:ascii="Arial" w:hAnsi="Arial" w:cs="Arial"/>
        </w:rPr>
      </w:pPr>
    </w:p>
    <w:p w:rsidR="00440D2B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= </w:t>
      </w:r>
      <w:r w:rsidRPr="009B0F80">
        <w:rPr>
          <w:rFonts w:ascii="Arial" w:hAnsi="Arial" w:cs="Arial"/>
        </w:rPr>
        <w:t xml:space="preserve">2 x </w:t>
      </w:r>
      <w:r w:rsidRPr="009B0F80">
        <w:rPr>
          <w:rFonts w:ascii="Arial" w:hAnsi="Arial" w:cs="Arial"/>
          <w:b/>
          <w:i/>
        </w:rPr>
        <w:t>R</w:t>
      </w:r>
      <w:r>
        <w:rPr>
          <w:rFonts w:ascii="Arial" w:hAnsi="Arial" w:cs="Arial"/>
        </w:rPr>
        <w:t xml:space="preserve"> + </w:t>
      </w:r>
      <w:r w:rsidRPr="009B0F80">
        <w:rPr>
          <w:rFonts w:ascii="Arial" w:hAnsi="Arial" w:cs="Arial"/>
        </w:rPr>
        <w:t xml:space="preserve">4 x </w:t>
      </w:r>
      <w:r w:rsidRPr="009B0F80">
        <w:rPr>
          <w:rFonts w:ascii="Arial" w:hAnsi="Arial" w:cs="Arial"/>
          <w:b/>
          <w:i/>
        </w:rPr>
        <w:t>S</w:t>
      </w:r>
      <w:r>
        <w:rPr>
          <w:rFonts w:ascii="Arial" w:hAnsi="Arial" w:cs="Arial"/>
        </w:rPr>
        <w:t xml:space="preserve"> + </w:t>
      </w:r>
      <w:r w:rsidRPr="009B0F80">
        <w:rPr>
          <w:rFonts w:ascii="Arial" w:hAnsi="Arial" w:cs="Arial"/>
        </w:rPr>
        <w:t xml:space="preserve">6 x </w:t>
      </w:r>
      <w:r w:rsidRPr="009B0F80">
        <w:rPr>
          <w:rFonts w:ascii="Arial" w:hAnsi="Arial" w:cs="Arial"/>
          <w:b/>
          <w:i/>
        </w:rPr>
        <w:t>M</w:t>
      </w:r>
      <w:r w:rsidRPr="009B0F80">
        <w:rPr>
          <w:rFonts w:ascii="Arial" w:hAnsi="Arial" w:cs="Arial"/>
        </w:rPr>
        <w:t xml:space="preserve"> + 5</w:t>
      </w:r>
      <w:r>
        <w:rPr>
          <w:rFonts w:ascii="Arial" w:hAnsi="Arial" w:cs="Arial"/>
        </w:rPr>
        <w:t>.</w:t>
      </w:r>
    </w:p>
    <w:p w:rsidR="00440D2B" w:rsidRPr="009B0F80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>
        <w:rPr>
          <w:rFonts w:ascii="Arial" w:hAnsi="Arial" w:cs="Arial"/>
          <w:b/>
          <w:i/>
        </w:rPr>
        <w:t>N</w:t>
      </w:r>
      <w:r w:rsidRPr="009B0F80">
        <w:rPr>
          <w:rFonts w:ascii="Arial" w:hAnsi="Arial" w:cs="Arial"/>
        </w:rPr>
        <w:t xml:space="preserve"> est le reste de la division de </w:t>
      </w:r>
      <w:r>
        <w:rPr>
          <w:rFonts w:ascii="Arial" w:hAnsi="Arial" w:cs="Arial"/>
          <w:b/>
          <w:i/>
        </w:rPr>
        <w:t>C</w:t>
      </w:r>
      <w:r w:rsidRPr="009B0F80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>7</w:t>
      </w:r>
      <w:r w:rsidRPr="009B0F80">
        <w:rPr>
          <w:rFonts w:ascii="Arial" w:hAnsi="Arial" w:cs="Arial"/>
        </w:rPr>
        <w:t>.</w:t>
      </w:r>
    </w:p>
    <w:p w:rsidR="00440D2B" w:rsidRDefault="00440D2B" w:rsidP="00440D2B">
      <w:pPr>
        <w:ind w:left="2124"/>
        <w:rPr>
          <w:rFonts w:ascii="Arial" w:hAnsi="Arial" w:cs="Arial"/>
        </w:rPr>
      </w:pPr>
    </w:p>
    <w:p w:rsidR="00440D2B" w:rsidRDefault="00440D2B" w:rsidP="00440D2B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i/>
        </w:rPr>
        <w:t>M</w:t>
      </w:r>
      <w:r>
        <w:rPr>
          <w:rFonts w:ascii="Arial" w:hAnsi="Arial" w:cs="Arial"/>
        </w:rPr>
        <w:t xml:space="preserve"> + </w:t>
      </w:r>
      <w:r w:rsidRPr="00CD1CFF">
        <w:rPr>
          <w:rFonts w:ascii="Arial" w:hAnsi="Arial" w:cs="Arial"/>
          <w:b/>
          <w:i/>
        </w:rPr>
        <w:t>N</w:t>
      </w:r>
    </w:p>
    <w:p w:rsidR="00440D2B" w:rsidRDefault="00440D2B" w:rsidP="00440D2B">
      <w:pPr>
        <w:rPr>
          <w:rFonts w:ascii="Arial" w:hAnsi="Arial" w:cs="Arial"/>
        </w:rPr>
      </w:pPr>
    </w:p>
    <w:p w:rsidR="00440D2B" w:rsidRPr="00CD1CFF" w:rsidRDefault="00440D2B" w:rsidP="00440D2B">
      <w:pPr>
        <w:ind w:left="2124"/>
        <w:rPr>
          <w:rFonts w:ascii="Arial" w:hAnsi="Arial" w:cs="Arial"/>
        </w:rPr>
      </w:pPr>
      <w:r w:rsidRPr="00CD1CFF">
        <w:rPr>
          <w:rFonts w:ascii="Arial" w:hAnsi="Arial" w:cs="Arial"/>
        </w:rPr>
        <w:t xml:space="preserve">Si 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≤ 9</w:t>
      </w:r>
      <w:r w:rsidRPr="00CD1CFF">
        <w:rPr>
          <w:rFonts w:ascii="Arial" w:hAnsi="Arial" w:cs="Arial"/>
        </w:rPr>
        <w:t>, alors le jour de Pâques est le (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+ 22) mars.</w:t>
      </w:r>
    </w:p>
    <w:p w:rsidR="00440D2B" w:rsidRPr="00CD1CFF" w:rsidRDefault="00440D2B" w:rsidP="00440D2B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Sinon</w:t>
      </w:r>
      <w:r w:rsidRPr="00CD1CFF">
        <w:rPr>
          <w:rFonts w:ascii="Arial" w:hAnsi="Arial" w:cs="Arial"/>
        </w:rPr>
        <w:t xml:space="preserve"> le jour de Pâques est le (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– 9) avril.</w:t>
      </w:r>
    </w:p>
    <w:p w:rsidR="00440D2B" w:rsidRPr="009B0F80" w:rsidRDefault="00440D2B" w:rsidP="00440D2B">
      <w:pPr>
        <w:ind w:left="2124"/>
        <w:rPr>
          <w:rFonts w:ascii="Arial" w:hAnsi="Arial" w:cs="Arial"/>
        </w:rPr>
      </w:pPr>
    </w:p>
    <w:p w:rsidR="00440D2B" w:rsidRPr="00202C85" w:rsidRDefault="00440D2B" w:rsidP="00440D2B">
      <w:pPr>
        <w:rPr>
          <w:rFonts w:ascii="Arial" w:hAnsi="Arial" w:cs="Arial"/>
          <w:sz w:val="8"/>
          <w:szCs w:val="8"/>
        </w:rPr>
      </w:pPr>
    </w:p>
    <w:p w:rsidR="00440D2B" w:rsidRDefault="00440D2B" w:rsidP="00440D2B">
      <w:pPr>
        <w:pStyle w:val="Grillemoyenne2"/>
        <w:jc w:val="both"/>
        <w:rPr>
          <w:rFonts w:ascii="Arial" w:hAnsi="Arial"/>
        </w:rPr>
      </w:pPr>
    </w:p>
    <w:p w:rsidR="00440D2B" w:rsidRDefault="00440D2B" w:rsidP="00440D2B">
      <w:pPr>
        <w:pStyle w:val="Grillemoyenne2"/>
        <w:jc w:val="both"/>
        <w:rPr>
          <w:rFonts w:ascii="Arial" w:hAnsi="Arial"/>
        </w:rPr>
      </w:pPr>
      <w:r>
        <w:rPr>
          <w:rFonts w:ascii="Arial" w:hAnsi="Arial"/>
        </w:rPr>
        <w:t>1) Tester cet algorithme pour l’année en cours et donner le jour de Pâques trouvé.</w:t>
      </w:r>
    </w:p>
    <w:p w:rsidR="00440D2B" w:rsidRDefault="00440D2B" w:rsidP="00440D2B">
      <w:pPr>
        <w:pStyle w:val="Grillemoyenne2"/>
        <w:ind w:left="-284"/>
        <w:jc w:val="both"/>
        <w:rPr>
          <w:rFonts w:ascii="Arial" w:hAnsi="Arial"/>
        </w:rPr>
      </w:pPr>
    </w:p>
    <w:p w:rsidR="00440D2B" w:rsidRDefault="00440D2B" w:rsidP="00440D2B">
      <w:pPr>
        <w:pStyle w:val="Grillemoyenne2"/>
        <w:jc w:val="both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AA3E52">
        <w:rPr>
          <w:rFonts w:ascii="Arial" w:hAnsi="Arial"/>
        </w:rPr>
        <w:t>Écrire un programme renvoyant le jour de Pâques en fonction de l’année choisie en entrée.</w:t>
      </w:r>
    </w:p>
    <w:p w:rsidR="00440D2B" w:rsidRDefault="00440D2B" w:rsidP="00440D2B">
      <w:pPr>
        <w:pStyle w:val="Grillemoyenne2"/>
        <w:jc w:val="both"/>
        <w:rPr>
          <w:rFonts w:ascii="Arial" w:hAnsi="Arial" w:cs="Arial"/>
          <w:iCs/>
        </w:rPr>
      </w:pPr>
      <w:r w:rsidRPr="003B209C">
        <w:rPr>
          <w:rFonts w:ascii="Arial" w:hAnsi="Arial" w:cs="Arial"/>
          <w:i/>
          <w:iCs/>
        </w:rPr>
        <w:t>On recopiera le programme sur la copie à rendre.</w:t>
      </w:r>
    </w:p>
    <w:p w:rsidR="00440D2B" w:rsidRDefault="00440D2B" w:rsidP="00440D2B">
      <w:pPr>
        <w:pStyle w:val="Grillemoyenne2"/>
        <w:jc w:val="both"/>
        <w:rPr>
          <w:rFonts w:ascii="Arial" w:hAnsi="Arial"/>
        </w:rPr>
      </w:pPr>
      <w:r>
        <w:rPr>
          <w:rFonts w:ascii="Arial" w:hAnsi="Arial"/>
        </w:rPr>
        <w:t>Déterminer le jour de Pâques pour les 5 prochaines années.</w:t>
      </w:r>
    </w:p>
    <w:p w:rsidR="00440D2B" w:rsidRDefault="00440D2B" w:rsidP="00440D2B">
      <w:pPr>
        <w:rPr>
          <w:rFonts w:ascii="Arial" w:eastAsia="Calibri" w:hAnsi="Arial"/>
          <w:b/>
          <w:i/>
          <w:sz w:val="22"/>
          <w:szCs w:val="22"/>
        </w:rPr>
      </w:pPr>
    </w:p>
    <w:p w:rsidR="00440D2B" w:rsidRPr="00F04F35" w:rsidRDefault="00440D2B" w:rsidP="00440D2B">
      <w:pPr>
        <w:pStyle w:val="Grillemoyenne2"/>
        <w:ind w:left="1416" w:firstLine="708"/>
        <w:jc w:val="both"/>
        <w:rPr>
          <w:rFonts w:ascii="Arial" w:hAnsi="Arial"/>
          <w:b/>
          <w:sz w:val="20"/>
          <w:szCs w:val="20"/>
        </w:rPr>
      </w:pPr>
      <w:r w:rsidRPr="00F04F35">
        <w:rPr>
          <w:rFonts w:ascii="Arial" w:hAnsi="Arial"/>
          <w:b/>
          <w:sz w:val="20"/>
          <w:szCs w:val="20"/>
        </w:rPr>
        <w:t xml:space="preserve">Syntaxe : </w:t>
      </w:r>
    </w:p>
    <w:tbl>
      <w:tblPr>
        <w:tblW w:w="6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43"/>
        <w:gridCol w:w="1488"/>
        <w:gridCol w:w="1489"/>
        <w:gridCol w:w="1489"/>
      </w:tblGrid>
      <w:tr w:rsidR="00B3793D" w:rsidRPr="00124AD8" w:rsidTr="00B3793D">
        <w:trPr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:rsidR="00B3793D" w:rsidRPr="00124AD8" w:rsidRDefault="00B3793D" w:rsidP="0049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1488" w:type="dxa"/>
            <w:shd w:val="clear" w:color="auto" w:fill="FFFF99"/>
          </w:tcPr>
          <w:p w:rsidR="00B3793D" w:rsidRPr="00124AD8" w:rsidRDefault="00B3793D" w:rsidP="0049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</w:t>
            </w:r>
          </w:p>
        </w:tc>
        <w:tc>
          <w:tcPr>
            <w:tcW w:w="1489" w:type="dxa"/>
            <w:shd w:val="clear" w:color="auto" w:fill="FFFF99"/>
          </w:tcPr>
          <w:p w:rsidR="00B3793D" w:rsidRPr="00124AD8" w:rsidRDefault="00B3793D" w:rsidP="0049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CASIO</w:t>
            </w:r>
          </w:p>
        </w:tc>
        <w:tc>
          <w:tcPr>
            <w:tcW w:w="1489" w:type="dxa"/>
            <w:shd w:val="clear" w:color="auto" w:fill="FFFF99"/>
          </w:tcPr>
          <w:p w:rsidR="00B3793D" w:rsidRPr="00124AD8" w:rsidRDefault="00B3793D" w:rsidP="0049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Python</w:t>
            </w:r>
          </w:p>
        </w:tc>
      </w:tr>
      <w:tr w:rsidR="00B3793D" w:rsidRPr="00124AD8" w:rsidTr="00DA4B0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3793D" w:rsidRPr="00124AD8" w:rsidRDefault="00B3793D" w:rsidP="00493D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AD8">
              <w:rPr>
                <w:rFonts w:ascii="Arial" w:hAnsi="Arial"/>
                <w:sz w:val="18"/>
                <w:szCs w:val="18"/>
              </w:rPr>
              <w:t>Quotient de la division euclidienne de A par B</w:t>
            </w:r>
          </w:p>
        </w:tc>
        <w:tc>
          <w:tcPr>
            <w:tcW w:w="1488" w:type="dxa"/>
            <w:vAlign w:val="center"/>
          </w:tcPr>
          <w:p w:rsidR="00B3793D" w:rsidRDefault="00B3793D" w:rsidP="00493DF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124AD8">
              <w:rPr>
                <w:rFonts w:ascii="Arial" w:hAnsi="Arial"/>
                <w:sz w:val="20"/>
                <w:szCs w:val="20"/>
              </w:rPr>
              <w:t>nt(A/B)</w:t>
            </w:r>
            <w:r>
              <w:rPr>
                <w:rFonts w:ascii="Arial" w:hAnsi="Arial"/>
                <w:sz w:val="20"/>
                <w:szCs w:val="20"/>
              </w:rPr>
              <w:t xml:space="preserve"> ou</w:t>
            </w:r>
          </w:p>
          <w:p w:rsidR="00B3793D" w:rsidRPr="00124AD8" w:rsidRDefault="00B3793D" w:rsidP="00493DF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ent(A/B)</w:t>
            </w:r>
          </w:p>
        </w:tc>
        <w:tc>
          <w:tcPr>
            <w:tcW w:w="1489" w:type="dxa"/>
            <w:vAlign w:val="center"/>
          </w:tcPr>
          <w:p w:rsidR="00B3793D" w:rsidRPr="00124AD8" w:rsidRDefault="00B3793D" w:rsidP="00DA4B0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Int (A</w:t>
            </w:r>
            <w:r w:rsidRPr="00124AD8">
              <w:rPr>
                <w:rFonts w:ascii="Arial" w:hAnsi="Arial"/>
                <w:sz w:val="20"/>
                <w:szCs w:val="20"/>
              </w:rPr>
              <w:sym w:font="Symbol" w:char="F0B8"/>
            </w:r>
            <w:r w:rsidRPr="00124AD8">
              <w:rPr>
                <w:rFonts w:ascii="Arial" w:hAnsi="Arial"/>
                <w:sz w:val="20"/>
                <w:szCs w:val="20"/>
              </w:rPr>
              <w:t>B)</w:t>
            </w:r>
          </w:p>
        </w:tc>
        <w:tc>
          <w:tcPr>
            <w:tcW w:w="1489" w:type="dxa"/>
            <w:vAlign w:val="center"/>
          </w:tcPr>
          <w:p w:rsidR="00B3793D" w:rsidRPr="00124AD8" w:rsidRDefault="00B3793D" w:rsidP="00493DF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A//B</w:t>
            </w:r>
          </w:p>
        </w:tc>
      </w:tr>
    </w:tbl>
    <w:p w:rsidR="00440D2B" w:rsidRDefault="00440D2B" w:rsidP="00440D2B">
      <w:pPr>
        <w:rPr>
          <w:rFonts w:ascii="Arial" w:eastAsia="Calibri" w:hAnsi="Arial"/>
          <w:b/>
          <w:i/>
          <w:sz w:val="22"/>
          <w:szCs w:val="22"/>
        </w:rPr>
      </w:pPr>
    </w:p>
    <w:p w:rsidR="00440D2B" w:rsidRPr="00B35C15" w:rsidRDefault="00440D2B" w:rsidP="00440D2B">
      <w:pPr>
        <w:rPr>
          <w:rFonts w:ascii="Arial" w:eastAsia="Calibri" w:hAnsi="Arial"/>
          <w:b/>
          <w:i/>
          <w:sz w:val="22"/>
          <w:szCs w:val="22"/>
        </w:rPr>
      </w:pPr>
      <w:r w:rsidRPr="00B35C15">
        <w:rPr>
          <w:rFonts w:ascii="Arial" w:eastAsia="Calibri" w:hAnsi="Arial"/>
          <w:b/>
          <w:i/>
          <w:sz w:val="22"/>
          <w:szCs w:val="22"/>
        </w:rPr>
        <w:t>Rappel :</w:t>
      </w:r>
    </w:p>
    <w:p w:rsidR="00440D2B" w:rsidRPr="00B35C15" w:rsidRDefault="00440D2B" w:rsidP="00440D2B">
      <w:pPr>
        <w:rPr>
          <w:rFonts w:ascii="Arial" w:eastAsia="Calibri" w:hAnsi="Arial"/>
          <w:i/>
          <w:sz w:val="22"/>
          <w:szCs w:val="22"/>
        </w:rPr>
      </w:pPr>
      <w:r>
        <w:rPr>
          <w:rFonts w:ascii="Arial" w:eastAsia="Calibri" w:hAnsi="Arial"/>
          <w:i/>
          <w:sz w:val="22"/>
          <w:szCs w:val="22"/>
        </w:rPr>
        <w:t>S</w:t>
      </w:r>
      <w:r w:rsidRPr="00B35C15">
        <w:rPr>
          <w:rFonts w:ascii="Arial" w:eastAsia="Calibri" w:hAnsi="Arial"/>
          <w:i/>
          <w:sz w:val="22"/>
          <w:szCs w:val="22"/>
        </w:rPr>
        <w:t xml:space="preserve">i on divise </w:t>
      </w:r>
      <w:r w:rsidRPr="00B35C15">
        <w:rPr>
          <w:rFonts w:ascii="Arial" w:eastAsia="Calibri" w:hAnsi="Arial"/>
          <w:b/>
          <w:i/>
          <w:sz w:val="22"/>
          <w:szCs w:val="22"/>
        </w:rPr>
        <w:t>D</w:t>
      </w:r>
      <w:r w:rsidRPr="00B35C15">
        <w:rPr>
          <w:rFonts w:ascii="Arial" w:eastAsia="Calibri" w:hAnsi="Arial"/>
          <w:i/>
          <w:sz w:val="22"/>
          <w:szCs w:val="22"/>
        </w:rPr>
        <w:t xml:space="preserve"> par </w:t>
      </w:r>
      <w:r w:rsidRPr="00B35C15">
        <w:rPr>
          <w:rFonts w:ascii="Arial" w:eastAsia="Calibri" w:hAnsi="Arial"/>
          <w:b/>
          <w:i/>
          <w:sz w:val="22"/>
          <w:szCs w:val="22"/>
        </w:rPr>
        <w:t>N</w:t>
      </w:r>
      <w:r w:rsidRPr="00B35C15">
        <w:rPr>
          <w:rFonts w:ascii="Arial" w:eastAsia="Calibri" w:hAnsi="Arial"/>
          <w:i/>
          <w:sz w:val="22"/>
          <w:szCs w:val="22"/>
        </w:rPr>
        <w:t xml:space="preserve"> alors le reste </w:t>
      </w:r>
      <w:r w:rsidRPr="00B35C15">
        <w:rPr>
          <w:rFonts w:ascii="Arial" w:eastAsia="Calibri" w:hAnsi="Arial"/>
          <w:b/>
          <w:i/>
          <w:sz w:val="22"/>
          <w:szCs w:val="22"/>
        </w:rPr>
        <w:t>R</w:t>
      </w:r>
      <w:r w:rsidRPr="00B35C15">
        <w:rPr>
          <w:rFonts w:ascii="Arial" w:eastAsia="Calibri" w:hAnsi="Arial"/>
          <w:i/>
          <w:sz w:val="22"/>
          <w:szCs w:val="22"/>
        </w:rPr>
        <w:t xml:space="preserve"> de la division est tel que :</w:t>
      </w:r>
    </w:p>
    <w:p w:rsidR="00440D2B" w:rsidRDefault="00440D2B" w:rsidP="00440D2B">
      <w:pPr>
        <w:rPr>
          <w:rFonts w:ascii="Arial" w:eastAsia="Calibri" w:hAnsi="Arial"/>
          <w:i/>
          <w:sz w:val="22"/>
          <w:szCs w:val="22"/>
        </w:rPr>
      </w:pPr>
      <w:r w:rsidRPr="00B35C15">
        <w:rPr>
          <w:rFonts w:ascii="Arial" w:eastAsia="Calibri" w:hAnsi="Arial"/>
          <w:b/>
          <w:i/>
          <w:sz w:val="22"/>
          <w:szCs w:val="22"/>
        </w:rPr>
        <w:t>D = Q x N + R</w:t>
      </w:r>
      <w:r w:rsidRPr="00B35C15">
        <w:rPr>
          <w:rFonts w:ascii="Arial" w:eastAsia="Calibri" w:hAnsi="Arial"/>
          <w:i/>
          <w:sz w:val="22"/>
          <w:szCs w:val="22"/>
        </w:rPr>
        <w:t xml:space="preserve"> où </w:t>
      </w:r>
      <w:r w:rsidRPr="00B35C15">
        <w:rPr>
          <w:rFonts w:ascii="Arial" w:eastAsia="Calibri" w:hAnsi="Arial"/>
          <w:b/>
          <w:i/>
          <w:sz w:val="22"/>
          <w:szCs w:val="22"/>
        </w:rPr>
        <w:t>Q</w:t>
      </w:r>
      <w:r w:rsidRPr="00B35C15">
        <w:rPr>
          <w:rFonts w:ascii="Arial" w:eastAsia="Calibri" w:hAnsi="Arial"/>
          <w:i/>
          <w:sz w:val="22"/>
          <w:szCs w:val="22"/>
        </w:rPr>
        <w:t xml:space="preserve"> est le quotient de la division.</w:t>
      </w:r>
    </w:p>
    <w:p w:rsidR="00440D2B" w:rsidRDefault="00440D2B" w:rsidP="00440D2B">
      <w:pPr>
        <w:rPr>
          <w:rFonts w:ascii="Arial" w:eastAsia="Calibri" w:hAnsi="Arial"/>
          <w:i/>
          <w:sz w:val="22"/>
          <w:szCs w:val="22"/>
        </w:rPr>
      </w:pPr>
      <w:r>
        <w:rPr>
          <w:rFonts w:ascii="Arial" w:eastAsia="Calibri" w:hAnsi="Arial"/>
          <w:i/>
          <w:sz w:val="22"/>
          <w:szCs w:val="22"/>
        </w:rPr>
        <w:t>Exemple : Le reste de la division de 21 par 5 est 1.</w:t>
      </w:r>
    </w:p>
    <w:p w:rsidR="00440D2B" w:rsidRPr="00B35C15" w:rsidRDefault="00440D2B" w:rsidP="00440D2B">
      <w:pPr>
        <w:rPr>
          <w:rFonts w:ascii="Arial" w:eastAsia="Calibri" w:hAnsi="Arial"/>
          <w:i/>
          <w:sz w:val="22"/>
          <w:szCs w:val="22"/>
        </w:rPr>
      </w:pPr>
      <w:r>
        <w:rPr>
          <w:rFonts w:ascii="Arial" w:eastAsia="Calibri" w:hAnsi="Arial"/>
          <w:i/>
          <w:sz w:val="22"/>
          <w:szCs w:val="22"/>
        </w:rPr>
        <w:t>On a ainsi : 21 = 4 x 5 + 1 où 4 est le quotient de la division.</w:t>
      </w:r>
    </w:p>
    <w:p w:rsidR="00440D2B" w:rsidRDefault="00440D2B" w:rsidP="00440D2B">
      <w:pPr>
        <w:pStyle w:val="Grillemoyenne2"/>
        <w:jc w:val="both"/>
        <w:rPr>
          <w:rFonts w:ascii="Arial" w:eastAsia="Cambria" w:hAnsi="Arial" w:cs="Arial"/>
          <w:sz w:val="24"/>
          <w:szCs w:val="24"/>
        </w:rPr>
      </w:pPr>
    </w:p>
    <w:p w:rsidR="00512375" w:rsidRPr="007301C4" w:rsidRDefault="006E5519" w:rsidP="00CC1E13">
      <w:pPr>
        <w:ind w:left="7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29845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375" w:rsidRPr="003B1847" w:rsidRDefault="00512375" w:rsidP="0051237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12375" w:rsidRDefault="00512375" w:rsidP="005123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12375" w:rsidRPr="00074971" w:rsidRDefault="00512375" w:rsidP="005123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73.8pt;margin-top:2.35pt;width:375.1pt;height:74.15pt;z-index:25165619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Yg01hQ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mYg01hQQAAO4MAAAOAAAAAAAAAAAAAAAAADoCAABkcnMvZTJvRG9jLnhtbFBLAQItAAoAAAAA&#13;&#10;AAAAIQDEkw7IZhQAAGYUAAAUAAAAAAAAAAAAAAAAAOsGAABkcnMvbWVkaWEvaW1hZ2UxLnBuZ1BL&#13;&#10;AQItABQABgAIAAAAIQCP2cUj5AAAAA4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12375" w:rsidRPr="003B1847" w:rsidRDefault="00512375" w:rsidP="0051237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12375" w:rsidRDefault="00512375" w:rsidP="005123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12375" w:rsidRPr="00074971" w:rsidRDefault="00512375" w:rsidP="005123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12375" w:rsidRPr="007301C4" w:rsidSect="00512375">
      <w:footerReference w:type="default" r:id="rId13"/>
      <w:pgSz w:w="11906" w:h="16838"/>
      <w:pgMar w:top="89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63" w:rsidRDefault="00771663">
      <w:r>
        <w:separator/>
      </w:r>
    </w:p>
  </w:endnote>
  <w:endnote w:type="continuationSeparator" w:id="0">
    <w:p w:rsidR="00771663" w:rsidRDefault="007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75" w:rsidRPr="00576EE1" w:rsidRDefault="00512375" w:rsidP="00512375">
    <w:pPr>
      <w:pStyle w:val="Pieddepage"/>
      <w:jc w:val="center"/>
      <w:rPr>
        <w:i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512375" w:rsidRPr="00ED2878" w:rsidRDefault="00512375" w:rsidP="00512375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63" w:rsidRDefault="00771663">
      <w:r>
        <w:separator/>
      </w:r>
    </w:p>
  </w:footnote>
  <w:footnote w:type="continuationSeparator" w:id="0">
    <w:p w:rsidR="00771663" w:rsidRDefault="0077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95895"/>
    <w:multiLevelType w:val="hybridMultilevel"/>
    <w:tmpl w:val="D62A8F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440D2B"/>
    <w:rsid w:val="00493DF9"/>
    <w:rsid w:val="00512375"/>
    <w:rsid w:val="006E5519"/>
    <w:rsid w:val="00771663"/>
    <w:rsid w:val="00AD1A95"/>
    <w:rsid w:val="00B3793D"/>
    <w:rsid w:val="00CC1E13"/>
    <w:rsid w:val="00DA4B0D"/>
    <w:rsid w:val="00F2448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C529088E-556D-294B-B508-F634550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473E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3E29"/>
    <w:pPr>
      <w:tabs>
        <w:tab w:val="center" w:pos="4536"/>
        <w:tab w:val="right" w:pos="9072"/>
      </w:tabs>
    </w:pPr>
  </w:style>
  <w:style w:type="character" w:styleId="Lienhypertexte">
    <w:name w:val="Hyperlink"/>
    <w:rsid w:val="0087147F"/>
    <w:rPr>
      <w:color w:val="0000FF"/>
      <w:u w:val="single"/>
    </w:rPr>
  </w:style>
  <w:style w:type="character" w:styleId="Lienhypertextesuivivisit">
    <w:name w:val="FollowedHyperlink"/>
    <w:rsid w:val="00ED2878"/>
    <w:rPr>
      <w:color w:val="800080"/>
      <w:u w:val="single"/>
    </w:rPr>
  </w:style>
  <w:style w:type="paragraph" w:styleId="Grillemoyenne2">
    <w:name w:val="Medium Grid 2"/>
    <w:uiPriority w:val="1"/>
    <w:qFormat/>
    <w:rsid w:val="00440D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 LE JOUR DE PAQUES </vt:lpstr>
    </vt:vector>
  </TitlesOfParts>
  <Company> </Company>
  <LinksUpToDate>false</LinksUpToDate>
  <CharactersWithSpaces>1336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524383</vt:i4>
      </vt:variant>
      <vt:variant>
        <vt:i4>-1</vt:i4>
      </vt:variant>
      <vt:variant>
        <vt:i4>1044</vt:i4>
      </vt:variant>
      <vt:variant>
        <vt:i4>1</vt:i4>
      </vt:variant>
      <vt:variant>
        <vt:lpwstr>j0290475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 LE JOUR DE PAQUES </dc:title>
  <dc:subject/>
  <dc:creator> </dc:creator>
  <cp:keywords/>
  <dc:description/>
  <cp:lastModifiedBy>Yvan Monka</cp:lastModifiedBy>
  <cp:revision>2</cp:revision>
  <dcterms:created xsi:type="dcterms:W3CDTF">2019-09-10T13:07:00Z</dcterms:created>
  <dcterms:modified xsi:type="dcterms:W3CDTF">2019-09-10T13:07:00Z</dcterms:modified>
</cp:coreProperties>
</file>