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6363" w:rsidRDefault="00E917DB" w:rsidP="0058636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TAUX DE REPRODUCTION </w:t>
      </w:r>
      <w:r w:rsidR="00DF7162" w:rsidRPr="00DF7162">
        <w:rPr>
          <w:rFonts w:ascii="Comic Sans MS" w:hAnsi="Comic Sans MS"/>
          <w:b/>
          <w:bCs/>
          <w:i/>
          <w:iCs/>
          <w:sz w:val="32"/>
          <w:szCs w:val="32"/>
        </w:rPr>
        <w:t>R</w:t>
      </w:r>
      <w:r w:rsidR="00DF7162">
        <w:rPr>
          <w:rFonts w:ascii="Comic Sans MS" w:hAnsi="Comic Sans MS"/>
          <w:sz w:val="32"/>
          <w:szCs w:val="32"/>
        </w:rPr>
        <w:t xml:space="preserve"> </w:t>
      </w:r>
      <w:r w:rsidR="00586363">
        <w:rPr>
          <w:rFonts w:ascii="Comic Sans MS" w:hAnsi="Comic Sans MS"/>
          <w:sz w:val="32"/>
          <w:szCs w:val="32"/>
        </w:rPr>
        <w:t>DE LA COVID-19</w:t>
      </w:r>
    </w:p>
    <w:p w:rsidR="00586363" w:rsidRDefault="00586363" w:rsidP="00586363">
      <w:pPr>
        <w:tabs>
          <w:tab w:val="left" w:pos="7360"/>
        </w:tabs>
        <w:rPr>
          <w:rFonts w:ascii="Arial" w:hAnsi="Arial"/>
          <w:color w:val="000000" w:themeColor="text1"/>
        </w:rPr>
      </w:pPr>
    </w:p>
    <w:p w:rsidR="00586363" w:rsidRDefault="00586363" w:rsidP="00586363">
      <w:pPr>
        <w:rPr>
          <w:rFonts w:ascii="Arial" w:hAnsi="Arial"/>
          <w:color w:val="00B050"/>
        </w:rPr>
      </w:pPr>
      <w:r w:rsidRPr="000D70BC">
        <w:rPr>
          <w:rFonts w:ascii="Arial" w:hAnsi="Arial"/>
          <w:color w:val="00B050"/>
          <w:u w:val="single"/>
        </w:rPr>
        <w:t>Commentaire :</w:t>
      </w:r>
      <w:r w:rsidRPr="000D70BC">
        <w:rPr>
          <w:rFonts w:ascii="Arial" w:hAnsi="Arial"/>
          <w:color w:val="00B050"/>
        </w:rPr>
        <w:t xml:space="preserve"> Activité </w:t>
      </w:r>
      <w:r w:rsidR="00B717FC">
        <w:rPr>
          <w:rFonts w:ascii="Arial" w:hAnsi="Arial"/>
          <w:color w:val="00B050"/>
        </w:rPr>
        <w:t>mettant en application les suites géométriques (forme explicit</w:t>
      </w:r>
      <w:r w:rsidR="004F7A2C">
        <w:rPr>
          <w:rFonts w:ascii="Arial" w:hAnsi="Arial"/>
          <w:color w:val="00B050"/>
        </w:rPr>
        <w:t>e</w:t>
      </w:r>
      <w:r w:rsidR="00B717FC">
        <w:rPr>
          <w:rFonts w:ascii="Arial" w:hAnsi="Arial"/>
          <w:color w:val="00B050"/>
        </w:rPr>
        <w:t>, variation, somme des termes).</w:t>
      </w:r>
    </w:p>
    <w:p w:rsidR="00B717FC" w:rsidRPr="000D70BC" w:rsidRDefault="00B717FC" w:rsidP="00586363">
      <w:pPr>
        <w:rPr>
          <w:rFonts w:ascii="Arial" w:hAnsi="Arial"/>
          <w:color w:val="00B050"/>
        </w:rPr>
      </w:pPr>
    </w:p>
    <w:p w:rsidR="00586363" w:rsidRDefault="00586363" w:rsidP="00586363">
      <w:pPr>
        <w:tabs>
          <w:tab w:val="left" w:pos="7360"/>
        </w:tabs>
        <w:rPr>
          <w:rFonts w:ascii="Arial" w:hAnsi="Arial"/>
          <w:color w:val="000000" w:themeColor="text1"/>
        </w:rPr>
      </w:pPr>
    </w:p>
    <w:p w:rsidR="00586363" w:rsidRPr="00586363" w:rsidRDefault="00586363" w:rsidP="00586363">
      <w:pPr>
        <w:tabs>
          <w:tab w:val="left" w:pos="7360"/>
        </w:tabs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Dans l</w:t>
      </w:r>
      <w:r w:rsidRPr="002F677D">
        <w:rPr>
          <w:rFonts w:ascii="Arial" w:hAnsi="Arial"/>
          <w:color w:val="000000" w:themeColor="text1"/>
        </w:rPr>
        <w:t>e tableau suivant</w:t>
      </w:r>
      <w:r>
        <w:rPr>
          <w:rFonts w:ascii="Arial" w:hAnsi="Arial"/>
          <w:color w:val="000000" w:themeColor="text1"/>
        </w:rPr>
        <w:t xml:space="preserve">, on a reporté le nombre de nouveaux cas journaliers atteints </w:t>
      </w:r>
      <w:r w:rsidR="00035C45">
        <w:rPr>
          <w:rFonts w:ascii="Arial" w:hAnsi="Arial"/>
          <w:color w:val="000000" w:themeColor="text1"/>
        </w:rPr>
        <w:t xml:space="preserve">du virus </w:t>
      </w:r>
      <w:r>
        <w:rPr>
          <w:rFonts w:ascii="Arial" w:hAnsi="Arial"/>
          <w:color w:val="000000" w:themeColor="text1"/>
        </w:rPr>
        <w:t>de la Covid-19, chaque samedi et du 5 septembre au 24 octobre 2020.</w:t>
      </w:r>
    </w:p>
    <w:tbl>
      <w:tblPr>
        <w:tblStyle w:val="Grilledutableau"/>
        <w:tblpPr w:leftFromText="141" w:rightFromText="141" w:vertAnchor="text" w:horzAnchor="margin" w:tblpXSpec="center" w:tblpY="176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1098"/>
        <w:gridCol w:w="1099"/>
        <w:gridCol w:w="1098"/>
        <w:gridCol w:w="1099"/>
        <w:gridCol w:w="1098"/>
        <w:gridCol w:w="1099"/>
        <w:gridCol w:w="1098"/>
        <w:gridCol w:w="1099"/>
      </w:tblGrid>
      <w:tr w:rsidR="00586363" w:rsidRPr="002F677D" w:rsidTr="00586363">
        <w:tc>
          <w:tcPr>
            <w:tcW w:w="988" w:type="dxa"/>
            <w:shd w:val="clear" w:color="auto" w:fill="EDEDED" w:themeFill="accent3" w:themeFillTint="33"/>
            <w:vAlign w:val="center"/>
          </w:tcPr>
          <w:p w:rsidR="00586363" w:rsidRPr="00382A4F" w:rsidRDefault="00586363" w:rsidP="00463EB6">
            <w:pPr>
              <w:tabs>
                <w:tab w:val="left" w:pos="7360"/>
              </w:tabs>
              <w:ind w:left="-64" w:right="-110"/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 w:rsidRPr="00382A4F">
              <w:rPr>
                <w:rFonts w:ascii="Times" w:hAnsi="Times"/>
                <w:i/>
                <w:iCs/>
                <w:color w:val="000000" w:themeColor="text1"/>
              </w:rPr>
              <w:t>Jour</w:t>
            </w:r>
          </w:p>
        </w:tc>
        <w:tc>
          <w:tcPr>
            <w:tcW w:w="1098" w:type="dxa"/>
            <w:shd w:val="clear" w:color="auto" w:fill="EDEDED" w:themeFill="accent3" w:themeFillTint="33"/>
            <w:vAlign w:val="center"/>
          </w:tcPr>
          <w:p w:rsidR="00586363" w:rsidRPr="00382A4F" w:rsidRDefault="00586363" w:rsidP="00463EB6">
            <w:pPr>
              <w:tabs>
                <w:tab w:val="left" w:pos="7360"/>
              </w:tabs>
              <w:ind w:left="-154" w:firstLine="142"/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>
              <w:rPr>
                <w:rFonts w:ascii="Times" w:hAnsi="Times"/>
                <w:i/>
                <w:iCs/>
                <w:color w:val="000000" w:themeColor="text1"/>
              </w:rPr>
              <w:t>5</w:t>
            </w:r>
            <w:r w:rsidRPr="00382A4F">
              <w:rPr>
                <w:rFonts w:ascii="Times" w:hAnsi="Times"/>
                <w:i/>
                <w:iCs/>
                <w:color w:val="000000" w:themeColor="text1"/>
              </w:rPr>
              <w:t xml:space="preserve"> </w:t>
            </w:r>
          </w:p>
          <w:p w:rsidR="00586363" w:rsidRPr="00382A4F" w:rsidRDefault="008859E1" w:rsidP="00586363">
            <w:pPr>
              <w:tabs>
                <w:tab w:val="left" w:pos="7360"/>
              </w:tabs>
              <w:ind w:left="-154" w:firstLine="29"/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>
              <w:rPr>
                <w:rFonts w:ascii="Times" w:hAnsi="Times"/>
                <w:i/>
                <w:iCs/>
                <w:color w:val="000000" w:themeColor="text1"/>
              </w:rPr>
              <w:t xml:space="preserve"> </w:t>
            </w:r>
            <w:r w:rsidR="00586363">
              <w:rPr>
                <w:rFonts w:ascii="Times" w:hAnsi="Times"/>
                <w:i/>
                <w:iCs/>
                <w:color w:val="000000" w:themeColor="text1"/>
              </w:rPr>
              <w:t>septembre</w:t>
            </w:r>
          </w:p>
        </w:tc>
        <w:tc>
          <w:tcPr>
            <w:tcW w:w="1099" w:type="dxa"/>
            <w:shd w:val="clear" w:color="auto" w:fill="EDEDED" w:themeFill="accent3" w:themeFillTint="33"/>
            <w:vAlign w:val="center"/>
          </w:tcPr>
          <w:p w:rsidR="00586363" w:rsidRPr="00382A4F" w:rsidRDefault="00586363" w:rsidP="00463EB6">
            <w:pPr>
              <w:tabs>
                <w:tab w:val="left" w:pos="7360"/>
              </w:tabs>
              <w:ind w:firstLine="142"/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>
              <w:rPr>
                <w:rFonts w:ascii="Times" w:hAnsi="Times"/>
                <w:i/>
                <w:iCs/>
                <w:color w:val="000000" w:themeColor="text1"/>
              </w:rPr>
              <w:t>12</w:t>
            </w:r>
          </w:p>
          <w:p w:rsidR="00586363" w:rsidRPr="00382A4F" w:rsidRDefault="00586363" w:rsidP="00586363">
            <w:pPr>
              <w:tabs>
                <w:tab w:val="left" w:pos="7360"/>
              </w:tabs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>
              <w:rPr>
                <w:rFonts w:ascii="Times" w:hAnsi="Times"/>
                <w:i/>
                <w:iCs/>
                <w:color w:val="000000" w:themeColor="text1"/>
              </w:rPr>
              <w:t>septembre</w:t>
            </w:r>
          </w:p>
        </w:tc>
        <w:tc>
          <w:tcPr>
            <w:tcW w:w="1098" w:type="dxa"/>
            <w:shd w:val="clear" w:color="auto" w:fill="EDEDED" w:themeFill="accent3" w:themeFillTint="33"/>
            <w:vAlign w:val="center"/>
          </w:tcPr>
          <w:p w:rsidR="00586363" w:rsidRPr="00382A4F" w:rsidRDefault="00586363" w:rsidP="00463EB6">
            <w:pPr>
              <w:tabs>
                <w:tab w:val="left" w:pos="7360"/>
              </w:tabs>
              <w:ind w:firstLine="142"/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 w:rsidRPr="00382A4F">
              <w:rPr>
                <w:rFonts w:ascii="Times" w:hAnsi="Times"/>
                <w:i/>
                <w:iCs/>
                <w:color w:val="000000" w:themeColor="text1"/>
              </w:rPr>
              <w:t>1</w:t>
            </w:r>
            <w:r>
              <w:rPr>
                <w:rFonts w:ascii="Times" w:hAnsi="Times"/>
                <w:i/>
                <w:iCs/>
                <w:color w:val="000000" w:themeColor="text1"/>
              </w:rPr>
              <w:t>9</w:t>
            </w:r>
          </w:p>
          <w:p w:rsidR="00586363" w:rsidRPr="00382A4F" w:rsidRDefault="00586363" w:rsidP="00586363">
            <w:pPr>
              <w:tabs>
                <w:tab w:val="left" w:pos="7360"/>
              </w:tabs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>
              <w:rPr>
                <w:rFonts w:ascii="Times" w:hAnsi="Times"/>
                <w:i/>
                <w:iCs/>
                <w:color w:val="000000" w:themeColor="text1"/>
              </w:rPr>
              <w:t>septembre</w:t>
            </w:r>
          </w:p>
        </w:tc>
        <w:tc>
          <w:tcPr>
            <w:tcW w:w="1099" w:type="dxa"/>
            <w:shd w:val="clear" w:color="auto" w:fill="EDEDED" w:themeFill="accent3" w:themeFillTint="33"/>
            <w:vAlign w:val="center"/>
          </w:tcPr>
          <w:p w:rsidR="00586363" w:rsidRPr="00382A4F" w:rsidRDefault="00586363" w:rsidP="00463EB6">
            <w:pPr>
              <w:tabs>
                <w:tab w:val="left" w:pos="7360"/>
              </w:tabs>
              <w:ind w:firstLine="142"/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>
              <w:rPr>
                <w:rFonts w:ascii="Times" w:hAnsi="Times"/>
                <w:i/>
                <w:iCs/>
                <w:color w:val="000000" w:themeColor="text1"/>
              </w:rPr>
              <w:t>26</w:t>
            </w:r>
          </w:p>
          <w:p w:rsidR="00586363" w:rsidRPr="00382A4F" w:rsidRDefault="00586363" w:rsidP="00586363">
            <w:pPr>
              <w:tabs>
                <w:tab w:val="left" w:pos="7360"/>
              </w:tabs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>
              <w:rPr>
                <w:rFonts w:ascii="Times" w:hAnsi="Times"/>
                <w:i/>
                <w:iCs/>
                <w:color w:val="000000" w:themeColor="text1"/>
              </w:rPr>
              <w:t>septembre</w:t>
            </w:r>
          </w:p>
        </w:tc>
        <w:tc>
          <w:tcPr>
            <w:tcW w:w="1098" w:type="dxa"/>
            <w:shd w:val="clear" w:color="auto" w:fill="EDEDED" w:themeFill="accent3" w:themeFillTint="33"/>
            <w:vAlign w:val="center"/>
          </w:tcPr>
          <w:p w:rsidR="00586363" w:rsidRDefault="00586363" w:rsidP="00586363">
            <w:pPr>
              <w:tabs>
                <w:tab w:val="left" w:pos="7360"/>
              </w:tabs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>
              <w:rPr>
                <w:rFonts w:ascii="Times" w:hAnsi="Times"/>
                <w:i/>
                <w:iCs/>
                <w:color w:val="000000" w:themeColor="text1"/>
              </w:rPr>
              <w:t>3</w:t>
            </w:r>
            <w:r w:rsidRPr="00382A4F">
              <w:rPr>
                <w:rFonts w:ascii="Times" w:hAnsi="Times"/>
                <w:i/>
                <w:iCs/>
                <w:color w:val="000000" w:themeColor="text1"/>
              </w:rPr>
              <w:t xml:space="preserve"> </w:t>
            </w:r>
          </w:p>
          <w:p w:rsidR="00586363" w:rsidRPr="00382A4F" w:rsidRDefault="00586363" w:rsidP="00586363">
            <w:pPr>
              <w:tabs>
                <w:tab w:val="left" w:pos="7360"/>
              </w:tabs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>
              <w:rPr>
                <w:rFonts w:ascii="Times" w:hAnsi="Times"/>
                <w:i/>
                <w:iCs/>
                <w:color w:val="000000" w:themeColor="text1"/>
              </w:rPr>
              <w:t>octobre</w:t>
            </w:r>
          </w:p>
        </w:tc>
        <w:tc>
          <w:tcPr>
            <w:tcW w:w="1099" w:type="dxa"/>
            <w:shd w:val="clear" w:color="auto" w:fill="EDEDED" w:themeFill="accent3" w:themeFillTint="33"/>
            <w:vAlign w:val="center"/>
          </w:tcPr>
          <w:p w:rsidR="00586363" w:rsidRDefault="00586363" w:rsidP="00586363">
            <w:pPr>
              <w:tabs>
                <w:tab w:val="left" w:pos="7360"/>
              </w:tabs>
              <w:ind w:hanging="28"/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>
              <w:rPr>
                <w:rFonts w:ascii="Times" w:hAnsi="Times"/>
                <w:i/>
                <w:iCs/>
                <w:color w:val="000000" w:themeColor="text1"/>
              </w:rPr>
              <w:t>1</w:t>
            </w:r>
            <w:r w:rsidRPr="00382A4F">
              <w:rPr>
                <w:rFonts w:ascii="Times" w:hAnsi="Times"/>
                <w:i/>
                <w:iCs/>
                <w:color w:val="000000" w:themeColor="text1"/>
              </w:rPr>
              <w:t xml:space="preserve">0 </w:t>
            </w:r>
          </w:p>
          <w:p w:rsidR="00586363" w:rsidRPr="00382A4F" w:rsidRDefault="00586363" w:rsidP="00586363">
            <w:pPr>
              <w:tabs>
                <w:tab w:val="left" w:pos="7360"/>
              </w:tabs>
              <w:ind w:hanging="28"/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>
              <w:rPr>
                <w:rFonts w:ascii="Times" w:hAnsi="Times"/>
                <w:i/>
                <w:iCs/>
                <w:color w:val="000000" w:themeColor="text1"/>
              </w:rPr>
              <w:t>octobre</w:t>
            </w:r>
          </w:p>
        </w:tc>
        <w:tc>
          <w:tcPr>
            <w:tcW w:w="1098" w:type="dxa"/>
            <w:shd w:val="clear" w:color="auto" w:fill="EDEDED" w:themeFill="accent3" w:themeFillTint="33"/>
            <w:vAlign w:val="center"/>
          </w:tcPr>
          <w:p w:rsidR="00586363" w:rsidRDefault="00586363" w:rsidP="00586363">
            <w:pPr>
              <w:tabs>
                <w:tab w:val="left" w:pos="7360"/>
              </w:tabs>
              <w:ind w:hanging="8"/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 w:rsidRPr="00382A4F">
              <w:rPr>
                <w:rFonts w:ascii="Times" w:hAnsi="Times"/>
                <w:i/>
                <w:iCs/>
                <w:color w:val="000000" w:themeColor="text1"/>
              </w:rPr>
              <w:t>1</w:t>
            </w:r>
            <w:r>
              <w:rPr>
                <w:rFonts w:ascii="Times" w:hAnsi="Times"/>
                <w:i/>
                <w:iCs/>
                <w:color w:val="000000" w:themeColor="text1"/>
              </w:rPr>
              <w:t>7</w:t>
            </w:r>
            <w:r w:rsidRPr="00382A4F">
              <w:rPr>
                <w:rFonts w:ascii="Times" w:hAnsi="Times"/>
                <w:i/>
                <w:iCs/>
                <w:color w:val="000000" w:themeColor="text1"/>
              </w:rPr>
              <w:t xml:space="preserve"> </w:t>
            </w:r>
          </w:p>
          <w:p w:rsidR="00586363" w:rsidRPr="00382A4F" w:rsidRDefault="00586363" w:rsidP="00586363">
            <w:pPr>
              <w:tabs>
                <w:tab w:val="left" w:pos="7360"/>
              </w:tabs>
              <w:ind w:hanging="8"/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 w:rsidRPr="00382A4F">
              <w:rPr>
                <w:rFonts w:ascii="Times" w:hAnsi="Times"/>
                <w:i/>
                <w:iCs/>
                <w:color w:val="000000" w:themeColor="text1"/>
              </w:rPr>
              <w:t>octobre</w:t>
            </w:r>
          </w:p>
        </w:tc>
        <w:tc>
          <w:tcPr>
            <w:tcW w:w="1099" w:type="dxa"/>
            <w:shd w:val="clear" w:color="auto" w:fill="EDEDED" w:themeFill="accent3" w:themeFillTint="33"/>
            <w:vAlign w:val="center"/>
          </w:tcPr>
          <w:p w:rsidR="00586363" w:rsidRDefault="00586363" w:rsidP="00586363">
            <w:pPr>
              <w:tabs>
                <w:tab w:val="left" w:pos="7360"/>
              </w:tabs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>
              <w:rPr>
                <w:rFonts w:ascii="Times" w:hAnsi="Times"/>
                <w:i/>
                <w:iCs/>
                <w:color w:val="000000" w:themeColor="text1"/>
              </w:rPr>
              <w:t>24</w:t>
            </w:r>
            <w:r w:rsidRPr="00382A4F">
              <w:rPr>
                <w:rFonts w:ascii="Times" w:hAnsi="Times"/>
                <w:i/>
                <w:iCs/>
                <w:color w:val="000000" w:themeColor="text1"/>
              </w:rPr>
              <w:t xml:space="preserve"> </w:t>
            </w:r>
          </w:p>
          <w:p w:rsidR="00586363" w:rsidRPr="00382A4F" w:rsidRDefault="00586363" w:rsidP="00586363">
            <w:pPr>
              <w:tabs>
                <w:tab w:val="left" w:pos="7360"/>
              </w:tabs>
              <w:jc w:val="center"/>
              <w:rPr>
                <w:rFonts w:ascii="Times" w:hAnsi="Times"/>
                <w:i/>
                <w:iCs/>
                <w:color w:val="000000" w:themeColor="text1"/>
              </w:rPr>
            </w:pPr>
            <w:r w:rsidRPr="00382A4F">
              <w:rPr>
                <w:rFonts w:ascii="Times" w:hAnsi="Times"/>
                <w:i/>
                <w:iCs/>
                <w:color w:val="000000" w:themeColor="text1"/>
              </w:rPr>
              <w:t>octobre</w:t>
            </w:r>
          </w:p>
        </w:tc>
      </w:tr>
      <w:tr w:rsidR="00586363" w:rsidRPr="002F677D" w:rsidTr="00586363">
        <w:tc>
          <w:tcPr>
            <w:tcW w:w="988" w:type="dxa"/>
            <w:vAlign w:val="center"/>
          </w:tcPr>
          <w:p w:rsidR="00586363" w:rsidRPr="00F93D19" w:rsidRDefault="00586363" w:rsidP="00586363">
            <w:pPr>
              <w:tabs>
                <w:tab w:val="left" w:pos="7360"/>
              </w:tabs>
              <w:ind w:left="-64" w:right="-110"/>
              <w:jc w:val="center"/>
              <w:rPr>
                <w:rFonts w:ascii="Arial" w:hAnsi="Arial"/>
                <w:color w:val="000000" w:themeColor="text1"/>
              </w:rPr>
            </w:pPr>
            <w:r w:rsidRPr="00F93D19">
              <w:rPr>
                <w:rFonts w:ascii="Arial" w:hAnsi="Arial"/>
                <w:color w:val="000000" w:themeColor="text1"/>
              </w:rPr>
              <w:t xml:space="preserve">Nombre de </w:t>
            </w:r>
            <w:r>
              <w:rPr>
                <w:rFonts w:ascii="Arial" w:hAnsi="Arial"/>
                <w:color w:val="000000" w:themeColor="text1"/>
              </w:rPr>
              <w:t xml:space="preserve">nouveaux </w:t>
            </w:r>
            <w:r w:rsidRPr="00F93D19">
              <w:rPr>
                <w:rFonts w:ascii="Arial" w:hAnsi="Arial"/>
                <w:color w:val="000000" w:themeColor="text1"/>
              </w:rPr>
              <w:t>cas</w:t>
            </w:r>
          </w:p>
        </w:tc>
        <w:tc>
          <w:tcPr>
            <w:tcW w:w="1098" w:type="dxa"/>
            <w:vAlign w:val="center"/>
          </w:tcPr>
          <w:p w:rsidR="00586363" w:rsidRPr="00586363" w:rsidRDefault="00586363" w:rsidP="00117654">
            <w:pPr>
              <w:tabs>
                <w:tab w:val="left" w:pos="7360"/>
              </w:tabs>
              <w:ind w:firstLine="36"/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586363">
              <w:rPr>
                <w:rFonts w:ascii="Arial" w:hAnsi="Arial"/>
                <w:color w:val="000000" w:themeColor="text1"/>
                <w:sz w:val="28"/>
                <w:szCs w:val="28"/>
              </w:rPr>
              <w:t>8550</w:t>
            </w:r>
          </w:p>
        </w:tc>
        <w:tc>
          <w:tcPr>
            <w:tcW w:w="1099" w:type="dxa"/>
            <w:vAlign w:val="center"/>
          </w:tcPr>
          <w:p w:rsidR="00586363" w:rsidRPr="00586363" w:rsidRDefault="00586363" w:rsidP="00586363">
            <w:pPr>
              <w:tabs>
                <w:tab w:val="left" w:pos="7360"/>
              </w:tabs>
              <w:ind w:firstLine="30"/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586363">
              <w:rPr>
                <w:rFonts w:ascii="Arial" w:hAnsi="Arial"/>
                <w:color w:val="000000" w:themeColor="text1"/>
                <w:sz w:val="28"/>
                <w:szCs w:val="28"/>
              </w:rPr>
              <w:t>10561</w:t>
            </w:r>
          </w:p>
        </w:tc>
        <w:tc>
          <w:tcPr>
            <w:tcW w:w="1098" w:type="dxa"/>
            <w:vAlign w:val="center"/>
          </w:tcPr>
          <w:p w:rsidR="00586363" w:rsidRPr="00586363" w:rsidRDefault="00586363" w:rsidP="00586363">
            <w:pPr>
              <w:tabs>
                <w:tab w:val="left" w:pos="7360"/>
              </w:tabs>
              <w:ind w:firstLine="53"/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586363">
              <w:rPr>
                <w:rFonts w:ascii="Arial" w:hAnsi="Arial"/>
                <w:color w:val="000000" w:themeColor="text1"/>
                <w:sz w:val="28"/>
                <w:szCs w:val="28"/>
              </w:rPr>
              <w:t>13498</w:t>
            </w:r>
          </w:p>
        </w:tc>
        <w:tc>
          <w:tcPr>
            <w:tcW w:w="1099" w:type="dxa"/>
            <w:vAlign w:val="center"/>
          </w:tcPr>
          <w:p w:rsidR="00586363" w:rsidRPr="00586363" w:rsidRDefault="00586363" w:rsidP="00586363">
            <w:pPr>
              <w:tabs>
                <w:tab w:val="left" w:pos="7360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586363">
              <w:rPr>
                <w:rFonts w:ascii="Arial" w:hAnsi="Arial"/>
                <w:color w:val="000000" w:themeColor="text1"/>
                <w:sz w:val="28"/>
                <w:szCs w:val="28"/>
              </w:rPr>
              <w:t>14412</w:t>
            </w:r>
          </w:p>
        </w:tc>
        <w:tc>
          <w:tcPr>
            <w:tcW w:w="1098" w:type="dxa"/>
            <w:vAlign w:val="center"/>
          </w:tcPr>
          <w:p w:rsidR="00586363" w:rsidRPr="00586363" w:rsidRDefault="00586363" w:rsidP="00586363">
            <w:pPr>
              <w:tabs>
                <w:tab w:val="left" w:pos="7360"/>
              </w:tabs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586363">
              <w:rPr>
                <w:rFonts w:ascii="Arial" w:hAnsi="Arial"/>
                <w:color w:val="000000" w:themeColor="text1"/>
                <w:sz w:val="28"/>
                <w:szCs w:val="28"/>
              </w:rPr>
              <w:t>16972</w:t>
            </w:r>
          </w:p>
        </w:tc>
        <w:tc>
          <w:tcPr>
            <w:tcW w:w="1099" w:type="dxa"/>
            <w:vAlign w:val="center"/>
          </w:tcPr>
          <w:p w:rsidR="00586363" w:rsidRPr="00586363" w:rsidRDefault="00586363" w:rsidP="00463EB6">
            <w:pPr>
              <w:tabs>
                <w:tab w:val="left" w:pos="7360"/>
              </w:tabs>
              <w:ind w:hanging="14"/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586363">
              <w:rPr>
                <w:rFonts w:ascii="Arial" w:hAnsi="Arial"/>
                <w:color w:val="000000" w:themeColor="text1"/>
                <w:sz w:val="28"/>
                <w:szCs w:val="28"/>
              </w:rPr>
              <w:t>26896</w:t>
            </w:r>
          </w:p>
        </w:tc>
        <w:tc>
          <w:tcPr>
            <w:tcW w:w="1098" w:type="dxa"/>
            <w:vAlign w:val="center"/>
          </w:tcPr>
          <w:p w:rsidR="00586363" w:rsidRPr="00586363" w:rsidRDefault="00586363" w:rsidP="00463EB6">
            <w:pPr>
              <w:tabs>
                <w:tab w:val="left" w:pos="7360"/>
              </w:tabs>
              <w:ind w:hanging="15"/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586363">
              <w:rPr>
                <w:rFonts w:ascii="Arial" w:hAnsi="Arial"/>
                <w:color w:val="000000" w:themeColor="text1"/>
                <w:sz w:val="28"/>
                <w:szCs w:val="28"/>
              </w:rPr>
              <w:t>32427</w:t>
            </w:r>
          </w:p>
        </w:tc>
        <w:tc>
          <w:tcPr>
            <w:tcW w:w="1099" w:type="dxa"/>
            <w:vAlign w:val="center"/>
          </w:tcPr>
          <w:p w:rsidR="00586363" w:rsidRPr="00586363" w:rsidRDefault="00586363" w:rsidP="00463EB6">
            <w:pPr>
              <w:tabs>
                <w:tab w:val="left" w:pos="7360"/>
              </w:tabs>
              <w:ind w:hanging="14"/>
              <w:jc w:val="center"/>
              <w:rPr>
                <w:rFonts w:ascii="Arial" w:hAnsi="Arial"/>
                <w:color w:val="000000" w:themeColor="text1"/>
                <w:sz w:val="28"/>
                <w:szCs w:val="28"/>
              </w:rPr>
            </w:pPr>
            <w:r w:rsidRPr="00586363">
              <w:rPr>
                <w:rFonts w:ascii="Arial" w:hAnsi="Arial"/>
                <w:color w:val="000000" w:themeColor="text1"/>
                <w:sz w:val="28"/>
                <w:szCs w:val="28"/>
              </w:rPr>
              <w:t>45422</w:t>
            </w:r>
          </w:p>
        </w:tc>
      </w:tr>
    </w:tbl>
    <w:p w:rsidR="00586363" w:rsidRPr="00B34349" w:rsidRDefault="00586363" w:rsidP="00586363">
      <w:pPr>
        <w:tabs>
          <w:tab w:val="left" w:pos="7360"/>
        </w:tabs>
        <w:rPr>
          <w:rFonts w:ascii="Arial" w:hAnsi="Arial"/>
          <w:color w:val="000000" w:themeColor="text1"/>
          <w:sz w:val="16"/>
          <w:szCs w:val="16"/>
        </w:rPr>
      </w:pPr>
    </w:p>
    <w:p w:rsidR="00586363" w:rsidRPr="00586363" w:rsidRDefault="00586363" w:rsidP="00B34349">
      <w:pPr>
        <w:ind w:right="-290"/>
        <w:jc w:val="right"/>
        <w:rPr>
          <w:rFonts w:ascii="Times" w:hAnsi="Times"/>
          <w:i/>
          <w:iCs/>
          <w:color w:val="000000" w:themeColor="text1"/>
        </w:rPr>
      </w:pPr>
      <w:r w:rsidRPr="00586363">
        <w:rPr>
          <w:rFonts w:ascii="Times" w:hAnsi="Times"/>
          <w:i/>
          <w:iCs/>
          <w:color w:val="000000" w:themeColor="text1"/>
        </w:rPr>
        <w:t>Source : Santé Publique France - ARS</w:t>
      </w:r>
    </w:p>
    <w:p w:rsidR="00586363" w:rsidRPr="00586363" w:rsidRDefault="00586363" w:rsidP="00586363">
      <w:pPr>
        <w:tabs>
          <w:tab w:val="left" w:pos="7360"/>
        </w:tabs>
        <w:rPr>
          <w:rFonts w:ascii="Arial" w:hAnsi="Arial"/>
          <w:color w:val="000000" w:themeColor="text1"/>
        </w:rPr>
      </w:pPr>
    </w:p>
    <w:p w:rsidR="00586363" w:rsidRPr="006A4E5D" w:rsidRDefault="006A4E5D" w:rsidP="006A4E5D">
      <w:pPr>
        <w:tabs>
          <w:tab w:val="left" w:pos="7360"/>
        </w:tabs>
        <w:rPr>
          <w:rFonts w:ascii="Arial" w:hAnsi="Arial"/>
          <w:b/>
          <w:bCs/>
          <w:color w:val="000000" w:themeColor="text1"/>
          <w:sz w:val="28"/>
          <w:szCs w:val="28"/>
        </w:rPr>
      </w:pPr>
      <w:r w:rsidRPr="006A4E5D">
        <w:rPr>
          <w:rFonts w:ascii="Arial" w:hAnsi="Arial"/>
          <w:b/>
          <w:bCs/>
          <w:color w:val="000000" w:themeColor="text1"/>
          <w:sz w:val="28"/>
          <w:szCs w:val="28"/>
        </w:rPr>
        <w:t>Partie 1</w:t>
      </w:r>
    </w:p>
    <w:p w:rsidR="006A4E5D" w:rsidRPr="00586363" w:rsidRDefault="006A4E5D" w:rsidP="00586363">
      <w:pPr>
        <w:tabs>
          <w:tab w:val="left" w:pos="7360"/>
        </w:tabs>
        <w:ind w:firstLine="142"/>
        <w:rPr>
          <w:rFonts w:ascii="Arial" w:hAnsi="Arial"/>
          <w:color w:val="000000" w:themeColor="text1"/>
        </w:rPr>
      </w:pPr>
    </w:p>
    <w:p w:rsidR="004748C0" w:rsidRDefault="008859E1" w:rsidP="00586363">
      <w:pPr>
        <w:tabs>
          <w:tab w:val="left" w:pos="7360"/>
        </w:tabs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1) </w:t>
      </w:r>
      <w:r w:rsidR="004748C0">
        <w:rPr>
          <w:rFonts w:ascii="Arial" w:hAnsi="Arial"/>
          <w:color w:val="000000" w:themeColor="text1"/>
        </w:rPr>
        <w:t xml:space="preserve">Représenter les données </w:t>
      </w:r>
      <w:r w:rsidR="00971EA6">
        <w:rPr>
          <w:rFonts w:ascii="Arial" w:hAnsi="Arial"/>
          <w:color w:val="000000" w:themeColor="text1"/>
        </w:rPr>
        <w:t xml:space="preserve">du tableau </w:t>
      </w:r>
      <w:r w:rsidR="004748C0">
        <w:rPr>
          <w:rFonts w:ascii="Arial" w:hAnsi="Arial"/>
          <w:color w:val="000000" w:themeColor="text1"/>
        </w:rPr>
        <w:t>dans un graphique. On prendra sur l’axe des ordonnées 1 cm pour 5000 cas.</w:t>
      </w:r>
      <w:r w:rsidR="006A4E5D">
        <w:rPr>
          <w:rFonts w:ascii="Arial" w:hAnsi="Arial"/>
          <w:color w:val="000000" w:themeColor="text1"/>
        </w:rPr>
        <w:t xml:space="preserve"> </w:t>
      </w:r>
      <w:r w:rsidR="004748C0">
        <w:rPr>
          <w:rFonts w:ascii="Arial" w:hAnsi="Arial"/>
          <w:color w:val="000000" w:themeColor="text1"/>
        </w:rPr>
        <w:t xml:space="preserve">Commenter le nuage de points </w:t>
      </w:r>
      <w:r w:rsidR="00231691">
        <w:rPr>
          <w:rFonts w:ascii="Arial" w:hAnsi="Arial"/>
          <w:color w:val="000000" w:themeColor="text1"/>
        </w:rPr>
        <w:t xml:space="preserve">ainsi </w:t>
      </w:r>
      <w:r w:rsidR="004748C0">
        <w:rPr>
          <w:rFonts w:ascii="Arial" w:hAnsi="Arial"/>
          <w:color w:val="000000" w:themeColor="text1"/>
        </w:rPr>
        <w:t>obtenu.</w:t>
      </w:r>
    </w:p>
    <w:p w:rsidR="004748C0" w:rsidRPr="0070752A" w:rsidRDefault="004748C0" w:rsidP="00586363">
      <w:pPr>
        <w:tabs>
          <w:tab w:val="left" w:pos="7360"/>
        </w:tabs>
        <w:rPr>
          <w:rFonts w:ascii="Arial" w:hAnsi="Arial"/>
          <w:color w:val="000000" w:themeColor="text1"/>
          <w:sz w:val="16"/>
          <w:szCs w:val="16"/>
        </w:rPr>
      </w:pPr>
    </w:p>
    <w:p w:rsidR="00412AF0" w:rsidRDefault="003C1AD6" w:rsidP="00586363">
      <w:pPr>
        <w:tabs>
          <w:tab w:val="left" w:pos="7360"/>
        </w:tabs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2) Justifier que,</w:t>
      </w:r>
      <w:r w:rsidR="004748C0">
        <w:rPr>
          <w:rFonts w:ascii="Arial" w:hAnsi="Arial"/>
          <w:color w:val="000000" w:themeColor="text1"/>
        </w:rPr>
        <w:t xml:space="preserve"> du 5 septembre au 12 septembre</w:t>
      </w:r>
      <w:r>
        <w:rPr>
          <w:rFonts w:ascii="Arial" w:hAnsi="Arial"/>
          <w:color w:val="000000" w:themeColor="text1"/>
        </w:rPr>
        <w:t xml:space="preserve">, le nombre de nouveaux </w:t>
      </w:r>
      <w:r w:rsidR="00412AF0">
        <w:rPr>
          <w:rFonts w:ascii="Arial" w:hAnsi="Arial"/>
          <w:color w:val="000000" w:themeColor="text1"/>
        </w:rPr>
        <w:t xml:space="preserve">cas </w:t>
      </w:r>
      <w:r>
        <w:rPr>
          <w:rFonts w:ascii="Arial" w:hAnsi="Arial"/>
          <w:color w:val="000000" w:themeColor="text1"/>
        </w:rPr>
        <w:t>est multiplié par environ 1,235.</w:t>
      </w:r>
      <w:r w:rsidR="00412AF0">
        <w:rPr>
          <w:rFonts w:ascii="Arial" w:hAnsi="Arial"/>
          <w:color w:val="000000" w:themeColor="text1"/>
        </w:rPr>
        <w:t xml:space="preserve"> </w:t>
      </w:r>
    </w:p>
    <w:p w:rsidR="00412AF0" w:rsidRPr="007E239D" w:rsidRDefault="00412AF0" w:rsidP="00586363">
      <w:pPr>
        <w:tabs>
          <w:tab w:val="left" w:pos="7360"/>
        </w:tabs>
        <w:rPr>
          <w:rFonts w:ascii="Arial" w:hAnsi="Arial"/>
          <w:color w:val="000000" w:themeColor="text1"/>
          <w:sz w:val="16"/>
          <w:szCs w:val="16"/>
        </w:rPr>
      </w:pPr>
    </w:p>
    <w:p w:rsidR="004748C0" w:rsidRDefault="00412AF0" w:rsidP="00B34349">
      <w:pPr>
        <w:tabs>
          <w:tab w:val="left" w:pos="7360"/>
        </w:tabs>
        <w:ind w:left="567" w:right="702"/>
        <w:rPr>
          <w:rFonts w:ascii="Times" w:hAnsi="Times"/>
          <w:i/>
          <w:iCs/>
          <w:color w:val="000000" w:themeColor="text1"/>
        </w:rPr>
      </w:pPr>
      <w:r w:rsidRPr="000F75C1">
        <w:rPr>
          <w:rFonts w:ascii="Times" w:hAnsi="Times"/>
          <w:i/>
          <w:iCs/>
          <w:color w:val="000000" w:themeColor="text1"/>
        </w:rPr>
        <w:t xml:space="preserve">Ce coefficient, noté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R</m:t>
        </m:r>
      </m:oMath>
      <w:r w:rsidRPr="000F75C1">
        <w:rPr>
          <w:rFonts w:ascii="Times" w:hAnsi="Times"/>
          <w:i/>
          <w:iCs/>
          <w:color w:val="000000" w:themeColor="text1"/>
        </w:rPr>
        <w:t>, est appelé le taux de reproduction du virus. Celui-ci désigne le nombre de nouveaux cas qu’une seule personne infectieuse va générer en moyenne dans une population.</w:t>
      </w:r>
    </w:p>
    <w:p w:rsidR="00643055" w:rsidRPr="00643055" w:rsidRDefault="00643055" w:rsidP="00643055">
      <w:pPr>
        <w:ind w:left="567" w:right="1128"/>
        <w:rPr>
          <w:rFonts w:ascii="Times" w:hAnsi="Times"/>
          <w:i/>
          <w:iCs/>
          <w:color w:val="000000" w:themeColor="text1"/>
        </w:rPr>
      </w:pPr>
      <w:r w:rsidRPr="00643055">
        <w:rPr>
          <w:rFonts w:ascii="Times" w:hAnsi="Times"/>
          <w:i/>
          <w:iCs/>
          <w:color w:val="000000" w:themeColor="text1"/>
        </w:rPr>
        <w:t>Si </w:t>
      </w:r>
      <w:r w:rsidRPr="00643055">
        <w:rPr>
          <w:rFonts w:ascii="Times" w:eastAsiaTheme="minorEastAsia" w:hAnsi="Times"/>
          <w:b/>
          <w:bCs/>
          <w:i/>
          <w:iCs/>
          <w:color w:val="000000" w:themeColor="text1"/>
        </w:rPr>
        <w:t>R</w:t>
      </w:r>
      <w:r w:rsidRPr="00643055">
        <w:rPr>
          <w:rFonts w:ascii="Times" w:hAnsi="Times"/>
          <w:i/>
          <w:iCs/>
          <w:color w:val="000000" w:themeColor="text1"/>
        </w:rPr>
        <w:t> </w:t>
      </w:r>
      <w:r>
        <w:rPr>
          <w:rFonts w:ascii="Times" w:hAnsi="Times"/>
          <w:i/>
          <w:iCs/>
          <w:color w:val="000000" w:themeColor="text1"/>
        </w:rPr>
        <w:t>=</w:t>
      </w:r>
      <w:r w:rsidRPr="00643055">
        <w:rPr>
          <w:rFonts w:ascii="Times" w:hAnsi="Times"/>
          <w:i/>
          <w:iCs/>
          <w:color w:val="000000" w:themeColor="text1"/>
        </w:rPr>
        <w:t xml:space="preserve"> 2</w:t>
      </w:r>
      <w:r>
        <w:rPr>
          <w:rFonts w:ascii="Times" w:hAnsi="Times"/>
          <w:i/>
          <w:iCs/>
          <w:color w:val="000000" w:themeColor="text1"/>
        </w:rPr>
        <w:t xml:space="preserve"> par exemple</w:t>
      </w:r>
      <w:r w:rsidRPr="00643055">
        <w:rPr>
          <w:rFonts w:ascii="Times" w:hAnsi="Times"/>
          <w:i/>
          <w:iCs/>
          <w:color w:val="000000" w:themeColor="text1"/>
        </w:rPr>
        <w:t>, deux personnes atteintes en infecteront en moyenne quatre autres, qui elles en infecteront huit nouvelles</w:t>
      </w:r>
      <w:r>
        <w:rPr>
          <w:rFonts w:ascii="Times" w:hAnsi="Times"/>
          <w:i/>
          <w:iCs/>
          <w:color w:val="000000" w:themeColor="text1"/>
        </w:rPr>
        <w:t>…</w:t>
      </w:r>
    </w:p>
    <w:p w:rsidR="00412AF0" w:rsidRPr="0070752A" w:rsidRDefault="00412AF0" w:rsidP="00586363">
      <w:pPr>
        <w:tabs>
          <w:tab w:val="left" w:pos="7360"/>
        </w:tabs>
        <w:rPr>
          <w:rFonts w:ascii="Arial" w:hAnsi="Arial"/>
          <w:color w:val="000000" w:themeColor="text1"/>
          <w:sz w:val="16"/>
          <w:szCs w:val="16"/>
        </w:rPr>
      </w:pPr>
    </w:p>
    <w:p w:rsidR="003C1AD6" w:rsidRDefault="006A4E5D" w:rsidP="00586363">
      <w:pPr>
        <w:tabs>
          <w:tab w:val="left" w:pos="7360"/>
        </w:tabs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3</w:t>
      </w:r>
      <w:r w:rsidR="003C1AD6">
        <w:rPr>
          <w:rFonts w:ascii="Arial" w:hAnsi="Arial"/>
          <w:color w:val="000000" w:themeColor="text1"/>
        </w:rPr>
        <w:t>) Calculer</w:t>
      </w:r>
      <w:r w:rsidR="00412AF0">
        <w:rPr>
          <w:rFonts w:ascii="Arial" w:hAnsi="Arial"/>
          <w:color w:val="000000" w:themeColor="text1"/>
        </w:rPr>
        <w:t>,</w:t>
      </w:r>
      <w:r w:rsidR="003C1AD6">
        <w:rPr>
          <w:rFonts w:ascii="Arial" w:hAnsi="Arial"/>
          <w:color w:val="000000" w:themeColor="text1"/>
        </w:rPr>
        <w:t xml:space="preserve"> de même</w:t>
      </w:r>
      <w:r w:rsidR="00412AF0">
        <w:rPr>
          <w:rFonts w:ascii="Arial" w:hAnsi="Arial"/>
          <w:color w:val="000000" w:themeColor="text1"/>
        </w:rPr>
        <w:t>,</w:t>
      </w:r>
      <w:r w:rsidR="003C1AD6">
        <w:rPr>
          <w:rFonts w:ascii="Arial" w:hAnsi="Arial"/>
          <w:color w:val="000000" w:themeColor="text1"/>
        </w:rPr>
        <w:t xml:space="preserve"> </w:t>
      </w:r>
      <w:r w:rsidR="00412AF0">
        <w:rPr>
          <w:rFonts w:ascii="Arial" w:hAnsi="Arial"/>
          <w:color w:val="000000" w:themeColor="text1"/>
        </w:rPr>
        <w:t>les taux de reproduction du virus</w:t>
      </w:r>
      <w:r w:rsidR="003C1AD6">
        <w:rPr>
          <w:rFonts w:ascii="Arial" w:hAnsi="Arial"/>
          <w:color w:val="000000" w:themeColor="text1"/>
        </w:rPr>
        <w:t xml:space="preserve"> pour les autres semaines.</w:t>
      </w:r>
    </w:p>
    <w:p w:rsidR="006A4E5D" w:rsidRPr="0070752A" w:rsidRDefault="006A4E5D" w:rsidP="00586363">
      <w:pPr>
        <w:tabs>
          <w:tab w:val="left" w:pos="7360"/>
        </w:tabs>
        <w:rPr>
          <w:rFonts w:ascii="Arial" w:hAnsi="Arial"/>
          <w:color w:val="000000" w:themeColor="text1"/>
          <w:sz w:val="16"/>
          <w:szCs w:val="16"/>
        </w:rPr>
      </w:pPr>
    </w:p>
    <w:p w:rsidR="003C1AD6" w:rsidRDefault="006A4E5D" w:rsidP="00586363">
      <w:pPr>
        <w:tabs>
          <w:tab w:val="left" w:pos="7360"/>
        </w:tabs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4</w:t>
      </w:r>
      <w:r w:rsidR="003C1AD6">
        <w:rPr>
          <w:rFonts w:ascii="Arial" w:hAnsi="Arial"/>
          <w:color w:val="000000" w:themeColor="text1"/>
        </w:rPr>
        <w:t xml:space="preserve">) Démontrer que le </w:t>
      </w:r>
      <w:r w:rsidR="000F75C1">
        <w:rPr>
          <w:rFonts w:ascii="Arial" w:hAnsi="Arial"/>
          <w:color w:val="000000" w:themeColor="text1"/>
        </w:rPr>
        <w:t>taux de reproduction</w:t>
      </w:r>
      <w:r w:rsidR="003C1AD6">
        <w:rPr>
          <w:rFonts w:ascii="Arial" w:hAnsi="Arial"/>
          <w:color w:val="000000" w:themeColor="text1"/>
        </w:rPr>
        <w:t xml:space="preserve"> moyen hebdomadaire est environ égal à 1,269446.</w:t>
      </w:r>
    </w:p>
    <w:p w:rsidR="003A25B6" w:rsidRDefault="003A25B6" w:rsidP="00586363">
      <w:pPr>
        <w:tabs>
          <w:tab w:val="left" w:pos="7360"/>
        </w:tabs>
        <w:rPr>
          <w:rFonts w:ascii="Arial" w:hAnsi="Arial"/>
          <w:color w:val="000000" w:themeColor="text1"/>
        </w:rPr>
      </w:pPr>
    </w:p>
    <w:p w:rsidR="003C1AD6" w:rsidRDefault="003C1AD6" w:rsidP="00586363">
      <w:pPr>
        <w:tabs>
          <w:tab w:val="left" w:pos="7360"/>
        </w:tabs>
        <w:rPr>
          <w:rFonts w:ascii="Arial" w:hAnsi="Arial"/>
          <w:color w:val="000000" w:themeColor="text1"/>
        </w:rPr>
      </w:pPr>
    </w:p>
    <w:p w:rsidR="006A4E5D" w:rsidRPr="006A4E5D" w:rsidRDefault="006A4E5D" w:rsidP="006A4E5D">
      <w:pPr>
        <w:tabs>
          <w:tab w:val="left" w:pos="7360"/>
        </w:tabs>
        <w:rPr>
          <w:rFonts w:ascii="Arial" w:hAnsi="Arial"/>
          <w:b/>
          <w:bCs/>
          <w:color w:val="000000" w:themeColor="text1"/>
          <w:sz w:val="28"/>
          <w:szCs w:val="28"/>
        </w:rPr>
      </w:pPr>
      <w:r w:rsidRPr="006A4E5D">
        <w:rPr>
          <w:rFonts w:ascii="Arial" w:hAnsi="Arial"/>
          <w:b/>
          <w:bCs/>
          <w:color w:val="000000" w:themeColor="text1"/>
          <w:sz w:val="28"/>
          <w:szCs w:val="28"/>
        </w:rPr>
        <w:t xml:space="preserve">Partie </w:t>
      </w:r>
      <w:r>
        <w:rPr>
          <w:rFonts w:ascii="Arial" w:hAnsi="Arial"/>
          <w:b/>
          <w:bCs/>
          <w:color w:val="000000" w:themeColor="text1"/>
          <w:sz w:val="28"/>
          <w:szCs w:val="28"/>
        </w:rPr>
        <w:t>2</w:t>
      </w:r>
    </w:p>
    <w:p w:rsidR="006A4E5D" w:rsidRDefault="006A4E5D" w:rsidP="00586363">
      <w:pPr>
        <w:tabs>
          <w:tab w:val="left" w:pos="7360"/>
        </w:tabs>
        <w:rPr>
          <w:rFonts w:ascii="Arial" w:hAnsi="Arial"/>
          <w:color w:val="000000" w:themeColor="text1"/>
        </w:rPr>
      </w:pPr>
    </w:p>
    <w:p w:rsidR="003C1AD6" w:rsidRPr="00F656B0" w:rsidRDefault="003C1AD6" w:rsidP="00B34349">
      <w:pPr>
        <w:tabs>
          <w:tab w:val="left" w:pos="9066"/>
        </w:tabs>
        <w:rPr>
          <w:rFonts w:ascii="Arial" w:eastAsiaTheme="minorEastAsia" w:hAnsi="Arial"/>
          <w:color w:val="000000" w:themeColor="text1"/>
        </w:rPr>
      </w:pPr>
      <w:r w:rsidRPr="00F656B0">
        <w:rPr>
          <w:rFonts w:ascii="Arial" w:eastAsiaTheme="minorEastAsia" w:hAnsi="Arial"/>
          <w:color w:val="000000" w:themeColor="text1"/>
        </w:rPr>
        <w:t xml:space="preserve">Dans </w:t>
      </w:r>
      <w:r w:rsidR="006A4E5D" w:rsidRPr="00F656B0">
        <w:rPr>
          <w:rFonts w:ascii="Arial" w:eastAsiaTheme="minorEastAsia" w:hAnsi="Arial"/>
          <w:color w:val="000000" w:themeColor="text1"/>
        </w:rPr>
        <w:t>cette partie</w:t>
      </w:r>
      <w:r w:rsidRPr="00F656B0">
        <w:rPr>
          <w:rFonts w:ascii="Arial" w:eastAsiaTheme="minorEastAsia" w:hAnsi="Arial"/>
          <w:color w:val="000000" w:themeColor="text1"/>
        </w:rPr>
        <w:t xml:space="preserve">, on prendra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>R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</w:rPr>
          <m:t>=1,27</m:t>
        </m:r>
      </m:oMath>
      <w:r w:rsidRPr="00F656B0">
        <w:rPr>
          <w:rFonts w:ascii="Arial" w:eastAsiaTheme="minorEastAsia" w:hAnsi="Arial"/>
          <w:color w:val="000000" w:themeColor="text1"/>
        </w:rPr>
        <w:t xml:space="preserve"> comme </w:t>
      </w:r>
      <w:r w:rsidR="000F75C1" w:rsidRPr="00F656B0">
        <w:rPr>
          <w:rFonts w:ascii="Arial" w:eastAsiaTheme="minorEastAsia" w:hAnsi="Arial"/>
          <w:color w:val="000000" w:themeColor="text1"/>
        </w:rPr>
        <w:t>taux de reproduction hebdomadaire</w:t>
      </w:r>
      <w:r w:rsidR="00B34349" w:rsidRPr="00F656B0">
        <w:rPr>
          <w:rFonts w:ascii="Arial" w:eastAsiaTheme="minorEastAsia" w:hAnsi="Arial"/>
          <w:color w:val="000000" w:themeColor="text1"/>
        </w:rPr>
        <w:t xml:space="preserve"> du virus</w:t>
      </w:r>
      <w:r w:rsidRPr="00F656B0">
        <w:rPr>
          <w:rFonts w:ascii="Arial" w:eastAsiaTheme="minorEastAsia" w:hAnsi="Arial"/>
          <w:color w:val="000000" w:themeColor="text1"/>
        </w:rPr>
        <w:t>.</w:t>
      </w:r>
    </w:p>
    <w:p w:rsidR="00231691" w:rsidRDefault="00B06AFA" w:rsidP="00586363">
      <w:pPr>
        <w:tabs>
          <w:tab w:val="left" w:pos="7360"/>
        </w:tabs>
        <w:rPr>
          <w:rFonts w:ascii="Arial" w:eastAsiaTheme="minorEastAsia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On note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r>
        <w:rPr>
          <w:rFonts w:ascii="Arial" w:eastAsiaTheme="minorEastAsia" w:hAnsi="Arial"/>
          <w:color w:val="000000" w:themeColor="text1"/>
        </w:rPr>
        <w:t xml:space="preserve"> le nombre de nouveaux cas</w:t>
      </w:r>
      <w:r w:rsidR="009B35D7">
        <w:rPr>
          <w:rFonts w:ascii="Arial" w:eastAsiaTheme="minorEastAsia" w:hAnsi="Arial"/>
          <w:color w:val="000000" w:themeColor="text1"/>
        </w:rPr>
        <w:t xml:space="preserve"> à la</w:t>
      </w:r>
      <w:r>
        <w:rPr>
          <w:rFonts w:ascii="Arial" w:eastAsiaTheme="minorEastAsia" w:hAnsi="Arial"/>
          <w:color w:val="000000" w:themeColor="text1"/>
        </w:rPr>
        <w:t xml:space="preserve"> </w:t>
      </w:r>
      <m:oMath>
        <m:r>
          <w:rPr>
            <w:rFonts w:ascii="Cambria Math" w:eastAsiaTheme="minorEastAsia" w:hAnsi="Cambria Math"/>
            <w:color w:val="000000" w:themeColor="text1"/>
          </w:rPr>
          <m:t>n</m:t>
        </m:r>
      </m:oMath>
      <w:r w:rsidR="009B35D7">
        <w:rPr>
          <w:rFonts w:ascii="Arial" w:eastAsiaTheme="minorEastAsia" w:hAnsi="Arial"/>
          <w:color w:val="000000" w:themeColor="text1"/>
        </w:rPr>
        <w:t>-ième</w:t>
      </w:r>
      <w:r>
        <w:rPr>
          <w:rFonts w:ascii="Arial" w:eastAsiaTheme="minorEastAsia" w:hAnsi="Arial"/>
          <w:color w:val="000000" w:themeColor="text1"/>
        </w:rPr>
        <w:t xml:space="preserve"> semaine après le 5 septembre. On a donc :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0</m:t>
            </m:r>
          </m:sub>
        </m:sSub>
        <m:r>
          <w:rPr>
            <w:rFonts w:ascii="Cambria Math" w:eastAsiaTheme="minorEastAsia" w:hAnsi="Cambria Math"/>
            <w:color w:val="000000" w:themeColor="text1"/>
          </w:rPr>
          <m:t>=8550</m:t>
        </m:r>
      </m:oMath>
      <w:r>
        <w:rPr>
          <w:rFonts w:ascii="Arial" w:eastAsiaTheme="minorEastAsia" w:hAnsi="Arial"/>
          <w:color w:val="000000" w:themeColor="text1"/>
        </w:rPr>
        <w:t>.</w:t>
      </w:r>
      <w:r w:rsidR="00231691">
        <w:rPr>
          <w:rFonts w:ascii="Arial" w:eastAsiaTheme="minorEastAsia" w:hAnsi="Arial"/>
          <w:color w:val="000000" w:themeColor="text1"/>
        </w:rPr>
        <w:t xml:space="preserve"> E</w:t>
      </w:r>
      <w:r w:rsidR="00231691">
        <w:rPr>
          <w:rFonts w:ascii="Arial" w:hAnsi="Arial"/>
          <w:color w:val="000000" w:themeColor="text1"/>
        </w:rPr>
        <w:t xml:space="preserve">t on </w:t>
      </w:r>
      <w:r w:rsidR="00231691" w:rsidRPr="002F677D">
        <w:rPr>
          <w:rFonts w:ascii="Arial" w:hAnsi="Arial"/>
          <w:color w:val="000000" w:themeColor="text1"/>
        </w:rPr>
        <w:t>admett</w:t>
      </w:r>
      <w:r w:rsidR="00231691">
        <w:rPr>
          <w:rFonts w:ascii="Arial" w:hAnsi="Arial"/>
          <w:color w:val="000000" w:themeColor="text1"/>
        </w:rPr>
        <w:t>ra</w:t>
      </w:r>
      <w:r w:rsidR="00231691" w:rsidRPr="002F677D">
        <w:rPr>
          <w:rFonts w:ascii="Arial" w:hAnsi="Arial"/>
          <w:color w:val="000000" w:themeColor="text1"/>
        </w:rPr>
        <w:t xml:space="preserve"> que le modèle mathématique reste valable </w:t>
      </w:r>
      <w:r w:rsidR="00231691">
        <w:rPr>
          <w:rFonts w:ascii="Arial" w:hAnsi="Arial"/>
          <w:color w:val="000000" w:themeColor="text1"/>
        </w:rPr>
        <w:t>au-delà du 24 octobre 2020.</w:t>
      </w:r>
    </w:p>
    <w:p w:rsidR="00B06AFA" w:rsidRPr="0070752A" w:rsidRDefault="00B06AFA" w:rsidP="00586363">
      <w:pPr>
        <w:tabs>
          <w:tab w:val="left" w:pos="7360"/>
        </w:tabs>
        <w:rPr>
          <w:rFonts w:ascii="Arial" w:hAnsi="Arial"/>
          <w:color w:val="000000" w:themeColor="text1"/>
          <w:sz w:val="16"/>
          <w:szCs w:val="16"/>
        </w:rPr>
      </w:pPr>
    </w:p>
    <w:p w:rsidR="0007023D" w:rsidRDefault="00B06AFA" w:rsidP="00586363">
      <w:pPr>
        <w:tabs>
          <w:tab w:val="left" w:pos="7360"/>
        </w:tabs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1) </w:t>
      </w:r>
      <w:r w:rsidR="00165923">
        <w:rPr>
          <w:rFonts w:ascii="Arial" w:hAnsi="Arial"/>
          <w:color w:val="000000" w:themeColor="text1"/>
        </w:rPr>
        <w:t xml:space="preserve">a) </w:t>
      </w:r>
      <w:r w:rsidR="0007023D">
        <w:rPr>
          <w:rFonts w:ascii="Arial" w:hAnsi="Arial"/>
          <w:color w:val="000000" w:themeColor="text1"/>
        </w:rPr>
        <w:t xml:space="preserve">Quelle est la nature de la suite </w:t>
      </w:r>
      <m:oMath>
        <m:r>
          <w:rPr>
            <w:rFonts w:ascii="Cambria Math" w:hAnsi="Cambria Math"/>
            <w:color w:val="000000" w:themeColor="text1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r w:rsidR="0007023D">
        <w:rPr>
          <w:rFonts w:ascii="Arial" w:eastAsiaTheme="minorEastAsia" w:hAnsi="Arial"/>
          <w:color w:val="000000" w:themeColor="text1"/>
        </w:rPr>
        <w:t xml:space="preserve">) ? Déterminer sa raison. </w:t>
      </w:r>
    </w:p>
    <w:p w:rsidR="00B06AFA" w:rsidRDefault="00165923" w:rsidP="00586363">
      <w:pPr>
        <w:tabs>
          <w:tab w:val="left" w:pos="7360"/>
        </w:tabs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    b) </w:t>
      </w:r>
      <w:r w:rsidR="00B06AFA">
        <w:rPr>
          <w:rFonts w:ascii="Arial" w:hAnsi="Arial"/>
          <w:color w:val="000000" w:themeColor="text1"/>
        </w:rPr>
        <w:t xml:space="preserve">Écrire, pour tout entier naturel </w:t>
      </w:r>
      <m:oMath>
        <m:r>
          <w:rPr>
            <w:rFonts w:ascii="Cambria Math" w:hAnsi="Cambria Math"/>
            <w:color w:val="000000" w:themeColor="text1"/>
          </w:rPr>
          <m:t>n</m:t>
        </m:r>
      </m:oMath>
      <w:r w:rsidR="00B06AFA">
        <w:rPr>
          <w:rFonts w:ascii="Arial" w:hAnsi="Arial"/>
          <w:color w:val="000000" w:themeColor="text1"/>
        </w:rPr>
        <w:t xml:space="preserve">, l’expression de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r w:rsidR="00B06AFA">
        <w:rPr>
          <w:rFonts w:ascii="Arial" w:eastAsiaTheme="minorEastAsia" w:hAnsi="Arial"/>
          <w:color w:val="000000" w:themeColor="text1"/>
        </w:rPr>
        <w:t xml:space="preserve"> en fonction de </w:t>
      </w:r>
      <m:oMath>
        <m:r>
          <w:rPr>
            <w:rFonts w:ascii="Cambria Math" w:eastAsiaTheme="minorEastAsia" w:hAnsi="Cambria Math"/>
            <w:color w:val="000000" w:themeColor="text1"/>
          </w:rPr>
          <m:t>n</m:t>
        </m:r>
      </m:oMath>
      <w:r w:rsidR="00B06AFA">
        <w:rPr>
          <w:rFonts w:ascii="Arial" w:eastAsiaTheme="minorEastAsia" w:hAnsi="Arial"/>
          <w:color w:val="000000" w:themeColor="text1"/>
        </w:rPr>
        <w:t>.</w:t>
      </w:r>
    </w:p>
    <w:p w:rsidR="00B06AFA" w:rsidRPr="0070752A" w:rsidRDefault="00B06AFA" w:rsidP="00586363">
      <w:pPr>
        <w:tabs>
          <w:tab w:val="left" w:pos="7360"/>
        </w:tabs>
        <w:rPr>
          <w:rFonts w:ascii="Arial" w:hAnsi="Arial"/>
          <w:color w:val="000000" w:themeColor="text1"/>
          <w:sz w:val="16"/>
          <w:szCs w:val="16"/>
        </w:rPr>
      </w:pPr>
    </w:p>
    <w:p w:rsidR="00146349" w:rsidRPr="00B06AFA" w:rsidRDefault="00165923" w:rsidP="00146349">
      <w:pPr>
        <w:tabs>
          <w:tab w:val="left" w:pos="7360"/>
        </w:tabs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2</w:t>
      </w:r>
      <w:r w:rsidR="00146349">
        <w:rPr>
          <w:rFonts w:ascii="Arial" w:hAnsi="Arial"/>
          <w:color w:val="000000" w:themeColor="text1"/>
        </w:rPr>
        <w:t xml:space="preserve">) Calculer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9</m:t>
            </m:r>
            <w:bookmarkStart w:id="0" w:name="_GoBack"/>
            <w:bookmarkEnd w:id="0"/>
          </m:sub>
        </m:sSub>
      </m:oMath>
      <w:r w:rsidR="00146349">
        <w:rPr>
          <w:rFonts w:ascii="Arial" w:eastAsiaTheme="minorEastAsia" w:hAnsi="Arial"/>
          <w:color w:val="000000" w:themeColor="text1"/>
        </w:rPr>
        <w:t xml:space="preserve"> et interpréter le résultat.</w:t>
      </w:r>
    </w:p>
    <w:p w:rsidR="00146349" w:rsidRPr="0070752A" w:rsidRDefault="00146349" w:rsidP="00F05096">
      <w:pPr>
        <w:tabs>
          <w:tab w:val="left" w:pos="7360"/>
        </w:tabs>
        <w:rPr>
          <w:rFonts w:ascii="Arial" w:hAnsi="Arial"/>
          <w:color w:val="000000" w:themeColor="text1"/>
          <w:sz w:val="16"/>
          <w:szCs w:val="16"/>
        </w:rPr>
      </w:pPr>
    </w:p>
    <w:p w:rsidR="006A4E5D" w:rsidRDefault="00165923" w:rsidP="00F05096">
      <w:pPr>
        <w:tabs>
          <w:tab w:val="left" w:pos="7360"/>
        </w:tabs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3</w:t>
      </w:r>
      <w:r w:rsidR="00F05096" w:rsidRPr="002F677D">
        <w:rPr>
          <w:rFonts w:ascii="Arial" w:hAnsi="Arial"/>
          <w:color w:val="000000" w:themeColor="text1"/>
        </w:rPr>
        <w:t xml:space="preserve">) </w:t>
      </w:r>
      <w:r w:rsidR="00231691">
        <w:rPr>
          <w:rFonts w:ascii="Arial" w:hAnsi="Arial"/>
          <w:color w:val="000000" w:themeColor="text1"/>
        </w:rPr>
        <w:t>C</w:t>
      </w:r>
      <w:r w:rsidR="000F71AF">
        <w:rPr>
          <w:rFonts w:ascii="Arial" w:hAnsi="Arial"/>
          <w:color w:val="000000" w:themeColor="text1"/>
        </w:rPr>
        <w:t>alculer</w:t>
      </w:r>
      <w:r w:rsidR="00F05096">
        <w:rPr>
          <w:rFonts w:ascii="Arial" w:hAnsi="Arial"/>
          <w:color w:val="000000" w:themeColor="text1"/>
        </w:rPr>
        <w:t xml:space="preserve"> </w:t>
      </w:r>
      <w:r w:rsidR="00F05096" w:rsidRPr="002F677D">
        <w:rPr>
          <w:rFonts w:ascii="Arial" w:hAnsi="Arial"/>
          <w:color w:val="000000" w:themeColor="text1"/>
        </w:rPr>
        <w:t xml:space="preserve">le nombre </w:t>
      </w:r>
      <w:r w:rsidR="00F05096">
        <w:rPr>
          <w:rFonts w:ascii="Arial" w:hAnsi="Arial"/>
          <w:color w:val="000000" w:themeColor="text1"/>
        </w:rPr>
        <w:t>de nouveaux cas</w:t>
      </w:r>
      <w:r w:rsidR="006A4E5D">
        <w:rPr>
          <w:rFonts w:ascii="Arial" w:hAnsi="Arial"/>
          <w:color w:val="000000" w:themeColor="text1"/>
        </w:rPr>
        <w:t> :</w:t>
      </w:r>
    </w:p>
    <w:p w:rsidR="006A4E5D" w:rsidRPr="006A4E5D" w:rsidRDefault="000F71AF" w:rsidP="00B34349">
      <w:pPr>
        <w:pStyle w:val="Paragraphedeliste"/>
        <w:numPr>
          <w:ilvl w:val="0"/>
          <w:numId w:val="3"/>
        </w:numPr>
        <w:tabs>
          <w:tab w:val="left" w:pos="7360"/>
        </w:tabs>
        <w:ind w:left="851" w:hanging="284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le</w:t>
      </w:r>
      <w:r w:rsidR="00F05096" w:rsidRPr="006A4E5D">
        <w:rPr>
          <w:rFonts w:ascii="Arial" w:hAnsi="Arial"/>
          <w:color w:val="000000" w:themeColor="text1"/>
        </w:rPr>
        <w:t xml:space="preserve"> 31 octobre</w:t>
      </w:r>
      <w:r w:rsidR="006A4E5D" w:rsidRPr="006A4E5D">
        <w:rPr>
          <w:rFonts w:ascii="Arial" w:hAnsi="Arial"/>
          <w:color w:val="000000" w:themeColor="text1"/>
        </w:rPr>
        <w:t>,</w:t>
      </w:r>
    </w:p>
    <w:p w:rsidR="00F05096" w:rsidRDefault="000F71AF" w:rsidP="00B34349">
      <w:pPr>
        <w:pStyle w:val="Paragraphedeliste"/>
        <w:numPr>
          <w:ilvl w:val="0"/>
          <w:numId w:val="3"/>
        </w:numPr>
        <w:tabs>
          <w:tab w:val="left" w:pos="7360"/>
        </w:tabs>
        <w:ind w:left="851" w:hanging="284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le</w:t>
      </w:r>
      <w:r w:rsidR="00F05096" w:rsidRPr="006A4E5D">
        <w:rPr>
          <w:rFonts w:ascii="Arial" w:hAnsi="Arial"/>
          <w:color w:val="000000" w:themeColor="text1"/>
        </w:rPr>
        <w:t xml:space="preserve"> 21 novembre.</w:t>
      </w:r>
    </w:p>
    <w:p w:rsidR="007528A8" w:rsidRPr="0070752A" w:rsidRDefault="007528A8" w:rsidP="007528A8">
      <w:pPr>
        <w:tabs>
          <w:tab w:val="left" w:pos="7360"/>
        </w:tabs>
        <w:rPr>
          <w:rFonts w:ascii="Arial" w:hAnsi="Arial"/>
          <w:color w:val="000000" w:themeColor="text1"/>
          <w:sz w:val="16"/>
          <w:szCs w:val="16"/>
        </w:rPr>
      </w:pPr>
    </w:p>
    <w:p w:rsidR="007902B6" w:rsidRDefault="007902B6" w:rsidP="007902B6">
      <w:pPr>
        <w:tabs>
          <w:tab w:val="left" w:pos="7360"/>
        </w:tabs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lastRenderedPageBreak/>
        <w:t xml:space="preserve">4) Selon ce modèle, à quelle date, le nombre de nouveaux cas </w:t>
      </w:r>
      <w:r w:rsidR="007D2C3A">
        <w:rPr>
          <w:rFonts w:ascii="Arial" w:hAnsi="Arial"/>
          <w:color w:val="000000" w:themeColor="text1"/>
        </w:rPr>
        <w:t>journalier</w:t>
      </w:r>
      <w:r w:rsidR="005C3DFF">
        <w:rPr>
          <w:rFonts w:ascii="Arial" w:hAnsi="Arial"/>
          <w:color w:val="000000" w:themeColor="text1"/>
        </w:rPr>
        <w:t>s</w:t>
      </w:r>
      <w:r w:rsidR="007D2C3A">
        <w:rPr>
          <w:rFonts w:ascii="Arial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>dépasserait</w:t>
      </w:r>
      <w:r w:rsidR="007D2C3A">
        <w:rPr>
          <w:rFonts w:ascii="Arial" w:hAnsi="Arial"/>
          <w:color w:val="000000" w:themeColor="text1"/>
        </w:rPr>
        <w:t>-il théoriquement</w:t>
      </w:r>
      <w:r>
        <w:rPr>
          <w:rFonts w:ascii="Arial" w:hAnsi="Arial"/>
          <w:color w:val="000000" w:themeColor="text1"/>
        </w:rPr>
        <w:t xml:space="preserve"> le million ? Détailler la démarche mise en œuvre pour trouver (par calcul, à l’aide d’un tableur, …).</w:t>
      </w:r>
    </w:p>
    <w:p w:rsidR="007902B6" w:rsidRPr="0070752A" w:rsidRDefault="007902B6" w:rsidP="007902B6">
      <w:pPr>
        <w:tabs>
          <w:tab w:val="left" w:pos="7360"/>
        </w:tabs>
        <w:rPr>
          <w:rFonts w:ascii="Arial" w:hAnsi="Arial"/>
          <w:color w:val="000000" w:themeColor="text1"/>
          <w:sz w:val="16"/>
          <w:szCs w:val="16"/>
        </w:rPr>
      </w:pPr>
    </w:p>
    <w:p w:rsidR="007528A8" w:rsidRPr="00D34E08" w:rsidRDefault="007902B6" w:rsidP="00D34E08">
      <w:pPr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5</w:t>
      </w:r>
      <w:r w:rsidR="007528A8" w:rsidRPr="00D34E08">
        <w:rPr>
          <w:rFonts w:ascii="Arial" w:hAnsi="Arial"/>
          <w:color w:val="000000" w:themeColor="text1"/>
        </w:rPr>
        <w:t xml:space="preserve">) Calculer le nombre total de cas cumulés entre le </w:t>
      </w:r>
      <w:r w:rsidR="00A1643F">
        <w:rPr>
          <w:rFonts w:ascii="Arial" w:hAnsi="Arial"/>
          <w:color w:val="000000" w:themeColor="text1"/>
        </w:rPr>
        <w:t xml:space="preserve">samedi </w:t>
      </w:r>
      <w:r w:rsidR="007528A8" w:rsidRPr="00D34E08">
        <w:rPr>
          <w:rFonts w:ascii="Arial" w:hAnsi="Arial"/>
          <w:color w:val="000000" w:themeColor="text1"/>
        </w:rPr>
        <w:t xml:space="preserve">5 septembre et le </w:t>
      </w:r>
      <w:r w:rsidR="00A1643F">
        <w:rPr>
          <w:rFonts w:ascii="Arial" w:hAnsi="Arial"/>
          <w:color w:val="000000" w:themeColor="text1"/>
        </w:rPr>
        <w:t>vendredi 6</w:t>
      </w:r>
      <w:r w:rsidR="007528A8" w:rsidRPr="00D34E08">
        <w:rPr>
          <w:rFonts w:ascii="Arial" w:hAnsi="Arial"/>
          <w:color w:val="000000" w:themeColor="text1"/>
        </w:rPr>
        <w:t xml:space="preserve"> novembre</w:t>
      </w:r>
      <w:r w:rsidR="00A1643F">
        <w:rPr>
          <w:rFonts w:ascii="Arial" w:hAnsi="Arial"/>
          <w:color w:val="000000" w:themeColor="text1"/>
        </w:rPr>
        <w:t xml:space="preserve"> inclus</w:t>
      </w:r>
      <w:r w:rsidR="007528A8" w:rsidRPr="00D34E08">
        <w:rPr>
          <w:rFonts w:ascii="Arial" w:hAnsi="Arial"/>
          <w:color w:val="000000" w:themeColor="text1"/>
        </w:rPr>
        <w:t>.</w:t>
      </w:r>
    </w:p>
    <w:p w:rsidR="00D34E08" w:rsidRPr="00D34E08" w:rsidRDefault="00D34E08" w:rsidP="00D34E08">
      <w:pPr>
        <w:rPr>
          <w:rFonts w:ascii="Times New Roman" w:eastAsia="Times New Roman" w:hAnsi="Times New Roman" w:cs="Times New Roman"/>
          <w:i/>
          <w:iCs/>
          <w:color w:val="000000" w:themeColor="text1"/>
          <w:lang w:eastAsia="fr-FR"/>
        </w:rPr>
      </w:pPr>
      <w:r w:rsidRPr="00D34E08">
        <w:rPr>
          <w:rFonts w:ascii="Arial" w:hAnsi="Arial"/>
          <w:i/>
          <w:iCs/>
          <w:color w:val="000000" w:themeColor="text1"/>
          <w:u w:val="single"/>
        </w:rPr>
        <w:t>Indication :</w:t>
      </w:r>
      <w:r w:rsidRPr="00D34E08">
        <w:rPr>
          <w:rFonts w:ascii="Arial" w:hAnsi="Arial"/>
          <w:i/>
          <w:iCs/>
          <w:color w:val="000000" w:themeColor="text1"/>
        </w:rPr>
        <w:t xml:space="preserve"> </w:t>
      </w:r>
      <w:r w:rsidRPr="00D34E08">
        <w:rPr>
          <w:rFonts w:ascii="Arial" w:eastAsia="Times New Roman" w:hAnsi="Arial" w:cs="Arial"/>
          <w:i/>
          <w:iCs/>
          <w:color w:val="000000" w:themeColor="text1"/>
          <w:shd w:val="clear" w:color="auto" w:fill="FFFFFF"/>
          <w:lang w:eastAsia="fr-FR"/>
        </w:rPr>
        <w:t>Pour simplifier les calculs, on considère que le nombre de malades reste constant sur les 6 jours consécutifs à un samedi donné.</w:t>
      </w:r>
    </w:p>
    <w:p w:rsidR="007528A8" w:rsidRPr="0070752A" w:rsidRDefault="007528A8" w:rsidP="00F05096">
      <w:pPr>
        <w:tabs>
          <w:tab w:val="left" w:pos="7360"/>
        </w:tabs>
        <w:rPr>
          <w:rFonts w:ascii="Arial" w:hAnsi="Arial"/>
          <w:color w:val="000000" w:themeColor="text1"/>
          <w:sz w:val="16"/>
          <w:szCs w:val="16"/>
        </w:rPr>
      </w:pPr>
    </w:p>
    <w:p w:rsidR="009B35D7" w:rsidRPr="00385585" w:rsidRDefault="009B35D7" w:rsidP="00B40B54">
      <w:pPr>
        <w:tabs>
          <w:tab w:val="left" w:pos="7360"/>
        </w:tabs>
        <w:ind w:left="567" w:right="844"/>
        <w:rPr>
          <w:rFonts w:ascii="Times" w:hAnsi="Times"/>
          <w:i/>
          <w:iCs/>
          <w:color w:val="000000" w:themeColor="text1"/>
        </w:rPr>
      </w:pPr>
      <w:r w:rsidRPr="00385585">
        <w:rPr>
          <w:rFonts w:ascii="Times" w:hAnsi="Times"/>
          <w:i/>
          <w:iCs/>
          <w:color w:val="000000" w:themeColor="text1"/>
        </w:rPr>
        <w:t xml:space="preserve">Le 30 octobre 2020, le gouvernement a imposé </w:t>
      </w:r>
      <w:r>
        <w:rPr>
          <w:rFonts w:ascii="Times" w:hAnsi="Times"/>
          <w:i/>
          <w:iCs/>
          <w:color w:val="000000" w:themeColor="text1"/>
        </w:rPr>
        <w:t xml:space="preserve">pour 4 semaines </w:t>
      </w:r>
      <w:r w:rsidRPr="00385585">
        <w:rPr>
          <w:rFonts w:ascii="Times" w:hAnsi="Times"/>
          <w:i/>
          <w:iCs/>
          <w:color w:val="000000" w:themeColor="text1"/>
        </w:rPr>
        <w:t xml:space="preserve">un confinement </w:t>
      </w:r>
      <w:r>
        <w:rPr>
          <w:rFonts w:ascii="Times" w:hAnsi="Times"/>
          <w:i/>
          <w:iCs/>
          <w:color w:val="000000" w:themeColor="text1"/>
        </w:rPr>
        <w:t>dans toute la France</w:t>
      </w:r>
      <w:r w:rsidRPr="00385585">
        <w:rPr>
          <w:rFonts w:ascii="Times" w:hAnsi="Times"/>
          <w:i/>
          <w:iCs/>
          <w:color w:val="000000" w:themeColor="text1"/>
        </w:rPr>
        <w:t xml:space="preserve"> afin de freiner la propagation de la maladie.</w:t>
      </w:r>
    </w:p>
    <w:p w:rsidR="00F656B0" w:rsidRDefault="00F656B0"/>
    <w:p w:rsidR="00165923" w:rsidRDefault="00165923"/>
    <w:p w:rsidR="00F656B0" w:rsidRPr="006A4E5D" w:rsidRDefault="00F656B0" w:rsidP="00F656B0">
      <w:pPr>
        <w:tabs>
          <w:tab w:val="left" w:pos="7360"/>
        </w:tabs>
        <w:rPr>
          <w:rFonts w:ascii="Arial" w:hAnsi="Arial"/>
          <w:b/>
          <w:bCs/>
          <w:color w:val="000000" w:themeColor="text1"/>
          <w:sz w:val="28"/>
          <w:szCs w:val="28"/>
        </w:rPr>
      </w:pPr>
      <w:r w:rsidRPr="006A4E5D">
        <w:rPr>
          <w:rFonts w:ascii="Arial" w:hAnsi="Arial"/>
          <w:b/>
          <w:bCs/>
          <w:color w:val="000000" w:themeColor="text1"/>
          <w:sz w:val="28"/>
          <w:szCs w:val="28"/>
        </w:rPr>
        <w:t xml:space="preserve">Partie </w:t>
      </w:r>
      <w:r>
        <w:rPr>
          <w:rFonts w:ascii="Arial" w:hAnsi="Arial"/>
          <w:b/>
          <w:bCs/>
          <w:color w:val="000000" w:themeColor="text1"/>
          <w:sz w:val="28"/>
          <w:szCs w:val="28"/>
        </w:rPr>
        <w:t>3</w:t>
      </w:r>
    </w:p>
    <w:p w:rsidR="00F656B0" w:rsidRPr="0070752A" w:rsidRDefault="00F656B0" w:rsidP="00F656B0">
      <w:pPr>
        <w:tabs>
          <w:tab w:val="left" w:pos="7360"/>
        </w:tabs>
        <w:rPr>
          <w:rFonts w:ascii="Arial" w:hAnsi="Arial"/>
          <w:color w:val="000000" w:themeColor="text1"/>
          <w:sz w:val="16"/>
          <w:szCs w:val="16"/>
        </w:rPr>
      </w:pPr>
    </w:p>
    <w:p w:rsidR="00035C45" w:rsidRDefault="00035C45" w:rsidP="00035C45">
      <w:pPr>
        <w:tabs>
          <w:tab w:val="left" w:pos="9066"/>
        </w:tabs>
        <w:rPr>
          <w:rFonts w:ascii="Arial" w:eastAsiaTheme="minorEastAsia" w:hAnsi="Arial"/>
          <w:color w:val="000000" w:themeColor="text1"/>
        </w:rPr>
      </w:pPr>
      <w:r w:rsidRPr="00F656B0">
        <w:rPr>
          <w:rFonts w:ascii="Arial" w:eastAsiaTheme="minorEastAsia" w:hAnsi="Arial"/>
          <w:color w:val="000000" w:themeColor="text1"/>
        </w:rPr>
        <w:t xml:space="preserve">Dans cette partie, </w:t>
      </w:r>
      <w:r>
        <w:rPr>
          <w:rFonts w:ascii="Arial" w:eastAsiaTheme="minorEastAsia" w:hAnsi="Arial"/>
          <w:color w:val="000000" w:themeColor="text1"/>
        </w:rPr>
        <w:t>le</w:t>
      </w:r>
      <w:r w:rsidRPr="00F656B0">
        <w:rPr>
          <w:rFonts w:ascii="Arial" w:eastAsiaTheme="minorEastAsia" w:hAnsi="Arial"/>
          <w:color w:val="000000" w:themeColor="text1"/>
        </w:rPr>
        <w:t xml:space="preserve"> taux de reproduction hebdomadaire du virus</w:t>
      </w:r>
      <w:r>
        <w:rPr>
          <w:rFonts w:ascii="Arial" w:eastAsiaTheme="minorEastAsia" w:hAnsi="Arial"/>
          <w:color w:val="000000" w:themeColor="text1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>R</m:t>
        </m:r>
      </m:oMath>
      <w:r>
        <w:rPr>
          <w:rFonts w:ascii="Arial" w:eastAsiaTheme="minorEastAsia" w:hAnsi="Arial"/>
          <w:color w:val="000000" w:themeColor="text1"/>
        </w:rPr>
        <w:t xml:space="preserve"> n’est pas connu</w:t>
      </w:r>
      <w:r w:rsidRPr="00F656B0">
        <w:rPr>
          <w:rFonts w:ascii="Arial" w:eastAsiaTheme="minorEastAsia" w:hAnsi="Arial"/>
          <w:color w:val="000000" w:themeColor="text1"/>
        </w:rPr>
        <w:t>.</w:t>
      </w:r>
    </w:p>
    <w:p w:rsidR="00D54508" w:rsidRDefault="00D54508" w:rsidP="00D54508">
      <w:pPr>
        <w:rPr>
          <w:rFonts w:ascii="Arial" w:eastAsiaTheme="minorEastAsia" w:hAnsi="Arial"/>
          <w:color w:val="000000" w:themeColor="text1"/>
        </w:rPr>
      </w:pPr>
      <w:r>
        <w:rPr>
          <w:rFonts w:ascii="Arial" w:eastAsiaTheme="minorEastAsia" w:hAnsi="Arial"/>
          <w:color w:val="000000" w:themeColor="text1"/>
        </w:rPr>
        <w:t xml:space="preserve">On considère les fonctions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R</m:t>
            </m:r>
          </m:sub>
        </m:sSub>
      </m:oMath>
      <w:r>
        <w:rPr>
          <w:rFonts w:ascii="Arial" w:eastAsiaTheme="minorEastAsia" w:hAnsi="Arial"/>
          <w:color w:val="000000" w:themeColor="text1"/>
        </w:rPr>
        <w:t xml:space="preserve"> définie sur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0 ; +∞</m:t>
            </m:r>
          </m:e>
        </m:d>
      </m:oMath>
      <w:r w:rsidR="007528A8">
        <w:rPr>
          <w:rFonts w:ascii="Arial" w:eastAsiaTheme="minorEastAsia" w:hAnsi="Arial"/>
          <w:color w:val="000000" w:themeColor="text1"/>
        </w:rPr>
        <w:t>,</w:t>
      </w:r>
      <w:r>
        <w:rPr>
          <w:rFonts w:ascii="Arial" w:eastAsiaTheme="minorEastAsia" w:hAnsi="Arial"/>
          <w:color w:val="000000" w:themeColor="text1"/>
        </w:rPr>
        <w:t xml:space="preserve"> par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R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x</m:t>
            </m:r>
          </m:e>
        </m:d>
        <m:r>
          <w:rPr>
            <w:rFonts w:ascii="Cambria Math" w:eastAsiaTheme="minorEastAsia" w:hAnsi="Cambria Math"/>
            <w:color w:val="000000" w:themeColor="text1"/>
          </w:rPr>
          <m:t>=8550×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R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</w:rPr>
              <m:t>x</m:t>
            </m:r>
          </m:sup>
        </m:sSup>
      </m:oMath>
      <w:r>
        <w:rPr>
          <w:rFonts w:ascii="Arial" w:eastAsiaTheme="minorEastAsia" w:hAnsi="Arial"/>
          <w:color w:val="000000" w:themeColor="text1"/>
        </w:rPr>
        <w:t>.</w:t>
      </w:r>
    </w:p>
    <w:p w:rsidR="00D54508" w:rsidRPr="0070752A" w:rsidRDefault="00D54508" w:rsidP="00F656B0">
      <w:pPr>
        <w:rPr>
          <w:rFonts w:ascii="Arial" w:eastAsiaTheme="minorEastAsia" w:hAnsi="Arial"/>
          <w:color w:val="000000" w:themeColor="text1"/>
          <w:sz w:val="16"/>
          <w:szCs w:val="16"/>
        </w:rPr>
      </w:pPr>
    </w:p>
    <w:p w:rsidR="00285337" w:rsidRDefault="00D54508" w:rsidP="00F656B0">
      <w:pPr>
        <w:rPr>
          <w:rFonts w:ascii="Arial" w:eastAsiaTheme="minorEastAsia" w:hAnsi="Arial"/>
          <w:color w:val="000000" w:themeColor="text1"/>
        </w:rPr>
      </w:pPr>
      <w:r>
        <w:rPr>
          <w:rFonts w:ascii="Arial" w:eastAsiaTheme="minorEastAsia" w:hAnsi="Arial"/>
          <w:color w:val="000000" w:themeColor="text1"/>
        </w:rPr>
        <w:t xml:space="preserve">1) </w:t>
      </w:r>
      <w:r w:rsidR="009A6512">
        <w:rPr>
          <w:rFonts w:ascii="Arial" w:eastAsiaTheme="minorEastAsia" w:hAnsi="Arial"/>
          <w:color w:val="000000" w:themeColor="text1"/>
        </w:rPr>
        <w:t>À</w:t>
      </w:r>
      <w:r w:rsidR="00285337">
        <w:rPr>
          <w:rFonts w:ascii="Arial" w:eastAsiaTheme="minorEastAsia" w:hAnsi="Arial"/>
          <w:color w:val="000000" w:themeColor="text1"/>
        </w:rPr>
        <w:t xml:space="preserve"> l’aide de la calculatrice</w:t>
      </w:r>
      <w:r w:rsidR="00971EA6">
        <w:rPr>
          <w:rFonts w:ascii="Arial" w:eastAsiaTheme="minorEastAsia" w:hAnsi="Arial"/>
          <w:color w:val="000000" w:themeColor="text1"/>
        </w:rPr>
        <w:t xml:space="preserve"> ou d’un logiciel</w:t>
      </w:r>
      <w:r w:rsidR="00285337">
        <w:rPr>
          <w:rFonts w:ascii="Arial" w:eastAsiaTheme="minorEastAsia" w:hAnsi="Arial"/>
          <w:color w:val="000000" w:themeColor="text1"/>
        </w:rPr>
        <w:t xml:space="preserve">, reproduire dans un même repère l’allure des fonctions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R</m:t>
            </m:r>
          </m:sub>
        </m:sSub>
      </m:oMath>
      <w:r w:rsidR="00285337">
        <w:rPr>
          <w:rFonts w:ascii="Arial" w:eastAsiaTheme="minorEastAsia" w:hAnsi="Arial"/>
          <w:color w:val="000000" w:themeColor="text1"/>
        </w:rPr>
        <w:t xml:space="preserve"> </w:t>
      </w:r>
      <w:r>
        <w:rPr>
          <w:rFonts w:ascii="Arial" w:eastAsiaTheme="minorEastAsia" w:hAnsi="Arial"/>
          <w:color w:val="000000" w:themeColor="text1"/>
        </w:rPr>
        <w:t>lorsque</w:t>
      </w:r>
      <w:r w:rsidR="00285337">
        <w:rPr>
          <w:rFonts w:ascii="Arial" w:eastAsiaTheme="minorEastAsia" w:hAnsi="Arial"/>
          <w:color w:val="000000" w:themeColor="text1"/>
        </w:rPr>
        <w:t> :</w:t>
      </w:r>
    </w:p>
    <w:p w:rsidR="00285337" w:rsidRPr="00285337" w:rsidRDefault="00D54508" w:rsidP="00DF72A3">
      <w:pPr>
        <w:pStyle w:val="Paragraphedeliste"/>
        <w:numPr>
          <w:ilvl w:val="0"/>
          <w:numId w:val="5"/>
        </w:numPr>
        <w:ind w:left="851" w:hanging="284"/>
        <w:rPr>
          <w:rFonts w:ascii="Arial" w:eastAsiaTheme="minorEastAsia" w:hAnsi="Arial"/>
          <w:color w:val="000000" w:themeColor="text1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>R</m:t>
        </m:r>
        <m:r>
          <w:rPr>
            <w:rFonts w:ascii="Cambria Math" w:eastAsiaTheme="minorEastAsia" w:hAnsi="Cambria Math"/>
            <w:color w:val="000000" w:themeColor="text1"/>
          </w:rPr>
          <m:t>=1,3</m:t>
        </m:r>
      </m:oMath>
    </w:p>
    <w:p w:rsidR="00285337" w:rsidRPr="00285337" w:rsidRDefault="00D54508" w:rsidP="0085298B">
      <w:pPr>
        <w:pStyle w:val="Paragraphedeliste"/>
        <w:numPr>
          <w:ilvl w:val="0"/>
          <w:numId w:val="5"/>
        </w:numPr>
        <w:ind w:left="851" w:hanging="284"/>
        <w:rPr>
          <w:rFonts w:ascii="Arial" w:eastAsiaTheme="minorEastAsia" w:hAnsi="Arial"/>
          <w:color w:val="000000" w:themeColor="text1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>R</m:t>
        </m:r>
        <m:r>
          <w:rPr>
            <w:rFonts w:ascii="Cambria Math" w:eastAsiaTheme="minorEastAsia" w:hAnsi="Cambria Math"/>
            <w:color w:val="000000" w:themeColor="text1"/>
          </w:rPr>
          <m:t>=2,5</m:t>
        </m:r>
      </m:oMath>
    </w:p>
    <w:p w:rsidR="00285337" w:rsidRPr="00285337" w:rsidRDefault="00D54508" w:rsidP="001441A9">
      <w:pPr>
        <w:pStyle w:val="Paragraphedeliste"/>
        <w:numPr>
          <w:ilvl w:val="0"/>
          <w:numId w:val="5"/>
        </w:numPr>
        <w:ind w:left="851" w:hanging="284"/>
        <w:rPr>
          <w:rFonts w:ascii="Arial" w:eastAsiaTheme="minorEastAsia" w:hAnsi="Arial"/>
          <w:color w:val="000000" w:themeColor="text1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>R</m:t>
        </m:r>
        <m:r>
          <w:rPr>
            <w:rFonts w:ascii="Cambria Math" w:eastAsiaTheme="minorEastAsia" w:hAnsi="Cambria Math"/>
            <w:color w:val="000000" w:themeColor="text1"/>
          </w:rPr>
          <m:t>=0,5</m:t>
        </m:r>
      </m:oMath>
    </w:p>
    <w:p w:rsidR="00285337" w:rsidRPr="00285337" w:rsidRDefault="00D54508" w:rsidP="00D10513">
      <w:pPr>
        <w:pStyle w:val="Paragraphedeliste"/>
        <w:numPr>
          <w:ilvl w:val="0"/>
          <w:numId w:val="5"/>
        </w:numPr>
        <w:ind w:left="851" w:hanging="284"/>
        <w:rPr>
          <w:rFonts w:ascii="Arial" w:eastAsiaTheme="minorEastAsia" w:hAnsi="Arial"/>
          <w:color w:val="000000" w:themeColor="text1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>R</m:t>
        </m:r>
        <m:r>
          <w:rPr>
            <w:rFonts w:ascii="Cambria Math" w:eastAsiaTheme="minorEastAsia" w:hAnsi="Cambria Math"/>
            <w:color w:val="000000" w:themeColor="text1"/>
          </w:rPr>
          <m:t>=0,8</m:t>
        </m:r>
      </m:oMath>
    </w:p>
    <w:p w:rsidR="00285337" w:rsidRPr="00285337" w:rsidRDefault="00D54508" w:rsidP="006F76C6">
      <w:pPr>
        <w:pStyle w:val="Paragraphedeliste"/>
        <w:numPr>
          <w:ilvl w:val="0"/>
          <w:numId w:val="5"/>
        </w:numPr>
        <w:ind w:left="851" w:hanging="284"/>
        <w:rPr>
          <w:rFonts w:ascii="Arial" w:eastAsiaTheme="minorEastAsia" w:hAnsi="Arial"/>
          <w:color w:val="000000" w:themeColor="text1"/>
        </w:rPr>
      </w:pP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>R</m:t>
        </m:r>
        <m:r>
          <w:rPr>
            <w:rFonts w:ascii="Cambria Math" w:eastAsiaTheme="minorEastAsia" w:hAnsi="Cambria Math"/>
            <w:color w:val="000000" w:themeColor="text1"/>
          </w:rPr>
          <m:t>=1</m:t>
        </m:r>
      </m:oMath>
    </w:p>
    <w:p w:rsidR="006F76C6" w:rsidRPr="0070752A" w:rsidRDefault="006F76C6" w:rsidP="006F76C6">
      <w:pPr>
        <w:tabs>
          <w:tab w:val="left" w:pos="9066"/>
        </w:tabs>
        <w:rPr>
          <w:rFonts w:ascii="Arial" w:eastAsiaTheme="minorEastAsia" w:hAnsi="Arial"/>
          <w:color w:val="000000" w:themeColor="text1"/>
          <w:sz w:val="16"/>
          <w:szCs w:val="16"/>
        </w:rPr>
      </w:pPr>
    </w:p>
    <w:p w:rsidR="006F76C6" w:rsidRDefault="00B40B54" w:rsidP="00B40B54">
      <w:pPr>
        <w:tabs>
          <w:tab w:val="left" w:pos="7360"/>
        </w:tabs>
        <w:ind w:left="567" w:right="1128" w:hanging="567"/>
        <w:rPr>
          <w:rFonts w:ascii="Times" w:hAnsi="Times"/>
          <w:i/>
          <w:iCs/>
          <w:color w:val="000000" w:themeColor="text1"/>
        </w:rPr>
      </w:pPr>
      <w:r>
        <w:rPr>
          <w:rFonts w:ascii="Arial" w:eastAsiaTheme="minorEastAsia" w:hAnsi="Arial"/>
          <w:color w:val="000000" w:themeColor="text1"/>
        </w:rPr>
        <w:t xml:space="preserve">2) </w:t>
      </w:r>
      <w:r>
        <w:rPr>
          <w:rFonts w:ascii="Arial" w:eastAsiaTheme="minorEastAsia" w:hAnsi="Arial"/>
          <w:color w:val="000000" w:themeColor="text1"/>
        </w:rPr>
        <w:tab/>
      </w:r>
      <w:r w:rsidR="006F76C6">
        <w:rPr>
          <w:rFonts w:ascii="Times" w:hAnsi="Times"/>
          <w:i/>
          <w:iCs/>
          <w:color w:val="000000" w:themeColor="text1"/>
        </w:rPr>
        <w:t>« </w:t>
      </w:r>
      <w:r w:rsidR="006F76C6" w:rsidRPr="002D40E5">
        <w:rPr>
          <w:rFonts w:ascii="Times" w:hAnsi="Times"/>
          <w:i/>
          <w:iCs/>
          <w:color w:val="000000" w:themeColor="text1"/>
        </w:rPr>
        <w:t xml:space="preserve">Le calcul des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R</m:t>
        </m:r>
      </m:oMath>
      <w:r w:rsidR="006F76C6" w:rsidRPr="002D40E5">
        <w:rPr>
          <w:rFonts w:ascii="Times" w:hAnsi="Times"/>
          <w:i/>
          <w:iCs/>
          <w:color w:val="000000" w:themeColor="text1"/>
        </w:rPr>
        <w:t xml:space="preserve"> est important pour évaluer la situation épidémiologique dans un département ou une région. Depuis le début de l'épidémie de Covid-19 en France, le ministère de la Santé ne cesse de répéter que l'objectif est que le taux de reproduction du virus descende en-dessous de 1. </w:t>
      </w:r>
    </w:p>
    <w:p w:rsidR="006F76C6" w:rsidRDefault="006F76C6" w:rsidP="006F76C6">
      <w:pPr>
        <w:tabs>
          <w:tab w:val="left" w:pos="7360"/>
        </w:tabs>
        <w:ind w:left="567" w:right="1128"/>
        <w:rPr>
          <w:rFonts w:ascii="Times" w:hAnsi="Times"/>
          <w:i/>
          <w:iCs/>
          <w:color w:val="000000" w:themeColor="text1"/>
        </w:rPr>
      </w:pPr>
      <w:r w:rsidRPr="002D40E5">
        <w:rPr>
          <w:rFonts w:ascii="Times" w:hAnsi="Times"/>
          <w:i/>
          <w:iCs/>
          <w:color w:val="000000" w:themeColor="text1"/>
        </w:rPr>
        <w:t xml:space="preserve">Le "1" est ainsi le point de vigilance. Un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R</m:t>
        </m:r>
      </m:oMath>
      <w:r w:rsidRPr="002D40E5">
        <w:rPr>
          <w:rFonts w:ascii="Times" w:hAnsi="Times"/>
          <w:i/>
          <w:iCs/>
          <w:color w:val="000000" w:themeColor="text1"/>
        </w:rPr>
        <w:t> supérieur à 1 signifie que le virus recommence à circuler et donc que l'épidémie progresse.</w:t>
      </w:r>
      <w:r>
        <w:rPr>
          <w:rFonts w:ascii="Times" w:hAnsi="Times"/>
          <w:i/>
          <w:iCs/>
          <w:color w:val="000000" w:themeColor="text1"/>
        </w:rPr>
        <w:t> »</w:t>
      </w:r>
    </w:p>
    <w:p w:rsidR="00165923" w:rsidRPr="00165923" w:rsidRDefault="00165923" w:rsidP="006F76C6">
      <w:pPr>
        <w:tabs>
          <w:tab w:val="left" w:pos="7360"/>
        </w:tabs>
        <w:ind w:left="567" w:right="277"/>
        <w:jc w:val="right"/>
        <w:rPr>
          <w:rFonts w:ascii="Times" w:hAnsi="Times"/>
          <w:i/>
          <w:iCs/>
          <w:color w:val="000000" w:themeColor="text1"/>
          <w:sz w:val="12"/>
          <w:szCs w:val="12"/>
        </w:rPr>
      </w:pPr>
    </w:p>
    <w:p w:rsidR="006F76C6" w:rsidRPr="002D40E5" w:rsidRDefault="006F76C6" w:rsidP="006F76C6">
      <w:pPr>
        <w:tabs>
          <w:tab w:val="left" w:pos="7360"/>
        </w:tabs>
        <w:ind w:left="567" w:right="1128"/>
        <w:jc w:val="right"/>
        <w:rPr>
          <w:rFonts w:ascii="Times" w:hAnsi="Times"/>
          <w:i/>
          <w:iCs/>
          <w:color w:val="000000" w:themeColor="text1"/>
        </w:rPr>
      </w:pPr>
      <w:r>
        <w:rPr>
          <w:rFonts w:ascii="Times" w:hAnsi="Times"/>
          <w:i/>
          <w:iCs/>
          <w:color w:val="000000" w:themeColor="text1"/>
        </w:rPr>
        <w:t xml:space="preserve">Aurélie </w:t>
      </w:r>
      <w:proofErr w:type="spellStart"/>
      <w:r>
        <w:rPr>
          <w:rFonts w:ascii="Times" w:hAnsi="Times"/>
          <w:i/>
          <w:iCs/>
          <w:color w:val="000000" w:themeColor="text1"/>
        </w:rPr>
        <w:t>Blaize</w:t>
      </w:r>
      <w:proofErr w:type="spellEnd"/>
      <w:r>
        <w:rPr>
          <w:rFonts w:ascii="Times" w:hAnsi="Times"/>
          <w:i/>
          <w:iCs/>
          <w:color w:val="000000" w:themeColor="text1"/>
        </w:rPr>
        <w:t xml:space="preserve"> - 30 octobre 2020 - </w:t>
      </w:r>
      <w:r w:rsidRPr="002D40E5">
        <w:rPr>
          <w:rFonts w:ascii="Times" w:hAnsi="Times"/>
          <w:i/>
          <w:iCs/>
          <w:color w:val="000000" w:themeColor="text1"/>
        </w:rPr>
        <w:t>sante.journaldesfemmes.fr</w:t>
      </w:r>
    </w:p>
    <w:p w:rsidR="006F76C6" w:rsidRPr="0070752A" w:rsidRDefault="006F76C6" w:rsidP="00F656B0">
      <w:pPr>
        <w:rPr>
          <w:rFonts w:ascii="Arial" w:eastAsiaTheme="minorEastAsia" w:hAnsi="Arial"/>
          <w:color w:val="000000" w:themeColor="text1"/>
          <w:sz w:val="16"/>
          <w:szCs w:val="16"/>
        </w:rPr>
      </w:pPr>
    </w:p>
    <w:p w:rsidR="006F76C6" w:rsidRDefault="003A25B6" w:rsidP="00F656B0">
      <w:pPr>
        <w:rPr>
          <w:rFonts w:ascii="Arial" w:eastAsiaTheme="minorEastAsia" w:hAnsi="Arial"/>
          <w:color w:val="000000" w:themeColor="text1"/>
        </w:rPr>
      </w:pPr>
      <w:r>
        <w:rPr>
          <w:rFonts w:ascii="Arial" w:eastAsiaTheme="minorEastAsia" w:hAnsi="Arial"/>
          <w:color w:val="000000" w:themeColor="text1"/>
        </w:rPr>
        <w:t xml:space="preserve">Justifier les propos de l’article en s’appuyant sur </w:t>
      </w:r>
      <w:r w:rsidR="0036355C">
        <w:rPr>
          <w:rFonts w:ascii="Arial" w:eastAsiaTheme="minorEastAsia" w:hAnsi="Arial"/>
          <w:color w:val="000000" w:themeColor="text1"/>
        </w:rPr>
        <w:t xml:space="preserve">les propriétés </w:t>
      </w:r>
      <w:r w:rsidR="0070752A">
        <w:rPr>
          <w:rFonts w:ascii="Arial" w:eastAsiaTheme="minorEastAsia" w:hAnsi="Arial"/>
          <w:color w:val="000000" w:themeColor="text1"/>
        </w:rPr>
        <w:t>d</w:t>
      </w:r>
      <w:r w:rsidR="0036355C">
        <w:rPr>
          <w:rFonts w:ascii="Arial" w:eastAsiaTheme="minorEastAsia" w:hAnsi="Arial"/>
          <w:color w:val="000000" w:themeColor="text1"/>
        </w:rPr>
        <w:t xml:space="preserve">es suites géométriques et </w:t>
      </w:r>
      <w:r>
        <w:rPr>
          <w:rFonts w:ascii="Arial" w:eastAsiaTheme="minorEastAsia" w:hAnsi="Arial"/>
          <w:color w:val="000000" w:themeColor="text1"/>
        </w:rPr>
        <w:t>les observations de</w:t>
      </w:r>
      <w:r w:rsidR="0070752A">
        <w:rPr>
          <w:rFonts w:ascii="Arial" w:eastAsiaTheme="minorEastAsia" w:hAnsi="Arial"/>
          <w:color w:val="000000" w:themeColor="text1"/>
        </w:rPr>
        <w:t>s</w:t>
      </w:r>
      <w:r>
        <w:rPr>
          <w:rFonts w:ascii="Arial" w:eastAsiaTheme="minorEastAsia" w:hAnsi="Arial"/>
          <w:color w:val="000000" w:themeColor="text1"/>
        </w:rPr>
        <w:t xml:space="preserve"> courbes </w:t>
      </w:r>
      <w:r w:rsidR="0070752A">
        <w:rPr>
          <w:rFonts w:ascii="Arial" w:eastAsiaTheme="minorEastAsia" w:hAnsi="Arial"/>
          <w:color w:val="000000" w:themeColor="text1"/>
        </w:rPr>
        <w:t xml:space="preserve">construites </w:t>
      </w:r>
      <w:r>
        <w:rPr>
          <w:rFonts w:ascii="Arial" w:eastAsiaTheme="minorEastAsia" w:hAnsi="Arial"/>
          <w:color w:val="000000" w:themeColor="text1"/>
        </w:rPr>
        <w:t>d</w:t>
      </w:r>
      <w:r w:rsidR="0070752A">
        <w:rPr>
          <w:rFonts w:ascii="Arial" w:eastAsiaTheme="minorEastAsia" w:hAnsi="Arial"/>
          <w:color w:val="000000" w:themeColor="text1"/>
        </w:rPr>
        <w:t>ans</w:t>
      </w:r>
      <w:r>
        <w:rPr>
          <w:rFonts w:ascii="Arial" w:eastAsiaTheme="minorEastAsia" w:hAnsi="Arial"/>
          <w:color w:val="000000" w:themeColor="text1"/>
        </w:rPr>
        <w:t xml:space="preserve"> la question précédente.</w:t>
      </w:r>
    </w:p>
    <w:p w:rsidR="003A25B6" w:rsidRPr="0070752A" w:rsidRDefault="003A25B6" w:rsidP="00F656B0">
      <w:pPr>
        <w:rPr>
          <w:rFonts w:ascii="Arial" w:eastAsiaTheme="minorEastAsia" w:hAnsi="Arial"/>
          <w:color w:val="000000" w:themeColor="text1"/>
          <w:sz w:val="16"/>
          <w:szCs w:val="16"/>
        </w:rPr>
      </w:pPr>
    </w:p>
    <w:p w:rsidR="0070752A" w:rsidRDefault="00E307C4" w:rsidP="00F656B0">
      <w:pPr>
        <w:rPr>
          <w:rFonts w:ascii="Arial" w:eastAsiaTheme="minorEastAsia" w:hAnsi="Arial"/>
          <w:color w:val="000000" w:themeColor="text1"/>
        </w:rPr>
      </w:pPr>
      <w:r>
        <w:rPr>
          <w:rFonts w:ascii="Arial" w:eastAsiaTheme="minorEastAsia" w:hAnsi="Arial"/>
          <w:color w:val="000000" w:themeColor="text1"/>
        </w:rPr>
        <w:t>3) En quoi un taux de reproduction significativement en dessous de 1 assure une disparition de l’épidémie ?</w:t>
      </w:r>
    </w:p>
    <w:p w:rsidR="0070752A" w:rsidRPr="00B40B54" w:rsidRDefault="0070752A" w:rsidP="00F656B0">
      <w:pPr>
        <w:rPr>
          <w:sz w:val="16"/>
          <w:szCs w:val="16"/>
        </w:rPr>
      </w:pPr>
    </w:p>
    <w:p w:rsidR="00035C45" w:rsidRDefault="00B40B54" w:rsidP="00B40B54">
      <w:pPr>
        <w:ind w:left="567" w:right="986" w:hanging="567"/>
        <w:rPr>
          <w:rFonts w:ascii="Times" w:hAnsi="Times"/>
          <w:i/>
          <w:iCs/>
          <w:color w:val="000000" w:themeColor="text1"/>
        </w:rPr>
      </w:pPr>
      <w:r>
        <w:rPr>
          <w:rFonts w:ascii="Arial" w:eastAsiaTheme="minorEastAsia" w:hAnsi="Arial"/>
          <w:color w:val="000000" w:themeColor="text1"/>
        </w:rPr>
        <w:t xml:space="preserve">4) </w:t>
      </w:r>
      <w:r>
        <w:rPr>
          <w:rFonts w:ascii="Arial" w:eastAsiaTheme="minorEastAsia" w:hAnsi="Arial"/>
          <w:color w:val="000000" w:themeColor="text1"/>
        </w:rPr>
        <w:tab/>
      </w:r>
      <w:r w:rsidR="0070752A">
        <w:rPr>
          <w:rFonts w:ascii="Times" w:hAnsi="Times"/>
          <w:i/>
          <w:iCs/>
          <w:color w:val="000000" w:themeColor="text1"/>
        </w:rPr>
        <w:t xml:space="preserve">Le confinement imposé fin octobre a permis de faire passer le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R</m:t>
        </m:r>
      </m:oMath>
      <w:r w:rsidR="0070752A">
        <w:rPr>
          <w:rFonts w:ascii="Times" w:hAnsi="Times"/>
          <w:i/>
          <w:iCs/>
          <w:color w:val="000000" w:themeColor="text1"/>
        </w:rPr>
        <w:t xml:space="preserve"> sous le point de vigilance.</w:t>
      </w:r>
    </w:p>
    <w:p w:rsidR="0070752A" w:rsidRPr="0070752A" w:rsidRDefault="0070752A" w:rsidP="00F656B0">
      <w:pPr>
        <w:rPr>
          <w:rFonts w:ascii="Arial" w:eastAsiaTheme="minorEastAsia" w:hAnsi="Arial"/>
          <w:color w:val="000000" w:themeColor="text1"/>
          <w:sz w:val="16"/>
          <w:szCs w:val="16"/>
        </w:rPr>
      </w:pPr>
    </w:p>
    <w:p w:rsidR="004A6012" w:rsidRDefault="00B40B54" w:rsidP="00F656B0">
      <w:pPr>
        <w:rPr>
          <w:rFonts w:ascii="Arial" w:eastAsiaTheme="minorEastAsia" w:hAnsi="Arial"/>
          <w:color w:val="000000" w:themeColor="text1"/>
        </w:rPr>
      </w:pPr>
      <w:r>
        <w:rPr>
          <w:rFonts w:ascii="Arial" w:eastAsiaTheme="minorEastAsia" w:hAnsi="Arial"/>
          <w:color w:val="000000" w:themeColor="text1"/>
        </w:rPr>
        <w:t>Dans ce contexte, d</w:t>
      </w:r>
      <w:r w:rsidR="0070752A">
        <w:rPr>
          <w:rFonts w:ascii="Arial" w:eastAsiaTheme="minorEastAsia" w:hAnsi="Arial"/>
          <w:color w:val="000000" w:themeColor="text1"/>
        </w:rPr>
        <w:t xml:space="preserve">essiner l’allure que pourrait prendre le nuage de points entre le </w:t>
      </w:r>
    </w:p>
    <w:p w:rsidR="0070752A" w:rsidRPr="0070752A" w:rsidRDefault="0070752A" w:rsidP="00F656B0">
      <w:pPr>
        <w:rPr>
          <w:rFonts w:ascii="Arial" w:eastAsiaTheme="minorEastAsia" w:hAnsi="Arial"/>
          <w:color w:val="000000" w:themeColor="text1"/>
        </w:rPr>
      </w:pPr>
      <w:r>
        <w:rPr>
          <w:rFonts w:ascii="Arial" w:eastAsiaTheme="minorEastAsia" w:hAnsi="Arial"/>
          <w:color w:val="000000" w:themeColor="text1"/>
        </w:rPr>
        <w:t>5 septembre et le 31 décembre.</w:t>
      </w:r>
    </w:p>
    <w:p w:rsidR="0070752A" w:rsidRDefault="0070752A" w:rsidP="00F656B0">
      <w:pPr>
        <w:rPr>
          <w:rFonts w:ascii="Times" w:hAnsi="Times"/>
          <w:i/>
          <w:iCs/>
          <w:color w:val="000000" w:themeColor="text1"/>
        </w:rPr>
      </w:pPr>
    </w:p>
    <w:p w:rsidR="0070752A" w:rsidRDefault="0070752A" w:rsidP="00F656B0">
      <w:pPr>
        <w:rPr>
          <w:rFonts w:ascii="Times" w:hAnsi="Times"/>
          <w:i/>
          <w:iCs/>
          <w:color w:val="000000" w:themeColor="text1"/>
        </w:rPr>
      </w:pPr>
    </w:p>
    <w:p w:rsidR="0070752A" w:rsidRDefault="007D2C3A" w:rsidP="00F656B0">
      <w:pPr>
        <w:rPr>
          <w:rFonts w:ascii="Times" w:hAnsi="Times"/>
          <w:i/>
          <w:iCs/>
          <w:color w:val="000000" w:themeColor="text1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6CEBD2" wp14:editId="419FC06A">
                <wp:simplePos x="0" y="0"/>
                <wp:positionH relativeFrom="column">
                  <wp:posOffset>492125</wp:posOffset>
                </wp:positionH>
                <wp:positionV relativeFrom="paragraph">
                  <wp:posOffset>102870</wp:posOffset>
                </wp:positionV>
                <wp:extent cx="4763770" cy="941705"/>
                <wp:effectExtent l="0" t="0" r="0" b="0"/>
                <wp:wrapNone/>
                <wp:docPr id="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1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86363" w:rsidRPr="003B1847" w:rsidRDefault="00586363" w:rsidP="0058636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586363" w:rsidRDefault="00DB2398" w:rsidP="0058636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586363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586363" w:rsidRPr="00074971" w:rsidRDefault="00586363" w:rsidP="0058636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CEBD2" id="Group 110" o:spid="_x0000_s1026" style="position:absolute;margin-left:38.75pt;margin-top:8.1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586363" w:rsidRPr="003B1847" w:rsidRDefault="00586363" w:rsidP="0058636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586363" w:rsidRDefault="00DB2398" w:rsidP="0058636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="00586363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586363" w:rsidRPr="00074971" w:rsidRDefault="00586363" w:rsidP="0058636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0752A" w:rsidRDefault="0070752A" w:rsidP="00F656B0">
      <w:pPr>
        <w:rPr>
          <w:rFonts w:ascii="Times" w:hAnsi="Times"/>
          <w:i/>
          <w:iCs/>
          <w:color w:val="000000" w:themeColor="text1"/>
        </w:rPr>
      </w:pPr>
    </w:p>
    <w:p w:rsidR="0070752A" w:rsidRDefault="0070752A" w:rsidP="00F656B0">
      <w:pPr>
        <w:rPr>
          <w:rFonts w:ascii="Times" w:hAnsi="Times"/>
          <w:i/>
          <w:iCs/>
          <w:color w:val="000000" w:themeColor="text1"/>
        </w:rPr>
      </w:pPr>
    </w:p>
    <w:p w:rsidR="0070752A" w:rsidRDefault="0070752A" w:rsidP="00F656B0">
      <w:pPr>
        <w:rPr>
          <w:rFonts w:ascii="Times" w:hAnsi="Times"/>
          <w:i/>
          <w:iCs/>
          <w:color w:val="000000" w:themeColor="text1"/>
        </w:rPr>
      </w:pPr>
    </w:p>
    <w:p w:rsidR="0070752A" w:rsidRDefault="0070752A" w:rsidP="00F656B0"/>
    <w:sectPr w:rsidR="0070752A" w:rsidSect="0070752A">
      <w:footerReference w:type="default" r:id="rId11"/>
      <w:pgSz w:w="11900" w:h="16840"/>
      <w:pgMar w:top="10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2398" w:rsidRDefault="00DB2398" w:rsidP="00586363">
      <w:r>
        <w:separator/>
      </w:r>
    </w:p>
  </w:endnote>
  <w:endnote w:type="continuationSeparator" w:id="0">
    <w:p w:rsidR="00DB2398" w:rsidRDefault="00DB2398" w:rsidP="0058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6363" w:rsidRPr="00586363" w:rsidRDefault="00586363" w:rsidP="00586363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2398" w:rsidRDefault="00DB2398" w:rsidP="00586363">
      <w:r>
        <w:separator/>
      </w:r>
    </w:p>
  </w:footnote>
  <w:footnote w:type="continuationSeparator" w:id="0">
    <w:p w:rsidR="00DB2398" w:rsidRDefault="00DB2398" w:rsidP="00586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C0C37"/>
    <w:multiLevelType w:val="hybridMultilevel"/>
    <w:tmpl w:val="71CC0F34"/>
    <w:lvl w:ilvl="0" w:tplc="48FE99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A51A6"/>
    <w:multiLevelType w:val="hybridMultilevel"/>
    <w:tmpl w:val="240A1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7F65"/>
    <w:multiLevelType w:val="hybridMultilevel"/>
    <w:tmpl w:val="260E6B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2272F"/>
    <w:multiLevelType w:val="hybridMultilevel"/>
    <w:tmpl w:val="DAC44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A7FC4"/>
    <w:multiLevelType w:val="multilevel"/>
    <w:tmpl w:val="A292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05"/>
    <w:rsid w:val="000028C1"/>
    <w:rsid w:val="00030D45"/>
    <w:rsid w:val="00035C45"/>
    <w:rsid w:val="0007023D"/>
    <w:rsid w:val="000F71AF"/>
    <w:rsid w:val="000F75C1"/>
    <w:rsid w:val="00117654"/>
    <w:rsid w:val="001441A9"/>
    <w:rsid w:val="00146349"/>
    <w:rsid w:val="00154BA1"/>
    <w:rsid w:val="00165923"/>
    <w:rsid w:val="00231691"/>
    <w:rsid w:val="00285337"/>
    <w:rsid w:val="002D40E5"/>
    <w:rsid w:val="00323511"/>
    <w:rsid w:val="0036355C"/>
    <w:rsid w:val="003A25B6"/>
    <w:rsid w:val="003C1AD6"/>
    <w:rsid w:val="00412AF0"/>
    <w:rsid w:val="004748C0"/>
    <w:rsid w:val="004A6012"/>
    <w:rsid w:val="004F7A2C"/>
    <w:rsid w:val="00523FF4"/>
    <w:rsid w:val="00586363"/>
    <w:rsid w:val="005C3DFF"/>
    <w:rsid w:val="005E6072"/>
    <w:rsid w:val="00643055"/>
    <w:rsid w:val="006A4E5D"/>
    <w:rsid w:val="006F76C6"/>
    <w:rsid w:val="0070752A"/>
    <w:rsid w:val="00746C05"/>
    <w:rsid w:val="007528A8"/>
    <w:rsid w:val="007902B6"/>
    <w:rsid w:val="007973CC"/>
    <w:rsid w:val="007D2C3A"/>
    <w:rsid w:val="007E239D"/>
    <w:rsid w:val="0080320A"/>
    <w:rsid w:val="0085298B"/>
    <w:rsid w:val="008859E1"/>
    <w:rsid w:val="009622ED"/>
    <w:rsid w:val="00971EA6"/>
    <w:rsid w:val="009A6512"/>
    <w:rsid w:val="009B35D7"/>
    <w:rsid w:val="00A1643F"/>
    <w:rsid w:val="00B06AFA"/>
    <w:rsid w:val="00B34349"/>
    <w:rsid w:val="00B40B54"/>
    <w:rsid w:val="00B717FC"/>
    <w:rsid w:val="00D10513"/>
    <w:rsid w:val="00D34E08"/>
    <w:rsid w:val="00D54508"/>
    <w:rsid w:val="00DB2398"/>
    <w:rsid w:val="00DF7162"/>
    <w:rsid w:val="00DF72A3"/>
    <w:rsid w:val="00E307C4"/>
    <w:rsid w:val="00E917DB"/>
    <w:rsid w:val="00F05096"/>
    <w:rsid w:val="00F656B0"/>
    <w:rsid w:val="00F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2A1F"/>
  <w15:chartTrackingRefBased/>
  <w15:docId w15:val="{46406F6D-C506-C846-B5B2-F0DFBD5B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4305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ticleparagraph">
    <w:name w:val="article__paragraph"/>
    <w:basedOn w:val="Normal"/>
    <w:rsid w:val="00746C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746C05"/>
  </w:style>
  <w:style w:type="character" w:styleId="Accentuation">
    <w:name w:val="Emphasis"/>
    <w:basedOn w:val="Policepardfaut"/>
    <w:uiPriority w:val="20"/>
    <w:qFormat/>
    <w:rsid w:val="00746C05"/>
    <w:rPr>
      <w:i/>
      <w:iCs/>
    </w:rPr>
  </w:style>
  <w:style w:type="character" w:styleId="Lienhypertexte">
    <w:name w:val="Hyperlink"/>
    <w:basedOn w:val="Policepardfaut"/>
    <w:uiPriority w:val="99"/>
    <w:unhideWhenUsed/>
    <w:rsid w:val="00746C0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6C0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99"/>
    <w:rsid w:val="00586363"/>
    <w:rPr>
      <w:rFonts w:ascii="Cambria" w:eastAsia="Times New Roman" w:hAnsi="Cambria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edelespacerserv">
    <w:name w:val="Placeholder Text"/>
    <w:basedOn w:val="Policepardfaut"/>
    <w:uiPriority w:val="99"/>
    <w:semiHidden/>
    <w:rsid w:val="0058636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863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6363"/>
  </w:style>
  <w:style w:type="paragraph" w:styleId="Pieddepage">
    <w:name w:val="footer"/>
    <w:basedOn w:val="Normal"/>
    <w:link w:val="PieddepageCar"/>
    <w:uiPriority w:val="99"/>
    <w:unhideWhenUsed/>
    <w:rsid w:val="005863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6363"/>
  </w:style>
  <w:style w:type="paragraph" w:styleId="Paragraphedeliste">
    <w:name w:val="List Paragraph"/>
    <w:basedOn w:val="Normal"/>
    <w:uiPriority w:val="34"/>
    <w:qFormat/>
    <w:rsid w:val="008859E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64305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430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43055"/>
    <w:rPr>
      <w:rFonts w:ascii="Times New Roman" w:eastAsia="Times New Roman" w:hAnsi="Times New Roman" w:cs="Times New Roman"/>
      <w:i/>
      <w:iCs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43055"/>
    <w:rPr>
      <w:rFonts w:ascii="Times New Roman" w:eastAsia="Times New Roman" w:hAnsi="Times New Roman" w:cs="Times New Roman"/>
      <w:i/>
      <w:iCs/>
      <w:lang w:eastAsia="fr-FR"/>
    </w:rPr>
  </w:style>
  <w:style w:type="character" w:customStyle="1" w:styleId="author-name">
    <w:name w:val="author-name"/>
    <w:basedOn w:val="Policepardfaut"/>
    <w:rsid w:val="00643055"/>
  </w:style>
  <w:style w:type="character" w:customStyle="1" w:styleId="mask">
    <w:name w:val="mask"/>
    <w:basedOn w:val="Policepardfaut"/>
    <w:rsid w:val="00643055"/>
  </w:style>
  <w:style w:type="paragraph" w:customStyle="1" w:styleId="datetime">
    <w:name w:val="datetime"/>
    <w:basedOn w:val="Normal"/>
    <w:rsid w:val="006430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2D4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6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586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37</cp:revision>
  <dcterms:created xsi:type="dcterms:W3CDTF">2020-11-01T21:19:00Z</dcterms:created>
  <dcterms:modified xsi:type="dcterms:W3CDTF">2020-11-25T16:44:00Z</dcterms:modified>
</cp:coreProperties>
</file>