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2DCA" w:rsidRDefault="00027671" w:rsidP="000276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COVID</w:t>
      </w:r>
      <w:r w:rsidRPr="00027671"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-19 </w:t>
      </w: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ET</w:t>
      </w:r>
      <w:r w:rsidRPr="00027671"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 </w:t>
      </w:r>
      <w:r>
        <w:rPr>
          <w:rFonts w:ascii="Comic Sans MS" w:eastAsia="Times New Roman" w:hAnsi="Comic Sans MS" w:cs="Times New Roman"/>
          <w:sz w:val="32"/>
          <w:szCs w:val="32"/>
          <w:lang w:eastAsia="fr-FR"/>
        </w:rPr>
        <w:t>TEST</w:t>
      </w:r>
      <w:r w:rsidRPr="00027671">
        <w:rPr>
          <w:rFonts w:ascii="Comic Sans MS" w:eastAsia="Times New Roman" w:hAnsi="Comic Sans MS" w:cs="Times New Roman"/>
          <w:sz w:val="32"/>
          <w:szCs w:val="32"/>
          <w:lang w:eastAsia="fr-FR"/>
        </w:rPr>
        <w:t xml:space="preserve"> PCR</w:t>
      </w:r>
    </w:p>
    <w:p w:rsidR="00556303" w:rsidRPr="00556303" w:rsidRDefault="00556303" w:rsidP="000276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sz w:val="20"/>
          <w:szCs w:val="20"/>
          <w:lang w:eastAsia="fr-FR"/>
        </w:rPr>
      </w:pPr>
    </w:p>
    <w:p w:rsidR="00556303" w:rsidRDefault="00556303" w:rsidP="000276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sz w:val="32"/>
          <w:szCs w:val="32"/>
          <w:lang w:eastAsia="fr-FR"/>
        </w:rPr>
      </w:pPr>
      <w:r>
        <w:rPr>
          <w:rFonts w:ascii="Comic Sans MS" w:eastAsia="Times New Roman" w:hAnsi="Comic Sans MS" w:cs="Times New Roman"/>
          <w:noProof/>
          <w:sz w:val="32"/>
          <w:szCs w:val="32"/>
          <w:lang w:eastAsia="fr-FR"/>
        </w:rPr>
        <w:drawing>
          <wp:inline distT="0" distB="0" distL="0" distR="0">
            <wp:extent cx="2779059" cy="1889843"/>
            <wp:effectExtent l="0" t="0" r="2540" b="254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itle-159338356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50" b="3673"/>
                    <a:stretch/>
                  </pic:blipFill>
                  <pic:spPr bwMode="auto">
                    <a:xfrm>
                      <a:off x="0" y="0"/>
                      <a:ext cx="2797491" cy="19023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56303" w:rsidRDefault="00556303" w:rsidP="0002767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eastAsia="Times New Roman" w:hAnsi="Comic Sans MS" w:cs="Times New Roman"/>
          <w:sz w:val="18"/>
          <w:szCs w:val="18"/>
          <w:lang w:eastAsia="fr-FR"/>
        </w:rPr>
      </w:pPr>
      <w:r w:rsidRPr="00556303">
        <w:rPr>
          <w:rFonts w:ascii="Comic Sans MS" w:eastAsia="Times New Roman" w:hAnsi="Comic Sans MS" w:cs="Times New Roman"/>
          <w:sz w:val="18"/>
          <w:szCs w:val="18"/>
          <w:lang w:eastAsia="fr-FR"/>
        </w:rPr>
        <w:t xml:space="preserve">Avec l’aimable autorisation de </w:t>
      </w:r>
      <w:hyperlink r:id="rId8" w:history="1">
        <w:r w:rsidRPr="005562D7">
          <w:rPr>
            <w:rStyle w:val="Lienhypertexte"/>
            <w:rFonts w:ascii="Comic Sans MS" w:eastAsia="Times New Roman" w:hAnsi="Comic Sans MS" w:cs="Times New Roman"/>
            <w:sz w:val="18"/>
            <w:szCs w:val="18"/>
            <w:lang w:eastAsia="fr-FR"/>
          </w:rPr>
          <w:t>www.delucq.com</w:t>
        </w:r>
      </w:hyperlink>
    </w:p>
    <w:p w:rsidR="00027671" w:rsidRPr="00390759" w:rsidRDefault="00027671" w:rsidP="006A61B1">
      <w:pP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</w:pPr>
    </w:p>
    <w:p w:rsidR="00DE49C4" w:rsidRPr="00DE49C4" w:rsidRDefault="00DE49C4" w:rsidP="00DE4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Times New Roman" w:hAnsi="Arial" w:cs="Arial"/>
          <w:color w:val="000000" w:themeColor="text1"/>
          <w:spacing w:val="6"/>
          <w:shd w:val="clear" w:color="auto" w:fill="FFFFFF"/>
          <w:lang w:eastAsia="fr-FR"/>
        </w:rPr>
      </w:pPr>
      <w:r w:rsidRPr="00DE49C4">
        <w:rPr>
          <w:rFonts w:ascii="Helvetica" w:eastAsia="Times New Roman" w:hAnsi="Helvetica" w:cs="Times New Roman"/>
          <w:color w:val="202124"/>
          <w:shd w:val="clear" w:color="auto" w:fill="FFFFFF"/>
          <w:lang w:eastAsia="fr-FR"/>
        </w:rPr>
        <w:t>Coronavirus</w:t>
      </w:r>
      <w:r w:rsidR="000F5565">
        <w:rPr>
          <w:rFonts w:ascii="Helvetica" w:eastAsia="Times New Roman" w:hAnsi="Helvetica" w:cs="Times New Roman"/>
          <w:color w:val="202124"/>
          <w:shd w:val="clear" w:color="auto" w:fill="FFFFFF"/>
          <w:lang w:eastAsia="fr-FR"/>
        </w:rPr>
        <w:t xml:space="preserve"> </w:t>
      </w:r>
      <w:r w:rsidRPr="00DE49C4">
        <w:rPr>
          <w:rFonts w:ascii="Helvetica" w:eastAsia="Times New Roman" w:hAnsi="Helvetica" w:cs="Times New Roman"/>
          <w:color w:val="202124"/>
          <w:shd w:val="clear" w:color="auto" w:fill="FFFFFF"/>
          <w:lang w:eastAsia="fr-FR"/>
        </w:rPr>
        <w:t>: le test PCR a deux gros défauts</w:t>
      </w:r>
    </w:p>
    <w:p w:rsidR="00DE49C4" w:rsidRPr="002B2DCA" w:rsidRDefault="00DE49C4" w:rsidP="00DE4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000000" w:themeColor="text1"/>
          <w:spacing w:val="6"/>
          <w:sz w:val="20"/>
          <w:szCs w:val="20"/>
          <w:shd w:val="clear" w:color="auto" w:fill="FFFFFF"/>
          <w:lang w:eastAsia="fr-FR"/>
        </w:rPr>
        <w:t xml:space="preserve">Article du </w:t>
      </w:r>
      <w:r w:rsidRPr="002B2DCA">
        <w:rPr>
          <w:rFonts w:ascii="Arial" w:eastAsia="Times New Roman" w:hAnsi="Arial" w:cs="Arial"/>
          <w:color w:val="000000" w:themeColor="text1"/>
          <w:spacing w:val="6"/>
          <w:sz w:val="20"/>
          <w:szCs w:val="20"/>
          <w:shd w:val="clear" w:color="auto" w:fill="FFFFFF"/>
          <w:lang w:eastAsia="fr-FR"/>
        </w:rPr>
        <w:t>20/05/202</w:t>
      </w:r>
      <w:r>
        <w:rPr>
          <w:rFonts w:ascii="Arial" w:eastAsia="Times New Roman" w:hAnsi="Arial" w:cs="Arial"/>
          <w:color w:val="000000" w:themeColor="text1"/>
          <w:spacing w:val="6"/>
          <w:sz w:val="20"/>
          <w:szCs w:val="20"/>
          <w:shd w:val="clear" w:color="auto" w:fill="FFFFFF"/>
          <w:lang w:eastAsia="fr-FR"/>
        </w:rPr>
        <w:t xml:space="preserve">0 </w:t>
      </w:r>
    </w:p>
    <w:p w:rsidR="00DE49C4" w:rsidRPr="00A870F9" w:rsidRDefault="00DE49C4" w:rsidP="00DE4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fr-FR"/>
        </w:rPr>
      </w:pPr>
      <w:r w:rsidRPr="002B2DCA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fr-FR"/>
        </w:rPr>
        <w:t xml:space="preserve">Matthieu </w:t>
      </w:r>
      <w:proofErr w:type="spellStart"/>
      <w:r w:rsidRPr="002B2DCA">
        <w:rPr>
          <w:rFonts w:ascii="Arial" w:eastAsia="Times New Roman" w:hAnsi="Arial" w:cs="Arial"/>
          <w:b/>
          <w:bCs/>
          <w:color w:val="000000" w:themeColor="text1"/>
          <w:kern w:val="36"/>
          <w:sz w:val="20"/>
          <w:szCs w:val="20"/>
          <w:lang w:eastAsia="fr-FR"/>
        </w:rPr>
        <w:t>Balu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, jo</w:t>
      </w:r>
      <w:r w:rsidRPr="002B2DC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 xml:space="preserve">urnaliste au </w:t>
      </w:r>
      <w:proofErr w:type="spellStart"/>
      <w:r w:rsidRPr="002B2DCA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t>HuffPost</w:t>
      </w:r>
      <w:proofErr w:type="spellEnd"/>
    </w:p>
    <w:p w:rsidR="00DE49C4" w:rsidRPr="00DE49C4" w:rsidRDefault="00DE49C4" w:rsidP="00DE4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p w:rsidR="00B119BE" w:rsidRDefault="00B119BE" w:rsidP="00480A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</w:pPr>
      <w:r w:rsidRPr="00B119B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 xml:space="preserve">Pratiquée depuis le début du mois à grande échelle en Allemagne, en Italie ou aux États-Unis, cette méthode de dépistage </w:t>
      </w:r>
      <w:r w:rsidR="00E5783F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 xml:space="preserve">(test PCR) </w:t>
      </w:r>
      <w:r w:rsidRPr="00B119B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>a pour elle sa simplicité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 xml:space="preserve"> </w:t>
      </w:r>
      <w:r w:rsidRPr="00B119BE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>: un coton-tige vient racler la cavité nasale</w:t>
      </w:r>
      <w:r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 xml:space="preserve">. </w:t>
      </w:r>
    </w:p>
    <w:p w:rsidR="00E5783F" w:rsidRPr="00A870F9" w:rsidRDefault="00E5783F" w:rsidP="00DE4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 w:themeColor="text1"/>
          <w:sz w:val="11"/>
          <w:szCs w:val="11"/>
          <w:shd w:val="clear" w:color="auto" w:fill="FFFFFF"/>
          <w:lang w:eastAsia="fr-FR"/>
        </w:rPr>
      </w:pPr>
    </w:p>
    <w:p w:rsidR="002B2DCA" w:rsidRDefault="00402D23" w:rsidP="00DE4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</w:pPr>
      <w:r w:rsidRPr="00402D2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>U</w:t>
      </w:r>
      <w:r w:rsidR="002B2DCA" w:rsidRPr="002B2DC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>ne étude publiée à la mi-mai dans la revue </w:t>
      </w:r>
      <w:proofErr w:type="spellStart"/>
      <w:r w:rsidR="002B2DCA" w:rsidRPr="002B2DC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 w:frame="1"/>
          <w:lang w:eastAsia="fr-FR"/>
        </w:rPr>
        <w:t>Annals</w:t>
      </w:r>
      <w:proofErr w:type="spellEnd"/>
      <w:r w:rsidR="002B2DCA" w:rsidRPr="002B2DC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 w:frame="1"/>
          <w:lang w:eastAsia="fr-FR"/>
        </w:rPr>
        <w:t xml:space="preserve"> of </w:t>
      </w:r>
      <w:proofErr w:type="spellStart"/>
      <w:r w:rsidR="002B2DCA" w:rsidRPr="002B2DC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 w:frame="1"/>
          <w:lang w:eastAsia="fr-FR"/>
        </w:rPr>
        <w:t>Internal</w:t>
      </w:r>
      <w:proofErr w:type="spellEnd"/>
      <w:r w:rsidR="002B2DCA" w:rsidRPr="002B2DC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 w:frame="1"/>
          <w:lang w:eastAsia="fr-FR"/>
        </w:rPr>
        <w:t xml:space="preserve"> </w:t>
      </w:r>
      <w:proofErr w:type="spellStart"/>
      <w:r w:rsidR="002B2DCA" w:rsidRPr="002B2DC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bdr w:val="none" w:sz="0" w:space="0" w:color="auto" w:frame="1"/>
          <w:lang w:eastAsia="fr-FR"/>
        </w:rPr>
        <w:t>Medecine</w:t>
      </w:r>
      <w:proofErr w:type="spellEnd"/>
      <w:r w:rsidR="002B2DCA" w:rsidRPr="002B2DC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> estime le taux de faux négatifs en moyenne à 20</w:t>
      </w:r>
      <w:r w:rsidR="00DE49C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 xml:space="preserve"> </w:t>
      </w:r>
      <w:r w:rsidR="002B2DCA" w:rsidRPr="002B2DC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>% si le patient est testé après 7 jours d’infection (beaucoup plus avant et au-delà), auquel il faut rajouter environ 1</w:t>
      </w:r>
      <w:r w:rsidR="00DE49C4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 xml:space="preserve"> </w:t>
      </w:r>
      <w:r w:rsidR="002B2DCA" w:rsidRPr="002B2DC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>% de faux positifs, ces personnes qui se penseront atteintes d</w:t>
      </w:r>
      <w:r w:rsidR="00BB57A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>e la</w:t>
      </w:r>
      <w:r w:rsidR="002B2DCA" w:rsidRPr="002B2DC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 xml:space="preserve"> </w:t>
      </w:r>
      <w:proofErr w:type="spellStart"/>
      <w:r w:rsidRPr="00402D23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>C</w:t>
      </w:r>
      <w:r w:rsidR="002B2DCA" w:rsidRPr="002B2DC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>ovid</w:t>
      </w:r>
      <w:proofErr w:type="spellEnd"/>
      <w:r w:rsidR="002B2DCA" w:rsidRPr="002B2DCA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fr-FR"/>
        </w:rPr>
        <w:t xml:space="preserve"> alors qu’elles ne le sont pas.</w:t>
      </w:r>
    </w:p>
    <w:p w:rsidR="00A870F9" w:rsidRPr="00A870F9" w:rsidRDefault="00A870F9" w:rsidP="00DE4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 w:themeColor="text1"/>
          <w:sz w:val="11"/>
          <w:szCs w:val="11"/>
          <w:shd w:val="clear" w:color="auto" w:fill="FFFFFF"/>
          <w:lang w:eastAsia="fr-FR"/>
        </w:rPr>
      </w:pPr>
    </w:p>
    <w:p w:rsidR="006A61B1" w:rsidRDefault="002B2DCA" w:rsidP="00DE49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02D23">
        <w:rPr>
          <w:rFonts w:ascii="Arial" w:hAnsi="Arial" w:cs="Arial"/>
          <w:color w:val="000000" w:themeColor="text1"/>
          <w:sz w:val="20"/>
          <w:szCs w:val="20"/>
        </w:rPr>
        <w:t>Des chiffres d’erreur en baisse, mais qui peuvent toujours donner une image faussée de la cartographie du virus</w:t>
      </w:r>
      <w:r w:rsidR="001342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02D23">
        <w:rPr>
          <w:rFonts w:ascii="Arial" w:hAnsi="Arial" w:cs="Arial"/>
          <w:color w:val="000000" w:themeColor="text1"/>
          <w:sz w:val="20"/>
          <w:szCs w:val="20"/>
        </w:rPr>
        <w:t>: c’est pour cela que le gouvernement, malgré sa confiance affichée, demande que l’on ne soit testé qu’après 7 jours après avoir été en contact avec une personne qui se serait révélée infectée. C’est à ce moment que le virus est le plus présent de notre corps, le plus détectable par la procédure de test.</w:t>
      </w:r>
    </w:p>
    <w:p w:rsidR="00A870F9" w:rsidRPr="00A870F9" w:rsidRDefault="00A870F9" w:rsidP="00DE4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color w:val="000000" w:themeColor="text1"/>
          <w:sz w:val="11"/>
          <w:szCs w:val="11"/>
          <w:shd w:val="clear" w:color="auto" w:fill="FFFFFF"/>
          <w:lang w:eastAsia="fr-FR"/>
        </w:rPr>
      </w:pPr>
    </w:p>
    <w:p w:rsidR="00402D23" w:rsidRPr="00402D23" w:rsidRDefault="002B2DCA" w:rsidP="00DE49C4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02D23">
        <w:rPr>
          <w:rFonts w:ascii="Arial" w:hAnsi="Arial" w:cs="Arial"/>
          <w:color w:val="000000" w:themeColor="text1"/>
          <w:sz w:val="20"/>
          <w:szCs w:val="20"/>
        </w:rPr>
        <w:t>Pourtant ces sept jours eux-mêmes sont un problème important</w:t>
      </w:r>
      <w:r w:rsidR="006A61B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02D23">
        <w:rPr>
          <w:rFonts w:ascii="Arial" w:hAnsi="Arial" w:cs="Arial"/>
          <w:color w:val="000000" w:themeColor="text1"/>
          <w:sz w:val="20"/>
          <w:szCs w:val="20"/>
        </w:rPr>
        <w:t>: en moyenne, les symptômes se déclarent après 4 jours d’infection. C’est également après ces 4 jours que l’on devient contagieux</w:t>
      </w:r>
      <w:r w:rsidR="001342B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02D23">
        <w:rPr>
          <w:rFonts w:ascii="Arial" w:hAnsi="Arial" w:cs="Arial"/>
          <w:color w:val="000000" w:themeColor="text1"/>
          <w:sz w:val="20"/>
          <w:szCs w:val="20"/>
        </w:rPr>
        <w:t>; dans certains cas, la contagion a même été démontrée plus tôt encore. Cela signifie qu’il y a, en supposant que la personne testée se place d’elle-même en quarantaine en attendant les résultats du dépistage, au moins 3 jours où l’on est très contagieux, et pas encore contrôlé. </w:t>
      </w:r>
    </w:p>
    <w:p w:rsidR="00556303" w:rsidRDefault="00556303" w:rsidP="006A61B1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lang w:eastAsia="en-US"/>
        </w:rPr>
      </w:pPr>
    </w:p>
    <w:p w:rsidR="00FB22A3" w:rsidRDefault="00FB22A3" w:rsidP="00FB22A3">
      <w:pPr>
        <w:rPr>
          <w:rFonts w:ascii="Arial" w:hAnsi="Arial"/>
        </w:rPr>
      </w:pPr>
    </w:p>
    <w:p w:rsidR="00FB22A3" w:rsidRDefault="00FB22A3" w:rsidP="00FB22A3">
      <w:pPr>
        <w:rPr>
          <w:rFonts w:ascii="Arial" w:hAnsi="Arial"/>
        </w:rPr>
      </w:pPr>
      <w:r>
        <w:rPr>
          <w:rFonts w:ascii="Arial" w:hAnsi="Arial"/>
        </w:rPr>
        <w:t xml:space="preserve">Dans </w:t>
      </w:r>
      <w:r>
        <w:rPr>
          <w:rFonts w:ascii="Arial" w:hAnsi="Arial"/>
        </w:rPr>
        <w:t>toute l’activité</w:t>
      </w:r>
      <w:r>
        <w:rPr>
          <w:rFonts w:ascii="Arial" w:hAnsi="Arial"/>
        </w:rPr>
        <w:t>, o</w:t>
      </w:r>
      <w:r w:rsidRPr="009915A7">
        <w:rPr>
          <w:rFonts w:ascii="Arial" w:hAnsi="Arial"/>
        </w:rPr>
        <w:t xml:space="preserve">n note respectivement </w:t>
      </w:r>
      <m:oMath>
        <m:r>
          <w:rPr>
            <w:rFonts w:ascii="Cambria Math" w:hAnsi="Cambria Math"/>
          </w:rPr>
          <m:t>M</m:t>
        </m:r>
      </m:oMath>
      <w:r w:rsidRPr="009915A7"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T</m:t>
        </m:r>
      </m:oMath>
      <w:r w:rsidRPr="009915A7">
        <w:rPr>
          <w:rFonts w:ascii="Arial" w:hAnsi="Arial"/>
        </w:rPr>
        <w:t xml:space="preserve"> les événements « Être porteu</w:t>
      </w:r>
      <w:r>
        <w:rPr>
          <w:rFonts w:ascii="Arial" w:hAnsi="Arial"/>
        </w:rPr>
        <w:t>r de la Covid-19 » et « Avoir un test positif ».</w:t>
      </w:r>
    </w:p>
    <w:p w:rsidR="00FB22A3" w:rsidRPr="003C191D" w:rsidRDefault="00FB22A3" w:rsidP="00FB22A3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sz w:val="10"/>
          <w:szCs w:val="10"/>
          <w:lang w:eastAsia="en-US"/>
        </w:rPr>
      </w:pPr>
    </w:p>
    <w:p w:rsidR="00FB22A3" w:rsidRDefault="00FB22A3" w:rsidP="00FB22A3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lang w:eastAsia="en-US"/>
        </w:rPr>
      </w:pPr>
    </w:p>
    <w:p w:rsidR="00FB22A3" w:rsidRPr="009F503A" w:rsidRDefault="00FB22A3" w:rsidP="00FB22A3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b/>
          <w:bCs/>
          <w:sz w:val="28"/>
          <w:szCs w:val="28"/>
          <w:lang w:eastAsia="en-US"/>
        </w:rPr>
      </w:pPr>
      <w:r>
        <w:rPr>
          <w:rFonts w:ascii="Arial" w:eastAsiaTheme="minorHAnsi" w:hAnsi="Arial" w:cstheme="minorBidi"/>
          <w:b/>
          <w:bCs/>
          <w:sz w:val="28"/>
          <w:szCs w:val="28"/>
          <w:lang w:eastAsia="en-US"/>
        </w:rPr>
        <w:t>Question préliminaire</w:t>
      </w:r>
    </w:p>
    <w:p w:rsidR="00FB22A3" w:rsidRDefault="00FB22A3" w:rsidP="006A61B1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lang w:eastAsia="en-US"/>
        </w:rPr>
      </w:pPr>
    </w:p>
    <w:p w:rsidR="00DE49C4" w:rsidRDefault="00DE49C4" w:rsidP="006A61B1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>Quels sont les deux gros défauts du test PCR évoqu</w:t>
      </w:r>
      <w:r w:rsidR="00E20CD6">
        <w:rPr>
          <w:rFonts w:ascii="Arial" w:eastAsiaTheme="minorHAnsi" w:hAnsi="Arial" w:cstheme="minorBidi"/>
          <w:lang w:eastAsia="en-US"/>
        </w:rPr>
        <w:t>és dans</w:t>
      </w:r>
      <w:r>
        <w:rPr>
          <w:rFonts w:ascii="Arial" w:eastAsiaTheme="minorHAnsi" w:hAnsi="Arial" w:cstheme="minorBidi"/>
          <w:lang w:eastAsia="en-US"/>
        </w:rPr>
        <w:t xml:space="preserve"> le titre de l’article ?</w:t>
      </w:r>
    </w:p>
    <w:p w:rsidR="00FB22A3" w:rsidRPr="003C191D" w:rsidRDefault="00FB22A3" w:rsidP="00FB22A3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sz w:val="10"/>
          <w:szCs w:val="10"/>
          <w:lang w:eastAsia="en-US"/>
        </w:rPr>
      </w:pPr>
    </w:p>
    <w:p w:rsidR="00FB22A3" w:rsidRDefault="00FB22A3" w:rsidP="00FB22A3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lang w:eastAsia="en-US"/>
        </w:rPr>
      </w:pPr>
    </w:p>
    <w:p w:rsidR="009F503A" w:rsidRPr="009F503A" w:rsidRDefault="00FB22A3" w:rsidP="006A61B1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b/>
          <w:bCs/>
          <w:sz w:val="28"/>
          <w:szCs w:val="28"/>
          <w:lang w:eastAsia="en-US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3940175</wp:posOffset>
            </wp:positionH>
            <wp:positionV relativeFrom="paragraph">
              <wp:posOffset>166890</wp:posOffset>
            </wp:positionV>
            <wp:extent cx="2371725" cy="2020570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10-10 à 23.05.1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0" b="7810"/>
                    <a:stretch/>
                  </pic:blipFill>
                  <pic:spPr bwMode="auto">
                    <a:xfrm>
                      <a:off x="0" y="0"/>
                      <a:ext cx="2371725" cy="2020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03A" w:rsidRPr="009F503A">
        <w:rPr>
          <w:rFonts w:ascii="Arial" w:eastAsiaTheme="minorHAnsi" w:hAnsi="Arial" w:cstheme="minorBidi"/>
          <w:b/>
          <w:bCs/>
          <w:sz w:val="28"/>
          <w:szCs w:val="28"/>
          <w:lang w:eastAsia="en-US"/>
        </w:rPr>
        <w:t>Partie 1 </w:t>
      </w:r>
    </w:p>
    <w:p w:rsidR="009F503A" w:rsidRDefault="009F503A" w:rsidP="006A61B1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lang w:eastAsia="en-US"/>
        </w:rPr>
      </w:pPr>
    </w:p>
    <w:p w:rsidR="009F503A" w:rsidRDefault="009F503A" w:rsidP="009F503A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>Dans cette partie, o</w:t>
      </w:r>
      <w:r>
        <w:rPr>
          <w:rFonts w:ascii="Arial" w:eastAsiaTheme="minorHAnsi" w:hAnsi="Arial" w:cstheme="minorBidi"/>
          <w:lang w:eastAsia="en-US"/>
        </w:rPr>
        <w:t xml:space="preserve">n suppose que </w:t>
      </w:r>
      <w:r>
        <w:rPr>
          <w:rFonts w:ascii="Arial" w:eastAsiaTheme="minorHAnsi" w:hAnsi="Arial" w:cstheme="minorBidi"/>
          <w:lang w:eastAsia="en-US"/>
        </w:rPr>
        <w:t>les test</w:t>
      </w:r>
      <w:r w:rsidR="00FB22A3">
        <w:rPr>
          <w:rFonts w:ascii="Arial" w:eastAsiaTheme="minorHAnsi" w:hAnsi="Arial" w:cstheme="minorBidi"/>
          <w:lang w:eastAsia="en-US"/>
        </w:rPr>
        <w:t>s</w:t>
      </w:r>
      <w:r>
        <w:rPr>
          <w:rFonts w:ascii="Arial" w:eastAsiaTheme="minorHAnsi" w:hAnsi="Arial" w:cstheme="minorBidi"/>
          <w:lang w:eastAsia="en-US"/>
        </w:rPr>
        <w:t xml:space="preserve"> PCR sont effectués</w:t>
      </w:r>
    </w:p>
    <w:p w:rsidR="009F503A" w:rsidRDefault="00FB22A3" w:rsidP="009F503A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>sur</w:t>
      </w:r>
      <w:r w:rsidR="009F503A">
        <w:rPr>
          <w:rFonts w:ascii="Arial" w:eastAsiaTheme="minorHAnsi" w:hAnsi="Arial" w:cstheme="minorBidi"/>
          <w:lang w:eastAsia="en-US"/>
        </w:rPr>
        <w:t xml:space="preserve"> une population dont </w:t>
      </w:r>
      <w:r w:rsidR="009F503A">
        <w:rPr>
          <w:rFonts w:ascii="Arial" w:eastAsiaTheme="minorHAnsi" w:hAnsi="Arial" w:cstheme="minorBidi"/>
          <w:lang w:eastAsia="en-US"/>
        </w:rPr>
        <w:t xml:space="preserve">le </w:t>
      </w:r>
      <w:r w:rsidR="009F503A" w:rsidRPr="009F503A">
        <w:rPr>
          <w:rFonts w:ascii="Arial" w:eastAsiaTheme="minorHAnsi" w:hAnsi="Arial" w:cstheme="minorBidi"/>
          <w:lang w:eastAsia="en-US"/>
        </w:rPr>
        <w:t>taux de personne</w:t>
      </w:r>
      <w:r w:rsidR="009F503A">
        <w:rPr>
          <w:rFonts w:ascii="Arial" w:eastAsiaTheme="minorHAnsi" w:hAnsi="Arial" w:cstheme="minorBidi"/>
          <w:lang w:eastAsia="en-US"/>
        </w:rPr>
        <w:t>s</w:t>
      </w:r>
      <w:r w:rsidR="009F503A" w:rsidRPr="009F503A">
        <w:rPr>
          <w:rFonts w:ascii="Arial" w:eastAsiaTheme="minorHAnsi" w:hAnsi="Arial" w:cstheme="minorBidi"/>
          <w:lang w:eastAsia="en-US"/>
        </w:rPr>
        <w:t xml:space="preserve"> porteu</w:t>
      </w:r>
      <w:r w:rsidR="009F503A">
        <w:rPr>
          <w:rFonts w:ascii="Arial" w:eastAsiaTheme="minorHAnsi" w:hAnsi="Arial" w:cstheme="minorBidi"/>
          <w:lang w:eastAsia="en-US"/>
        </w:rPr>
        <w:t>ses</w:t>
      </w:r>
      <w:r w:rsidR="009F503A" w:rsidRPr="009F503A">
        <w:rPr>
          <w:rFonts w:ascii="Arial" w:eastAsiaTheme="minorHAnsi" w:hAnsi="Arial" w:cstheme="minorBidi"/>
          <w:lang w:eastAsia="en-US"/>
        </w:rPr>
        <w:t xml:space="preserve"> de</w:t>
      </w:r>
      <w:r w:rsidR="009F503A">
        <w:rPr>
          <w:rFonts w:ascii="Arial" w:eastAsiaTheme="minorHAnsi" w:hAnsi="Arial" w:cstheme="minorBidi"/>
          <w:lang w:eastAsia="en-US"/>
        </w:rPr>
        <w:t xml:space="preserve"> la </w:t>
      </w:r>
    </w:p>
    <w:p w:rsidR="009F503A" w:rsidRDefault="009F503A" w:rsidP="009F503A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 xml:space="preserve">Covid-19 est </w:t>
      </w:r>
      <w:r>
        <w:rPr>
          <w:rFonts w:ascii="Arial" w:eastAsiaTheme="minorHAnsi" w:hAnsi="Arial" w:cstheme="minorBidi"/>
          <w:lang w:eastAsia="en-US"/>
        </w:rPr>
        <w:t>égal à</w:t>
      </w:r>
      <w:r>
        <w:rPr>
          <w:rFonts w:ascii="Arial" w:eastAsiaTheme="minorHAnsi" w:hAnsi="Arial" w:cstheme="minorBidi"/>
          <w:lang w:eastAsia="en-US"/>
        </w:rPr>
        <w:t xml:space="preserve"> 3 %.</w:t>
      </w:r>
    </w:p>
    <w:p w:rsidR="009F503A" w:rsidRDefault="009F503A" w:rsidP="006A61B1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lang w:eastAsia="en-US"/>
        </w:rPr>
      </w:pPr>
    </w:p>
    <w:p w:rsidR="00480A58" w:rsidRDefault="009F503A" w:rsidP="006A61B1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 xml:space="preserve">1) </w:t>
      </w:r>
      <w:r w:rsidR="00526640" w:rsidRPr="00526640">
        <w:rPr>
          <w:rFonts w:ascii="Arial" w:eastAsiaTheme="minorHAnsi" w:hAnsi="Arial" w:cstheme="minorBidi"/>
          <w:lang w:eastAsia="en-US"/>
        </w:rPr>
        <w:t>Interpr</w:t>
      </w:r>
      <w:r w:rsidR="00526640">
        <w:rPr>
          <w:rFonts w:ascii="Arial" w:eastAsiaTheme="minorHAnsi" w:hAnsi="Arial" w:cstheme="minorBidi"/>
          <w:lang w:eastAsia="en-US"/>
        </w:rPr>
        <w:t>é</w:t>
      </w:r>
      <w:r w:rsidR="00526640" w:rsidRPr="00526640">
        <w:rPr>
          <w:rFonts w:ascii="Arial" w:eastAsiaTheme="minorHAnsi" w:hAnsi="Arial" w:cstheme="minorBidi"/>
          <w:lang w:eastAsia="en-US"/>
        </w:rPr>
        <w:t>ter à l’aide de probabilit</w:t>
      </w:r>
      <w:r w:rsidR="00526640">
        <w:rPr>
          <w:rFonts w:ascii="Arial" w:eastAsiaTheme="minorHAnsi" w:hAnsi="Arial" w:cstheme="minorBidi"/>
          <w:lang w:eastAsia="en-US"/>
        </w:rPr>
        <w:t>é</w:t>
      </w:r>
      <w:r w:rsidR="00526640" w:rsidRPr="00526640">
        <w:rPr>
          <w:rFonts w:ascii="Arial" w:eastAsiaTheme="minorHAnsi" w:hAnsi="Arial" w:cstheme="minorBidi"/>
          <w:lang w:eastAsia="en-US"/>
        </w:rPr>
        <w:t>s</w:t>
      </w:r>
      <w:r w:rsidR="00526640">
        <w:rPr>
          <w:rFonts w:ascii="Arial" w:eastAsiaTheme="minorHAnsi" w:hAnsi="Arial" w:cstheme="minorBidi"/>
          <w:lang w:eastAsia="en-US"/>
        </w:rPr>
        <w:t xml:space="preserve"> conditionnelles</w:t>
      </w:r>
      <w:r w:rsidR="00526640" w:rsidRPr="00526640">
        <w:rPr>
          <w:rFonts w:ascii="Arial" w:eastAsiaTheme="minorHAnsi" w:hAnsi="Arial" w:cstheme="minorBidi"/>
          <w:lang w:eastAsia="en-US"/>
        </w:rPr>
        <w:t xml:space="preserve"> </w:t>
      </w:r>
    </w:p>
    <w:p w:rsidR="00526640" w:rsidRDefault="00526640" w:rsidP="006A61B1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lang w:eastAsia="en-US"/>
        </w:rPr>
      </w:pPr>
      <w:r w:rsidRPr="00526640">
        <w:rPr>
          <w:rFonts w:ascii="Arial" w:eastAsiaTheme="minorHAnsi" w:hAnsi="Arial" w:cstheme="minorBidi"/>
          <w:lang w:eastAsia="en-US"/>
        </w:rPr>
        <w:t>l</w:t>
      </w:r>
      <w:r w:rsidR="006A61B1">
        <w:rPr>
          <w:rFonts w:ascii="Arial" w:eastAsiaTheme="minorHAnsi" w:hAnsi="Arial" w:cstheme="minorBidi"/>
          <w:lang w:eastAsia="en-US"/>
        </w:rPr>
        <w:t>es</w:t>
      </w:r>
      <w:r w:rsidRPr="00526640">
        <w:rPr>
          <w:rFonts w:ascii="Arial" w:eastAsiaTheme="minorHAnsi" w:hAnsi="Arial" w:cstheme="minorBidi"/>
          <w:lang w:eastAsia="en-US"/>
        </w:rPr>
        <w:t xml:space="preserve"> </w:t>
      </w:r>
      <w:r w:rsidR="001342B2">
        <w:rPr>
          <w:rFonts w:ascii="Arial" w:eastAsiaTheme="minorHAnsi" w:hAnsi="Arial" w:cstheme="minorBidi"/>
          <w:lang w:eastAsia="en-US"/>
        </w:rPr>
        <w:t xml:space="preserve">deux </w:t>
      </w:r>
      <w:r w:rsidR="006A61B1">
        <w:rPr>
          <w:rFonts w:ascii="Arial" w:eastAsiaTheme="minorHAnsi" w:hAnsi="Arial" w:cstheme="minorBidi"/>
          <w:lang w:eastAsia="en-US"/>
        </w:rPr>
        <w:t xml:space="preserve">taux donnés </w:t>
      </w:r>
      <w:r w:rsidR="00E5783F">
        <w:rPr>
          <w:rFonts w:ascii="Arial" w:eastAsiaTheme="minorHAnsi" w:hAnsi="Arial" w:cstheme="minorBidi"/>
          <w:lang w:eastAsia="en-US"/>
        </w:rPr>
        <w:t>au début</w:t>
      </w:r>
      <w:r w:rsidR="006A61B1">
        <w:rPr>
          <w:rFonts w:ascii="Arial" w:eastAsiaTheme="minorHAnsi" w:hAnsi="Arial" w:cstheme="minorBidi"/>
          <w:lang w:eastAsia="en-US"/>
        </w:rPr>
        <w:t xml:space="preserve"> de l’article</w:t>
      </w:r>
      <w:r w:rsidRPr="00526640">
        <w:rPr>
          <w:rFonts w:ascii="Arial" w:eastAsiaTheme="minorHAnsi" w:hAnsi="Arial" w:cstheme="minorBidi"/>
          <w:lang w:eastAsia="en-US"/>
        </w:rPr>
        <w:t>.</w:t>
      </w:r>
    </w:p>
    <w:p w:rsidR="00FB22A3" w:rsidRDefault="00FB22A3" w:rsidP="00FB22A3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lang w:eastAsia="en-US"/>
        </w:rPr>
      </w:pPr>
    </w:p>
    <w:p w:rsidR="006A61B1" w:rsidRDefault="00FB22A3" w:rsidP="006A61B1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 xml:space="preserve">2) </w:t>
      </w:r>
      <w:r w:rsidR="006A61B1">
        <w:rPr>
          <w:rFonts w:ascii="Arial" w:eastAsiaTheme="minorHAnsi" w:hAnsi="Arial" w:cstheme="minorBidi"/>
          <w:lang w:eastAsia="en-US"/>
        </w:rPr>
        <w:t>Recopier et compléter l’arbre de probabilité.</w:t>
      </w:r>
    </w:p>
    <w:p w:rsidR="00FB22A3" w:rsidRDefault="00FB22A3" w:rsidP="00FB22A3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lang w:eastAsia="en-US"/>
        </w:rPr>
      </w:pPr>
    </w:p>
    <w:p w:rsidR="004E036F" w:rsidRPr="009915A7" w:rsidRDefault="00FB22A3" w:rsidP="00FD61F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3</w:t>
      </w:r>
      <w:r w:rsidR="004E036F">
        <w:rPr>
          <w:rFonts w:ascii="Arial" w:hAnsi="Arial"/>
        </w:rPr>
        <w:t>) On choisit une personne au hasard. Calculer les probabilités suivantes :</w:t>
      </w:r>
    </w:p>
    <w:p w:rsidR="00526640" w:rsidRPr="00FD61F6" w:rsidRDefault="00FD61F6" w:rsidP="00FD61F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a) </w:t>
      </w:r>
      <w:r w:rsidR="004E036F" w:rsidRPr="00FD61F6">
        <w:rPr>
          <w:rFonts w:ascii="Arial" w:hAnsi="Arial"/>
        </w:rPr>
        <w:t>La personne a</w:t>
      </w:r>
      <w:r w:rsidR="00526640" w:rsidRPr="00FD61F6">
        <w:rPr>
          <w:rFonts w:ascii="Arial" w:hAnsi="Arial"/>
        </w:rPr>
        <w:t xml:space="preserve"> </w:t>
      </w:r>
      <w:r w:rsidR="004E036F" w:rsidRPr="00FD61F6">
        <w:rPr>
          <w:rFonts w:ascii="Arial" w:hAnsi="Arial"/>
        </w:rPr>
        <w:t>un</w:t>
      </w:r>
      <w:r w:rsidR="00526640" w:rsidRPr="00FD61F6">
        <w:rPr>
          <w:rFonts w:ascii="Arial" w:hAnsi="Arial"/>
        </w:rPr>
        <w:t xml:space="preserve"> test positif</w:t>
      </w:r>
      <w:r w:rsidR="004E036F" w:rsidRPr="00FD61F6">
        <w:rPr>
          <w:rFonts w:ascii="Arial" w:hAnsi="Arial"/>
        </w:rPr>
        <w:t>.</w:t>
      </w:r>
    </w:p>
    <w:p w:rsidR="004E036F" w:rsidRPr="00FD61F6" w:rsidRDefault="00FD61F6" w:rsidP="00FD61F6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    b) </w:t>
      </w:r>
      <w:r w:rsidR="004E036F" w:rsidRPr="00FD61F6">
        <w:rPr>
          <w:rFonts w:ascii="Arial" w:hAnsi="Arial"/>
        </w:rPr>
        <w:t>Si le test est positif, la personne est porteuse du virus.</w:t>
      </w:r>
    </w:p>
    <w:p w:rsidR="004E036F" w:rsidRPr="00FD61F6" w:rsidRDefault="00FD61F6" w:rsidP="00FB22A3">
      <w:pPr>
        <w:rPr>
          <w:rFonts w:ascii="Arial" w:hAnsi="Arial"/>
        </w:rPr>
      </w:pPr>
      <w:r>
        <w:rPr>
          <w:rFonts w:ascii="Arial" w:hAnsi="Arial"/>
        </w:rPr>
        <w:t xml:space="preserve">    c) </w:t>
      </w:r>
      <w:r w:rsidR="004E036F" w:rsidRPr="00FD61F6">
        <w:rPr>
          <w:rFonts w:ascii="Arial" w:hAnsi="Arial"/>
        </w:rPr>
        <w:t>Si le test est négatif, la personne est saine.</w:t>
      </w:r>
    </w:p>
    <w:p w:rsidR="00FB22A3" w:rsidRDefault="00FB22A3" w:rsidP="00FB22A3">
      <w:pPr>
        <w:rPr>
          <w:rFonts w:ascii="Arial" w:hAnsi="Arial" w:cs="Arial"/>
          <w:color w:val="000000" w:themeColor="text1"/>
        </w:rPr>
      </w:pPr>
    </w:p>
    <w:p w:rsidR="00402D23" w:rsidRPr="004B36BB" w:rsidRDefault="00FB22A3" w:rsidP="00D112F8">
      <w:pPr>
        <w:ind w:right="1"/>
        <w:rPr>
          <w:rFonts w:ascii="Arial" w:hAnsi="Arial"/>
        </w:rPr>
      </w:pPr>
      <w:r>
        <w:rPr>
          <w:rFonts w:ascii="Arial" w:hAnsi="Arial"/>
        </w:rPr>
        <w:t>4</w:t>
      </w:r>
      <w:r w:rsidR="004E036F">
        <w:rPr>
          <w:rFonts w:ascii="Arial" w:hAnsi="Arial"/>
        </w:rPr>
        <w:t xml:space="preserve">) </w:t>
      </w:r>
      <w:r w:rsidR="00FD61F6">
        <w:rPr>
          <w:rFonts w:ascii="Arial" w:hAnsi="Arial"/>
        </w:rPr>
        <w:t xml:space="preserve">Déduire des questions </w:t>
      </w:r>
      <w:r>
        <w:rPr>
          <w:rFonts w:ascii="Arial" w:hAnsi="Arial"/>
        </w:rPr>
        <w:t>3</w:t>
      </w:r>
      <w:r w:rsidR="00FD61F6">
        <w:rPr>
          <w:rFonts w:ascii="Arial" w:hAnsi="Arial"/>
        </w:rPr>
        <w:t xml:space="preserve">b et </w:t>
      </w:r>
      <w:r>
        <w:rPr>
          <w:rFonts w:ascii="Arial" w:hAnsi="Arial"/>
        </w:rPr>
        <w:t>3</w:t>
      </w:r>
      <w:r w:rsidR="00FD61F6">
        <w:rPr>
          <w:rFonts w:ascii="Arial" w:hAnsi="Arial"/>
        </w:rPr>
        <w:t>c</w:t>
      </w:r>
      <w:r w:rsidR="00582952">
        <w:rPr>
          <w:rFonts w:ascii="Arial" w:hAnsi="Arial"/>
        </w:rPr>
        <w:t>,</w:t>
      </w:r>
      <w:r w:rsidR="00286260">
        <w:rPr>
          <w:rFonts w:ascii="Arial" w:hAnsi="Arial"/>
        </w:rPr>
        <w:t xml:space="preserve"> dans quel cas, le résultat du test </w:t>
      </w:r>
      <w:r>
        <w:rPr>
          <w:rFonts w:ascii="Arial" w:hAnsi="Arial"/>
        </w:rPr>
        <w:t xml:space="preserve">PCR </w:t>
      </w:r>
      <w:r w:rsidR="00002B7A">
        <w:rPr>
          <w:rFonts w:ascii="Arial" w:hAnsi="Arial"/>
        </w:rPr>
        <w:t>peut être</w:t>
      </w:r>
      <w:r w:rsidR="00027671">
        <w:rPr>
          <w:rFonts w:ascii="Arial" w:hAnsi="Arial"/>
        </w:rPr>
        <w:t xml:space="preserve"> </w:t>
      </w:r>
      <w:r w:rsidR="00E20CD6">
        <w:rPr>
          <w:rFonts w:ascii="Arial" w:hAnsi="Arial"/>
        </w:rPr>
        <w:t>ou ne pas être exploitable</w:t>
      </w:r>
      <w:r w:rsidR="00286260">
        <w:rPr>
          <w:rFonts w:ascii="Arial" w:hAnsi="Arial"/>
        </w:rPr>
        <w:t>.</w:t>
      </w:r>
    </w:p>
    <w:p w:rsidR="00FB22A3" w:rsidRPr="003C191D" w:rsidRDefault="00FB22A3" w:rsidP="00FB22A3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sz w:val="10"/>
          <w:szCs w:val="10"/>
          <w:lang w:eastAsia="en-US"/>
        </w:rPr>
      </w:pPr>
    </w:p>
    <w:p w:rsidR="00FB22A3" w:rsidRDefault="00FB22A3" w:rsidP="00FB22A3">
      <w:pPr>
        <w:pStyle w:val="NormalWeb"/>
        <w:spacing w:before="0" w:beforeAutospacing="0" w:after="0" w:afterAutospacing="0"/>
        <w:rPr>
          <w:rFonts w:ascii="Arial" w:eastAsiaTheme="minorHAnsi" w:hAnsi="Arial" w:cstheme="minorBidi"/>
          <w:lang w:eastAsia="en-US"/>
        </w:rPr>
      </w:pPr>
    </w:p>
    <w:p w:rsidR="00FB22A3" w:rsidRDefault="00FB22A3" w:rsidP="006A61B1">
      <w:pPr>
        <w:rPr>
          <w:rFonts w:ascii="Arial" w:hAnsi="Arial" w:cs="Arial"/>
          <w:color w:val="000000" w:themeColor="text1"/>
        </w:rPr>
      </w:pPr>
      <w:r w:rsidRPr="009F503A">
        <w:rPr>
          <w:rFonts w:ascii="Arial" w:hAnsi="Arial"/>
          <w:b/>
          <w:bCs/>
          <w:sz w:val="28"/>
          <w:szCs w:val="28"/>
        </w:rPr>
        <w:t xml:space="preserve">Partie </w:t>
      </w:r>
      <w:r>
        <w:rPr>
          <w:rFonts w:ascii="Arial" w:hAnsi="Arial"/>
          <w:b/>
          <w:bCs/>
          <w:sz w:val="28"/>
          <w:szCs w:val="28"/>
        </w:rPr>
        <w:t>2</w:t>
      </w:r>
    </w:p>
    <w:p w:rsidR="00FB22A3" w:rsidRDefault="00FB22A3" w:rsidP="006A61B1">
      <w:pPr>
        <w:rPr>
          <w:rFonts w:ascii="Arial" w:hAnsi="Arial" w:cs="Arial"/>
          <w:color w:val="000000" w:themeColor="text1"/>
        </w:rPr>
      </w:pPr>
    </w:p>
    <w:p w:rsidR="00D0351C" w:rsidRDefault="00D0351C" w:rsidP="006A61B1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Dans </w:t>
      </w:r>
      <w:r w:rsidR="00FB22A3">
        <w:rPr>
          <w:rFonts w:ascii="Arial" w:hAnsi="Arial" w:cs="Arial"/>
          <w:color w:val="000000" w:themeColor="text1"/>
        </w:rPr>
        <w:t>cette partie</w:t>
      </w:r>
      <w:r>
        <w:rPr>
          <w:rFonts w:ascii="Arial" w:hAnsi="Arial" w:cs="Arial"/>
          <w:color w:val="000000" w:themeColor="text1"/>
        </w:rPr>
        <w:t xml:space="preserve">, le taux </w:t>
      </w:r>
      <w:r w:rsidR="000F5565">
        <w:rPr>
          <w:rFonts w:ascii="Arial" w:hAnsi="Arial" w:cs="Arial"/>
          <w:color w:val="000000" w:themeColor="text1"/>
        </w:rPr>
        <w:t xml:space="preserve">(en %) </w:t>
      </w:r>
      <w:r>
        <w:rPr>
          <w:rFonts w:ascii="Arial" w:hAnsi="Arial" w:cs="Arial"/>
          <w:color w:val="000000" w:themeColor="text1"/>
        </w:rPr>
        <w:t xml:space="preserve">de </w:t>
      </w:r>
      <w:r w:rsidR="00FB22A3">
        <w:rPr>
          <w:rFonts w:ascii="Arial" w:hAnsi="Arial" w:cs="Arial"/>
          <w:color w:val="000000" w:themeColor="text1"/>
        </w:rPr>
        <w:t>personnes porteuses du virus</w:t>
      </w:r>
      <w:r w:rsidR="00002B7A">
        <w:rPr>
          <w:rFonts w:ascii="Arial" w:hAnsi="Arial" w:cs="Arial"/>
          <w:color w:val="000000" w:themeColor="text1"/>
        </w:rPr>
        <w:t xml:space="preserve"> n’est pas</w:t>
      </w:r>
      <w:r>
        <w:rPr>
          <w:rFonts w:ascii="Arial" w:hAnsi="Arial" w:cs="Arial"/>
          <w:color w:val="000000" w:themeColor="text1"/>
        </w:rPr>
        <w:t xml:space="preserve"> </w:t>
      </w:r>
      <w:r w:rsidR="00FB22A3">
        <w:rPr>
          <w:rFonts w:ascii="Arial" w:hAnsi="Arial" w:cs="Arial"/>
          <w:color w:val="000000" w:themeColor="text1"/>
        </w:rPr>
        <w:t xml:space="preserve">supposé </w:t>
      </w:r>
      <w:r>
        <w:rPr>
          <w:rFonts w:ascii="Arial" w:hAnsi="Arial" w:cs="Arial"/>
          <w:color w:val="000000" w:themeColor="text1"/>
        </w:rPr>
        <w:t>connu.</w:t>
      </w:r>
      <w:r w:rsidR="00002B7A">
        <w:rPr>
          <w:rFonts w:ascii="Arial" w:hAnsi="Arial" w:cs="Arial"/>
          <w:color w:val="000000" w:themeColor="text1"/>
        </w:rPr>
        <w:t xml:space="preserve"> On le note</w:t>
      </w:r>
      <w:r w:rsidR="00B405AB">
        <w:rPr>
          <w:rFonts w:ascii="Arial" w:hAnsi="Arial" w:cs="Arial"/>
          <w:color w:val="000000" w:themeColor="text1"/>
        </w:rPr>
        <w:t xml:space="preserve"> alors</w:t>
      </w:r>
      <w:r w:rsidR="00002B7A">
        <w:rPr>
          <w:rFonts w:ascii="Arial" w:hAnsi="Arial" w:cs="Arial"/>
          <w:color w:val="000000" w:themeColor="text1"/>
        </w:rPr>
        <w:t xml:space="preserve"> </w:t>
      </w:r>
      <m:oMath>
        <m:r>
          <w:rPr>
            <w:rFonts w:ascii="Cambria Math" w:hAnsi="Cambria Math" w:cs="Arial"/>
            <w:color w:val="000000" w:themeColor="text1"/>
          </w:rPr>
          <m:t>x</m:t>
        </m:r>
      </m:oMath>
      <w:r w:rsidR="00002B7A">
        <w:rPr>
          <w:rFonts w:ascii="Arial" w:hAnsi="Arial" w:cs="Arial"/>
          <w:color w:val="000000" w:themeColor="text1"/>
        </w:rPr>
        <w:t>.</w:t>
      </w:r>
    </w:p>
    <w:p w:rsidR="00FB22A3" w:rsidRDefault="00FB22A3" w:rsidP="00FB22A3">
      <w:pPr>
        <w:rPr>
          <w:rFonts w:ascii="Arial" w:hAnsi="Arial" w:cs="Arial"/>
          <w:color w:val="000000" w:themeColor="text1"/>
        </w:rPr>
      </w:pPr>
    </w:p>
    <w:p w:rsidR="00D0351C" w:rsidRPr="00A870F9" w:rsidRDefault="00FB22A3" w:rsidP="006A61B1">
      <w:pPr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</w:t>
      </w:r>
      <w:r w:rsidR="00A870F9">
        <w:rPr>
          <w:rFonts w:ascii="Arial" w:hAnsi="Arial" w:cs="Arial"/>
          <w:color w:val="000000" w:themeColor="text1"/>
        </w:rPr>
        <w:t xml:space="preserve">) En s’aidant d’un arbre pondéré, prouver que </w:t>
      </w:r>
      <m:oMath>
        <m:r>
          <w:rPr>
            <w:rFonts w:ascii="Cambria Math" w:hAnsi="Cambria Math" w:cs="Arial"/>
            <w:color w:val="000000" w:themeColor="text1"/>
          </w:rPr>
          <m:t>P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</w:rPr>
              <m:t>T</m:t>
            </m:r>
          </m:e>
        </m:d>
        <m:r>
          <w:rPr>
            <w:rFonts w:ascii="Cambria Math" w:hAnsi="Cambria Math" w:cs="Arial"/>
            <w:color w:val="000000" w:themeColor="text1"/>
          </w:rPr>
          <m:t>=0,79x+0,01.</m:t>
        </m:r>
      </m:oMath>
    </w:p>
    <w:p w:rsidR="00FB22A3" w:rsidRDefault="00FB22A3" w:rsidP="00FB22A3">
      <w:pPr>
        <w:rPr>
          <w:rFonts w:ascii="Arial" w:hAnsi="Arial" w:cs="Arial"/>
          <w:color w:val="000000" w:themeColor="text1"/>
        </w:rPr>
      </w:pPr>
    </w:p>
    <w:p w:rsidR="00A870F9" w:rsidRDefault="00FB22A3" w:rsidP="006A61B1">
      <w:p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2</w:t>
      </w:r>
      <w:r w:rsidR="00A870F9">
        <w:rPr>
          <w:rFonts w:ascii="Arial" w:eastAsiaTheme="minorEastAsia" w:hAnsi="Arial" w:cs="Arial"/>
          <w:color w:val="000000" w:themeColor="text1"/>
        </w:rPr>
        <w:t xml:space="preserve">) En déduire que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color w:val="000000" w:themeColor="text1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>M</m:t>
            </m:r>
          </m:e>
        </m:d>
        <m:r>
          <w:rPr>
            <w:rFonts w:ascii="Cambria Math" w:eastAsiaTheme="minorEastAsia" w:hAnsi="Cambria Math" w:cs="Arial"/>
            <w:color w:val="000000" w:themeColor="text1"/>
          </w:rPr>
          <m:t>=</m:t>
        </m:r>
      </m:oMath>
      <w:r w:rsidR="00A870F9">
        <w:rPr>
          <w:rFonts w:ascii="Arial" w:eastAsiaTheme="minorEastAsia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 w:themeColor="text1"/>
                <w:sz w:val="32"/>
                <w:szCs w:val="32"/>
              </w:rPr>
              <m:t>0,8x</m:t>
            </m:r>
          </m:num>
          <m:den>
            <m:r>
              <w:rPr>
                <w:rFonts w:ascii="Cambria Math" w:eastAsiaTheme="minorEastAsia" w:hAnsi="Cambria Math" w:cs="Arial"/>
                <w:color w:val="000000" w:themeColor="text1"/>
                <w:sz w:val="32"/>
                <w:szCs w:val="32"/>
              </w:rPr>
              <m:t>0,79x+0,01</m:t>
            </m:r>
          </m:den>
        </m:f>
      </m:oMath>
      <w:r w:rsidR="00A870F9" w:rsidRPr="00A870F9">
        <w:rPr>
          <w:rFonts w:ascii="Arial" w:eastAsiaTheme="minorEastAsia" w:hAnsi="Arial" w:cs="Arial"/>
          <w:color w:val="000000" w:themeColor="text1"/>
        </w:rPr>
        <w:t>.</w:t>
      </w:r>
    </w:p>
    <w:p w:rsidR="00FB22A3" w:rsidRDefault="00FB22A3" w:rsidP="00FB22A3">
      <w:pPr>
        <w:rPr>
          <w:rFonts w:ascii="Arial" w:hAnsi="Arial" w:cs="Arial"/>
          <w:color w:val="000000" w:themeColor="text1"/>
        </w:rPr>
      </w:pPr>
    </w:p>
    <w:p w:rsidR="00480A58" w:rsidRDefault="00FB22A3" w:rsidP="006A61B1">
      <w:pPr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3</w:t>
      </w:r>
      <w:r w:rsidR="00A870F9">
        <w:rPr>
          <w:rFonts w:ascii="Arial" w:eastAsiaTheme="minorEastAsia" w:hAnsi="Arial" w:cs="Arial"/>
          <w:color w:val="000000" w:themeColor="text1"/>
        </w:rPr>
        <w:t xml:space="preserve">) </w:t>
      </w:r>
      <w:r>
        <w:rPr>
          <w:rFonts w:ascii="Arial" w:eastAsiaTheme="minorEastAsia" w:hAnsi="Arial" w:cs="Arial"/>
          <w:color w:val="000000" w:themeColor="text1"/>
        </w:rPr>
        <w:t>Avec</w:t>
      </w:r>
      <w:r w:rsidR="00A870F9">
        <w:rPr>
          <w:rFonts w:ascii="Arial" w:eastAsiaTheme="minorEastAsia" w:hAnsi="Arial" w:cs="Arial"/>
          <w:color w:val="000000" w:themeColor="text1"/>
        </w:rPr>
        <w:t xml:space="preserve"> la calculatrice, tracer la courbe de la fonction </w:t>
      </w:r>
      <m:oMath>
        <m:r>
          <w:rPr>
            <w:rFonts w:ascii="Cambria Math" w:eastAsiaTheme="minorEastAsia" w:hAnsi="Cambria Math" w:cs="Arial"/>
            <w:color w:val="000000" w:themeColor="text1"/>
          </w:rPr>
          <m:t>f</m:t>
        </m:r>
      </m:oMath>
      <w:r w:rsidR="00A870F9">
        <w:rPr>
          <w:rFonts w:ascii="Arial" w:eastAsiaTheme="minorEastAsia" w:hAnsi="Arial" w:cs="Arial"/>
          <w:color w:val="000000" w:themeColor="text1"/>
        </w:rPr>
        <w:t xml:space="preserve"> définie sur </w:t>
      </w:r>
      <m:oMath>
        <m:r>
          <w:rPr>
            <w:rFonts w:ascii="Cambria Math" w:eastAsiaTheme="minorEastAsia" w:hAnsi="Cambria Math" w:cs="Arial"/>
            <w:color w:val="000000" w:themeColor="text1"/>
          </w:rPr>
          <m:t>[0 ;1]</m:t>
        </m:r>
      </m:oMath>
      <w:r w:rsidR="00A870F9">
        <w:rPr>
          <w:rFonts w:ascii="Arial" w:eastAsiaTheme="minorEastAsia" w:hAnsi="Arial" w:cs="Arial"/>
          <w:color w:val="000000" w:themeColor="text1"/>
        </w:rPr>
        <w:t xml:space="preserve"> par : </w:t>
      </w:r>
    </w:p>
    <w:p w:rsidR="00FB22A3" w:rsidRDefault="00480A58" w:rsidP="00FB22A3">
      <w:pPr>
        <w:spacing w:line="360" w:lineRule="auto"/>
        <w:rPr>
          <w:rFonts w:ascii="Arial" w:eastAsiaTheme="minorEastAsia" w:hAnsi="Arial" w:cs="Arial"/>
          <w:color w:val="000000" w:themeColor="text1"/>
        </w:rPr>
      </w:pPr>
      <m:oMath>
        <m:r>
          <w:rPr>
            <w:rFonts w:ascii="Cambria Math" w:eastAsiaTheme="minorEastAsia" w:hAnsi="Cambria Math" w:cs="Arial"/>
            <w:color w:val="000000" w:themeColor="text1"/>
          </w:rPr>
          <m:t>f</m:t>
        </m:r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>x</m:t>
            </m:r>
          </m:e>
        </m:d>
        <m:r>
          <w:rPr>
            <w:rFonts w:ascii="Cambria Math" w:eastAsiaTheme="minorEastAsia" w:hAnsi="Cambria Math" w:cs="Arial"/>
            <w:color w:val="000000" w:themeColor="text1"/>
          </w:rPr>
          <m:t>=</m:t>
        </m:r>
      </m:oMath>
      <w:r w:rsidR="00A870F9">
        <w:rPr>
          <w:rFonts w:ascii="Arial" w:eastAsiaTheme="minorEastAsia" w:hAnsi="Arial" w:cs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color w:val="000000" w:themeColor="text1"/>
                <w:sz w:val="32"/>
                <w:szCs w:val="32"/>
              </w:rPr>
              <m:t>0,8x</m:t>
            </m:r>
          </m:num>
          <m:den>
            <m:r>
              <w:rPr>
                <w:rFonts w:ascii="Cambria Math" w:eastAsiaTheme="minorEastAsia" w:hAnsi="Cambria Math" w:cs="Arial"/>
                <w:color w:val="000000" w:themeColor="text1"/>
                <w:sz w:val="32"/>
                <w:szCs w:val="32"/>
              </w:rPr>
              <m:t>0,79x+0,01</m:t>
            </m:r>
          </m:den>
        </m:f>
      </m:oMath>
      <w:r w:rsidR="00A870F9" w:rsidRPr="00A870F9">
        <w:rPr>
          <w:rFonts w:ascii="Arial" w:eastAsiaTheme="minorEastAsia" w:hAnsi="Arial" w:cs="Arial"/>
          <w:color w:val="000000" w:themeColor="text1"/>
        </w:rPr>
        <w:t>.</w:t>
      </w:r>
      <w:r w:rsidR="004753ED">
        <w:rPr>
          <w:rFonts w:ascii="Arial" w:eastAsiaTheme="minorEastAsia" w:hAnsi="Arial" w:cs="Arial"/>
          <w:color w:val="000000" w:themeColor="text1"/>
        </w:rPr>
        <w:t xml:space="preserve"> </w:t>
      </w:r>
    </w:p>
    <w:p w:rsidR="00A870F9" w:rsidRDefault="004753ED" w:rsidP="00FB22A3">
      <w:pPr>
        <w:spacing w:line="360" w:lineRule="auto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>À l’aide du graphique</w:t>
      </w:r>
      <w:r w:rsidR="00FB22A3">
        <w:rPr>
          <w:rFonts w:ascii="Arial" w:eastAsiaTheme="minorEastAsia" w:hAnsi="Arial" w:cs="Arial"/>
          <w:color w:val="000000" w:themeColor="text1"/>
        </w:rPr>
        <w:t xml:space="preserve"> affiché</w:t>
      </w:r>
      <w:r>
        <w:rPr>
          <w:rFonts w:ascii="Arial" w:eastAsiaTheme="minorEastAsia" w:hAnsi="Arial" w:cs="Arial"/>
          <w:color w:val="000000" w:themeColor="text1"/>
        </w:rPr>
        <w:t>, répondre aux questions suivantes :</w:t>
      </w:r>
    </w:p>
    <w:p w:rsidR="004753ED" w:rsidRPr="00FB22A3" w:rsidRDefault="00FB22A3" w:rsidP="00FB22A3">
      <w:pPr>
        <w:spacing w:line="360" w:lineRule="auto"/>
        <w:ind w:left="284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a) </w:t>
      </w:r>
      <w:r w:rsidR="004753ED" w:rsidRPr="00FB22A3">
        <w:rPr>
          <w:rFonts w:ascii="Arial" w:eastAsiaTheme="minorEastAsia" w:hAnsi="Arial" w:cs="Arial"/>
          <w:color w:val="000000" w:themeColor="text1"/>
        </w:rPr>
        <w:t xml:space="preserve">Comment </w:t>
      </w:r>
      <w:r w:rsidR="00390759" w:rsidRPr="00FB22A3">
        <w:rPr>
          <w:rFonts w:ascii="Arial" w:eastAsiaTheme="minorEastAsia" w:hAnsi="Arial" w:cs="Arial"/>
          <w:color w:val="000000" w:themeColor="text1"/>
        </w:rPr>
        <w:t>peut</w:t>
      </w:r>
      <w:r w:rsidR="004753ED" w:rsidRPr="00FB22A3">
        <w:rPr>
          <w:rFonts w:ascii="Arial" w:eastAsiaTheme="minorEastAsia" w:hAnsi="Arial" w:cs="Arial"/>
          <w:color w:val="000000" w:themeColor="text1"/>
        </w:rPr>
        <w:t>-on</w:t>
      </w:r>
      <w:r w:rsidR="00390759" w:rsidRPr="00FB22A3">
        <w:rPr>
          <w:rFonts w:ascii="Arial" w:eastAsiaTheme="minorEastAsia" w:hAnsi="Arial" w:cs="Arial"/>
          <w:color w:val="000000" w:themeColor="text1"/>
        </w:rPr>
        <w:t xml:space="preserve"> lire</w:t>
      </w:r>
      <w:r w:rsidR="00B3675A" w:rsidRPr="00FB22A3">
        <w:rPr>
          <w:rFonts w:ascii="Arial" w:eastAsiaTheme="minorEastAsia" w:hAnsi="Arial" w:cs="Arial"/>
          <w:color w:val="000000" w:themeColor="text1"/>
        </w:rPr>
        <w:t xml:space="preserve"> </w:t>
      </w:r>
      <w:r w:rsidR="004753ED" w:rsidRPr="00FB22A3">
        <w:rPr>
          <w:rFonts w:ascii="Arial" w:eastAsiaTheme="minorEastAsia" w:hAnsi="Arial" w:cs="Arial"/>
          <w:color w:val="000000" w:themeColor="text1"/>
        </w:rPr>
        <w:t xml:space="preserve">le résultat établi à la question </w:t>
      </w:r>
      <w:r>
        <w:rPr>
          <w:rFonts w:ascii="Arial" w:eastAsiaTheme="minorEastAsia" w:hAnsi="Arial" w:cs="Arial"/>
          <w:color w:val="000000" w:themeColor="text1"/>
        </w:rPr>
        <w:t>3</w:t>
      </w:r>
      <w:r w:rsidR="00582952" w:rsidRPr="00FB22A3">
        <w:rPr>
          <w:rFonts w:ascii="Arial" w:eastAsiaTheme="minorEastAsia" w:hAnsi="Arial" w:cs="Arial"/>
          <w:color w:val="000000" w:themeColor="text1"/>
        </w:rPr>
        <w:t>b</w:t>
      </w:r>
      <w:r>
        <w:rPr>
          <w:rFonts w:ascii="Arial" w:eastAsiaTheme="minorEastAsia" w:hAnsi="Arial" w:cs="Arial"/>
          <w:color w:val="000000" w:themeColor="text1"/>
        </w:rPr>
        <w:t xml:space="preserve"> de la partie 1</w:t>
      </w:r>
      <w:r w:rsidR="004753ED" w:rsidRPr="00FB22A3">
        <w:rPr>
          <w:rFonts w:ascii="Arial" w:eastAsiaTheme="minorEastAsia" w:hAnsi="Arial" w:cs="Arial"/>
          <w:color w:val="000000" w:themeColor="text1"/>
        </w:rPr>
        <w:t>.</w:t>
      </w:r>
    </w:p>
    <w:p w:rsidR="004753ED" w:rsidRPr="00FB22A3" w:rsidRDefault="00FB22A3" w:rsidP="00FB22A3">
      <w:pPr>
        <w:spacing w:line="360" w:lineRule="auto"/>
        <w:ind w:left="284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b) </w:t>
      </w:r>
      <w:r w:rsidR="004753ED" w:rsidRPr="00FB22A3">
        <w:rPr>
          <w:rFonts w:ascii="Arial" w:eastAsiaTheme="minorEastAsia" w:hAnsi="Arial" w:cs="Arial"/>
          <w:color w:val="000000" w:themeColor="text1"/>
        </w:rPr>
        <w:t xml:space="preserve">Que peut-on dire de la probabilité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color w:val="000000" w:themeColor="text1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>M</m:t>
            </m:r>
          </m:e>
        </m:d>
      </m:oMath>
      <w:r w:rsidR="004753ED" w:rsidRPr="00FB22A3">
        <w:rPr>
          <w:rFonts w:ascii="Arial" w:eastAsiaTheme="minorEastAsia" w:hAnsi="Arial" w:cs="Arial"/>
          <w:color w:val="000000" w:themeColor="text1"/>
        </w:rPr>
        <w:t xml:space="preserve"> en fonction de </w:t>
      </w:r>
      <m:oMath>
        <m:r>
          <w:rPr>
            <w:rFonts w:ascii="Cambria Math" w:eastAsiaTheme="minorEastAsia" w:hAnsi="Cambria Math" w:cs="Arial"/>
            <w:color w:val="000000" w:themeColor="text1"/>
          </w:rPr>
          <m:t>x</m:t>
        </m:r>
      </m:oMath>
      <w:r w:rsidR="004753ED" w:rsidRPr="00FB22A3">
        <w:rPr>
          <w:rFonts w:ascii="Arial" w:eastAsiaTheme="minorEastAsia" w:hAnsi="Arial" w:cs="Arial"/>
          <w:color w:val="000000" w:themeColor="text1"/>
        </w:rPr>
        <w:t>.</w:t>
      </w:r>
      <w:r w:rsidR="00390759" w:rsidRPr="00FB22A3">
        <w:rPr>
          <w:rFonts w:ascii="Arial" w:eastAsiaTheme="minorEastAsia" w:hAnsi="Arial" w:cs="Arial"/>
          <w:color w:val="000000" w:themeColor="text1"/>
        </w:rPr>
        <w:t xml:space="preserve"> Interpréter.</w:t>
      </w:r>
    </w:p>
    <w:p w:rsidR="00A870F9" w:rsidRPr="00FB22A3" w:rsidRDefault="00FB22A3" w:rsidP="00FB22A3">
      <w:pPr>
        <w:spacing w:line="360" w:lineRule="auto"/>
        <w:ind w:left="284"/>
        <w:rPr>
          <w:rFonts w:ascii="Arial" w:eastAsiaTheme="minorEastAsia" w:hAnsi="Arial" w:cs="Arial"/>
          <w:color w:val="000000" w:themeColor="text1"/>
        </w:rPr>
      </w:pPr>
      <w:r>
        <w:rPr>
          <w:rFonts w:ascii="Arial" w:eastAsiaTheme="minorEastAsia" w:hAnsi="Arial" w:cs="Arial"/>
          <w:color w:val="000000" w:themeColor="text1"/>
        </w:rPr>
        <w:t xml:space="preserve">c) </w:t>
      </w:r>
      <w:r w:rsidR="004753ED" w:rsidRPr="00FB22A3">
        <w:rPr>
          <w:rFonts w:ascii="Arial" w:eastAsiaTheme="minorEastAsia" w:hAnsi="Arial" w:cs="Arial"/>
          <w:color w:val="000000" w:themeColor="text1"/>
        </w:rPr>
        <w:t>Quel est</w:t>
      </w:r>
      <w:r w:rsidR="00F16837" w:rsidRPr="00FB22A3">
        <w:rPr>
          <w:rFonts w:ascii="Arial" w:eastAsiaTheme="minorEastAsia" w:hAnsi="Arial" w:cs="Arial"/>
          <w:color w:val="000000" w:themeColor="text1"/>
        </w:rPr>
        <w:t xml:space="preserve"> le</w:t>
      </w:r>
      <w:r w:rsidR="00A870F9" w:rsidRPr="00FB22A3">
        <w:rPr>
          <w:rFonts w:ascii="Arial" w:eastAsiaTheme="minorEastAsia" w:hAnsi="Arial" w:cs="Arial"/>
          <w:color w:val="000000" w:themeColor="text1"/>
        </w:rPr>
        <w:t xml:space="preserve"> taux </w:t>
      </w:r>
      <m:oMath>
        <m:r>
          <w:rPr>
            <w:rFonts w:ascii="Cambria Math" w:eastAsiaTheme="minorEastAsia" w:hAnsi="Cambria Math" w:cs="Arial"/>
            <w:color w:val="000000" w:themeColor="text1"/>
          </w:rPr>
          <m:t>x</m:t>
        </m:r>
      </m:oMath>
      <w:r w:rsidR="00A870F9" w:rsidRPr="00FB22A3">
        <w:rPr>
          <w:rFonts w:ascii="Arial" w:eastAsiaTheme="minorEastAsia" w:hAnsi="Arial" w:cs="Arial"/>
          <w:color w:val="000000" w:themeColor="text1"/>
        </w:rPr>
        <w:t xml:space="preserve">, </w:t>
      </w:r>
      <w:r w:rsidR="00F16837" w:rsidRPr="00FB22A3">
        <w:rPr>
          <w:rFonts w:ascii="Arial" w:eastAsiaTheme="minorEastAsia" w:hAnsi="Arial" w:cs="Arial"/>
          <w:color w:val="000000" w:themeColor="text1"/>
        </w:rPr>
        <w:t xml:space="preserve">à partir duquel, </w:t>
      </w:r>
      <w:r w:rsidR="00A870F9" w:rsidRPr="00FB22A3">
        <w:rPr>
          <w:rFonts w:ascii="Arial" w:eastAsiaTheme="minorEastAsia" w:hAnsi="Arial" w:cs="Arial"/>
          <w:color w:val="000000" w:themeColor="text1"/>
        </w:rPr>
        <w:t>on</w:t>
      </w:r>
      <w:r w:rsidR="00F16837" w:rsidRPr="00FB22A3">
        <w:rPr>
          <w:rFonts w:ascii="Arial" w:eastAsiaTheme="minorEastAsia" w:hAnsi="Arial" w:cs="Arial"/>
          <w:color w:val="000000" w:themeColor="text1"/>
        </w:rPr>
        <w:t xml:space="preserve"> a :</w:t>
      </w:r>
      <w:r w:rsidR="00A870F9" w:rsidRPr="00FB22A3">
        <w:rPr>
          <w:rFonts w:ascii="Arial" w:eastAsiaTheme="minorEastAsia" w:hAnsi="Arial" w:cs="Arial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>P</m:t>
            </m:r>
          </m:e>
          <m:sub>
            <m:r>
              <w:rPr>
                <w:rFonts w:ascii="Cambria Math" w:eastAsiaTheme="minorEastAsia" w:hAnsi="Cambria Math" w:cs="Arial"/>
                <w:color w:val="000000" w:themeColor="text1"/>
              </w:rPr>
              <m:t>T</m:t>
            </m:r>
          </m:sub>
        </m:sSub>
        <m:d>
          <m:dPr>
            <m:ctrlPr>
              <w:rPr>
                <w:rFonts w:ascii="Cambria Math" w:eastAsiaTheme="minorEastAsia" w:hAnsi="Cambria Math" w:cs="Arial"/>
                <w:i/>
                <w:color w:val="000000" w:themeColor="text1"/>
              </w:rPr>
            </m:ctrlPr>
          </m:dPr>
          <m:e>
            <m:r>
              <w:rPr>
                <w:rFonts w:ascii="Cambria Math" w:eastAsiaTheme="minorEastAsia" w:hAnsi="Cambria Math" w:cs="Arial"/>
                <w:color w:val="000000" w:themeColor="text1"/>
              </w:rPr>
              <m:t>M</m:t>
            </m:r>
          </m:e>
        </m:d>
        <m:r>
          <w:rPr>
            <w:rFonts w:ascii="Cambria Math" w:eastAsiaTheme="minorEastAsia" w:hAnsi="Cambria Math" w:cs="Arial"/>
            <w:color w:val="000000" w:themeColor="text1"/>
          </w:rPr>
          <m:t>&gt;0,9 ?</m:t>
        </m:r>
      </m:oMath>
      <w:r w:rsidR="00390759" w:rsidRPr="00FB22A3">
        <w:rPr>
          <w:rFonts w:ascii="Arial" w:eastAsiaTheme="minorEastAsia" w:hAnsi="Arial" w:cs="Arial"/>
          <w:color w:val="000000" w:themeColor="text1"/>
        </w:rPr>
        <w:t xml:space="preserve"> Interpréter.</w:t>
      </w:r>
    </w:p>
    <w:p w:rsidR="00A870F9" w:rsidRDefault="00A870F9" w:rsidP="00480A58">
      <w:pPr>
        <w:rPr>
          <w:rFonts w:ascii="Arial" w:eastAsiaTheme="minorEastAsia" w:hAnsi="Arial" w:cs="Arial"/>
          <w:color w:val="000000" w:themeColor="text1"/>
        </w:rPr>
      </w:pPr>
    </w:p>
    <w:p w:rsidR="00027671" w:rsidRPr="00402D23" w:rsidRDefault="00556303" w:rsidP="006A61B1">
      <w:pPr>
        <w:rPr>
          <w:rFonts w:ascii="Arial" w:hAnsi="Arial" w:cs="Arial"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A718FF" wp14:editId="3876CD59">
                <wp:simplePos x="0" y="0"/>
                <wp:positionH relativeFrom="column">
                  <wp:posOffset>609254</wp:posOffset>
                </wp:positionH>
                <wp:positionV relativeFrom="paragraph">
                  <wp:posOffset>1914120</wp:posOffset>
                </wp:positionV>
                <wp:extent cx="4763770" cy="941705"/>
                <wp:effectExtent l="0" t="0" r="0" b="0"/>
                <wp:wrapNone/>
                <wp:docPr id="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1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27671" w:rsidRPr="003B1847" w:rsidRDefault="00027671" w:rsidP="0002767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027671" w:rsidRDefault="00862228" w:rsidP="0002767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02767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027671" w:rsidRPr="00074971" w:rsidRDefault="00027671" w:rsidP="0002767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718FF" id="Group 110" o:spid="_x0000_s1026" style="position:absolute;margin-left:47.95pt;margin-top:150.7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027671" w:rsidRPr="003B1847" w:rsidRDefault="00027671" w:rsidP="0002767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027671" w:rsidRDefault="00862228" w:rsidP="0002767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="00027671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027671" w:rsidRPr="00074971" w:rsidRDefault="00027671" w:rsidP="0002767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27671" w:rsidRPr="00402D23" w:rsidSect="00556303">
      <w:footerReference w:type="default" r:id="rId14"/>
      <w:pgSz w:w="11900" w:h="16840"/>
      <w:pgMar w:top="745" w:right="1127" w:bottom="1417" w:left="1133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2228" w:rsidRDefault="00862228" w:rsidP="00027671">
      <w:r>
        <w:separator/>
      </w:r>
    </w:p>
  </w:endnote>
  <w:endnote w:type="continuationSeparator" w:id="0">
    <w:p w:rsidR="00862228" w:rsidRDefault="00862228" w:rsidP="0002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7671" w:rsidRPr="00027671" w:rsidRDefault="00027671" w:rsidP="00027671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2228" w:rsidRDefault="00862228" w:rsidP="00027671">
      <w:r>
        <w:separator/>
      </w:r>
    </w:p>
  </w:footnote>
  <w:footnote w:type="continuationSeparator" w:id="0">
    <w:p w:rsidR="00862228" w:rsidRDefault="00862228" w:rsidP="00027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C793A"/>
    <w:multiLevelType w:val="hybridMultilevel"/>
    <w:tmpl w:val="CFEC14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D2C"/>
    <w:multiLevelType w:val="hybridMultilevel"/>
    <w:tmpl w:val="0AAA6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95BD6"/>
    <w:multiLevelType w:val="hybridMultilevel"/>
    <w:tmpl w:val="C4A2F8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15200"/>
    <w:multiLevelType w:val="hybridMultilevel"/>
    <w:tmpl w:val="4036C0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3414D"/>
    <w:multiLevelType w:val="hybridMultilevel"/>
    <w:tmpl w:val="AC84D2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CA"/>
    <w:rsid w:val="00002B7A"/>
    <w:rsid w:val="00027671"/>
    <w:rsid w:val="000F5565"/>
    <w:rsid w:val="00121A3E"/>
    <w:rsid w:val="001342B2"/>
    <w:rsid w:val="00286260"/>
    <w:rsid w:val="002B2DCA"/>
    <w:rsid w:val="002F2449"/>
    <w:rsid w:val="00390759"/>
    <w:rsid w:val="003C191D"/>
    <w:rsid w:val="00402D23"/>
    <w:rsid w:val="00430105"/>
    <w:rsid w:val="004753ED"/>
    <w:rsid w:val="00480A58"/>
    <w:rsid w:val="004B36BB"/>
    <w:rsid w:val="004E036F"/>
    <w:rsid w:val="00526640"/>
    <w:rsid w:val="00556303"/>
    <w:rsid w:val="005602EC"/>
    <w:rsid w:val="00582952"/>
    <w:rsid w:val="006A61B1"/>
    <w:rsid w:val="00740ABE"/>
    <w:rsid w:val="00862228"/>
    <w:rsid w:val="008F6E32"/>
    <w:rsid w:val="00943EF1"/>
    <w:rsid w:val="009F503A"/>
    <w:rsid w:val="00A870F9"/>
    <w:rsid w:val="00B119BE"/>
    <w:rsid w:val="00B3675A"/>
    <w:rsid w:val="00B405AB"/>
    <w:rsid w:val="00BB57A5"/>
    <w:rsid w:val="00BC5C44"/>
    <w:rsid w:val="00D0351C"/>
    <w:rsid w:val="00D112F8"/>
    <w:rsid w:val="00D820CD"/>
    <w:rsid w:val="00DE49C4"/>
    <w:rsid w:val="00E20CD6"/>
    <w:rsid w:val="00E5783F"/>
    <w:rsid w:val="00E9032F"/>
    <w:rsid w:val="00F16837"/>
    <w:rsid w:val="00FB22A3"/>
    <w:rsid w:val="00FD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4BB2"/>
  <w15:chartTrackingRefBased/>
  <w15:docId w15:val="{2A58C7F1-CF99-A545-80E4-82DB5328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B2DC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2B2DCA"/>
  </w:style>
  <w:style w:type="character" w:styleId="Lienhypertexte">
    <w:name w:val="Hyperlink"/>
    <w:basedOn w:val="Policepardfaut"/>
    <w:uiPriority w:val="99"/>
    <w:unhideWhenUsed/>
    <w:rsid w:val="002B2D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2D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2B2DC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author-title">
    <w:name w:val="author-title"/>
    <w:basedOn w:val="Normal"/>
    <w:rsid w:val="002B2D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5266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76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7671"/>
  </w:style>
  <w:style w:type="paragraph" w:styleId="Pieddepage">
    <w:name w:val="footer"/>
    <w:basedOn w:val="Normal"/>
    <w:link w:val="PieddepageCar"/>
    <w:unhideWhenUsed/>
    <w:rsid w:val="000276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27671"/>
  </w:style>
  <w:style w:type="character" w:styleId="Lienhypertextesuivivisit">
    <w:name w:val="FollowedHyperlink"/>
    <w:basedOn w:val="Policepardfaut"/>
    <w:uiPriority w:val="99"/>
    <w:semiHidden/>
    <w:unhideWhenUsed/>
    <w:rsid w:val="00BB57A5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870F9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556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lucq.com" TargetMode="External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497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19</cp:revision>
  <cp:lastPrinted>2020-10-17T13:41:00Z</cp:lastPrinted>
  <dcterms:created xsi:type="dcterms:W3CDTF">2020-10-10T20:19:00Z</dcterms:created>
  <dcterms:modified xsi:type="dcterms:W3CDTF">2020-10-17T13:44:00Z</dcterms:modified>
</cp:coreProperties>
</file>