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365F" w:rsidRPr="00E14240" w:rsidRDefault="00DB365F" w:rsidP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E14240">
        <w:rPr>
          <w:rFonts w:ascii="Comic Sans MS" w:hAnsi="Comic Sans MS"/>
          <w:sz w:val="32"/>
          <w:szCs w:val="32"/>
        </w:rPr>
        <w:t>LA LEGENDE DE SESSA</w:t>
      </w:r>
    </w:p>
    <w:p w:rsidR="00DB365F" w:rsidRDefault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DB365F" w:rsidRPr="00245C50" w:rsidRDefault="0043544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10"/>
          <w:szCs w:val="1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34437</wp:posOffset>
            </wp:positionV>
            <wp:extent cx="2305211" cy="2743200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777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211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65F" w:rsidRPr="001A2A6A" w:rsidRDefault="00DB365F" w:rsidP="00435449">
      <w:pPr>
        <w:ind w:right="3684"/>
        <w:rPr>
          <w:rFonts w:ascii="Arial" w:hAnsi="Arial" w:cs="Arial"/>
          <w:i/>
          <w:iCs/>
          <w:color w:val="008000"/>
          <w:sz w:val="24"/>
          <w:szCs w:val="24"/>
        </w:rPr>
      </w:pPr>
      <w:r w:rsidRPr="001A2A6A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  <w:r w:rsidRPr="001A2A6A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DB365F" w:rsidRPr="001A2A6A" w:rsidRDefault="00DB365F" w:rsidP="00435449">
      <w:pPr>
        <w:ind w:right="3684"/>
        <w:rPr>
          <w:rFonts w:ascii="Arial" w:hAnsi="Arial" w:cs="Arial"/>
          <w:i/>
          <w:iCs/>
          <w:color w:val="008000"/>
          <w:sz w:val="24"/>
          <w:szCs w:val="24"/>
        </w:rPr>
      </w:pPr>
      <w:r w:rsidRPr="001A2A6A">
        <w:rPr>
          <w:rFonts w:ascii="Arial" w:hAnsi="Arial" w:cs="Arial"/>
          <w:i/>
          <w:iCs/>
          <w:color w:val="008000"/>
          <w:sz w:val="24"/>
          <w:szCs w:val="24"/>
        </w:rPr>
        <w:t>Activité de groupe, devoir à la maison ou travail de recherche.</w:t>
      </w:r>
    </w:p>
    <w:p w:rsidR="00DB365F" w:rsidRPr="001A2A6A" w:rsidRDefault="00DB365F" w:rsidP="00435449">
      <w:pPr>
        <w:ind w:right="3684"/>
        <w:rPr>
          <w:rFonts w:ascii="Arial" w:hAnsi="Arial" w:cs="Arial"/>
          <w:i/>
          <w:iCs/>
          <w:color w:val="008000"/>
          <w:sz w:val="24"/>
          <w:szCs w:val="24"/>
        </w:rPr>
      </w:pPr>
      <w:r w:rsidRPr="001A2A6A">
        <w:rPr>
          <w:rFonts w:ascii="Arial" w:hAnsi="Arial" w:cs="Arial"/>
          <w:i/>
          <w:iCs/>
          <w:color w:val="008000"/>
          <w:sz w:val="24"/>
          <w:szCs w:val="24"/>
        </w:rPr>
        <w:t>Niveau : difficile</w:t>
      </w:r>
    </w:p>
    <w:p w:rsidR="00DB365F" w:rsidRPr="001A2A6A" w:rsidRDefault="00DB365F" w:rsidP="00435449">
      <w:pPr>
        <w:ind w:right="3684"/>
        <w:rPr>
          <w:rFonts w:ascii="Arial" w:hAnsi="Arial" w:cs="Arial"/>
          <w:i/>
          <w:iCs/>
          <w:color w:val="008000"/>
          <w:sz w:val="24"/>
          <w:szCs w:val="24"/>
        </w:rPr>
      </w:pPr>
      <w:r w:rsidRPr="001A2A6A">
        <w:rPr>
          <w:rFonts w:ascii="Arial" w:hAnsi="Arial" w:cs="Arial"/>
          <w:i/>
          <w:iCs/>
          <w:color w:val="008000"/>
          <w:sz w:val="24"/>
          <w:szCs w:val="24"/>
        </w:rPr>
        <w:t>Il met en jeu les puissances, l’écriture et le maniement des opérations</w:t>
      </w:r>
    </w:p>
    <w:p w:rsidR="00DB365F" w:rsidRPr="001A2A6A" w:rsidRDefault="00DB365F" w:rsidP="00435449">
      <w:pPr>
        <w:ind w:right="3684"/>
        <w:rPr>
          <w:rFonts w:ascii="Arial" w:hAnsi="Arial" w:cs="Arial"/>
          <w:i/>
          <w:iCs/>
          <w:color w:val="008000"/>
          <w:sz w:val="24"/>
          <w:szCs w:val="24"/>
        </w:rPr>
      </w:pPr>
      <w:r w:rsidRPr="001A2A6A">
        <w:rPr>
          <w:rFonts w:ascii="Arial" w:hAnsi="Arial" w:cs="Arial"/>
          <w:i/>
          <w:iCs/>
          <w:color w:val="008000"/>
          <w:sz w:val="24"/>
          <w:szCs w:val="24"/>
        </w:rPr>
        <w:t xml:space="preserve">ainsi que la proportionnalité. </w:t>
      </w:r>
    </w:p>
    <w:p w:rsidR="00DB365F" w:rsidRDefault="00DB365F" w:rsidP="00435449">
      <w:pPr>
        <w:ind w:right="3684"/>
        <w:rPr>
          <w:rFonts w:ascii="Arial" w:hAnsi="Arial" w:cs="Arial"/>
        </w:rPr>
      </w:pPr>
    </w:p>
    <w:p w:rsidR="00DB365F" w:rsidRDefault="00DB365F" w:rsidP="00435449">
      <w:pPr>
        <w:ind w:right="3684"/>
        <w:rPr>
          <w:rFonts w:ascii="Arial" w:hAnsi="Arial" w:cs="Arial"/>
        </w:rPr>
      </w:pPr>
      <w:bookmarkStart w:id="0" w:name="_GoBack"/>
      <w:bookmarkEnd w:id="0"/>
    </w:p>
    <w:p w:rsidR="00DB365F" w:rsidRDefault="00DB365F" w:rsidP="00435449">
      <w:pPr>
        <w:ind w:right="3684"/>
        <w:rPr>
          <w:rFonts w:ascii="Arial" w:hAnsi="Arial" w:cs="Arial"/>
        </w:rPr>
      </w:pPr>
    </w:p>
    <w:p w:rsidR="00DB365F" w:rsidRDefault="00DB365F" w:rsidP="00435449">
      <w:pPr>
        <w:ind w:right="3684"/>
        <w:rPr>
          <w:rFonts w:ascii="Arial" w:hAnsi="Arial" w:cs="Arial"/>
        </w:rPr>
      </w:pPr>
    </w:p>
    <w:p w:rsidR="00DB365F" w:rsidRPr="001D401D" w:rsidRDefault="00DB365F" w:rsidP="00435449">
      <w:pPr>
        <w:ind w:right="3684" w:firstLine="708"/>
        <w:rPr>
          <w:rFonts w:ascii="Arial" w:hAnsi="Arial" w:cs="Arial"/>
          <w:i/>
          <w:iCs/>
          <w:sz w:val="24"/>
          <w:szCs w:val="24"/>
        </w:rPr>
      </w:pPr>
      <w:r w:rsidRPr="001D401D">
        <w:rPr>
          <w:rFonts w:ascii="Arial" w:hAnsi="Arial" w:cs="Arial"/>
          <w:i/>
          <w:iCs/>
          <w:sz w:val="24"/>
          <w:szCs w:val="24"/>
        </w:rPr>
        <w:t>En Inde, une légende vieille de 1500 ans raconte comment un Brahmane (membre d’une caste religieuse) du nom de Sessa fut récompensé pour avoir inventé le jeu d’échec.</w:t>
      </w:r>
    </w:p>
    <w:p w:rsidR="00DB365F" w:rsidRPr="001D401D" w:rsidRDefault="00DB365F" w:rsidP="00435449">
      <w:pPr>
        <w:ind w:right="3684"/>
        <w:rPr>
          <w:rFonts w:ascii="Arial" w:hAnsi="Arial" w:cs="Arial"/>
          <w:i/>
          <w:iCs/>
          <w:sz w:val="24"/>
          <w:szCs w:val="24"/>
        </w:rPr>
      </w:pPr>
      <w:r w:rsidRPr="001D401D">
        <w:rPr>
          <w:rFonts w:ascii="Arial" w:hAnsi="Arial" w:cs="Arial"/>
          <w:i/>
          <w:iCs/>
          <w:sz w:val="24"/>
          <w:szCs w:val="24"/>
        </w:rPr>
        <w:t>Le roi des Indes fut tant émerveillé l</w:t>
      </w:r>
      <w:r>
        <w:rPr>
          <w:rFonts w:ascii="Arial" w:hAnsi="Arial" w:cs="Arial"/>
          <w:i/>
          <w:iCs/>
          <w:sz w:val="24"/>
          <w:szCs w:val="24"/>
        </w:rPr>
        <w:t>orsque Sessa lui apprit</w:t>
      </w:r>
      <w:r w:rsidRPr="001D401D">
        <w:rPr>
          <w:rFonts w:ascii="Arial" w:hAnsi="Arial" w:cs="Arial"/>
          <w:i/>
          <w:iCs/>
          <w:sz w:val="24"/>
          <w:szCs w:val="24"/>
        </w:rPr>
        <w:t xml:space="preserve"> le jeu que le roi lui proposa de choisir la récompense qu’il souhaitait.</w:t>
      </w:r>
    </w:p>
    <w:p w:rsidR="00DB365F" w:rsidRPr="001D401D" w:rsidRDefault="00DB365F" w:rsidP="00435449">
      <w:pPr>
        <w:ind w:right="-2"/>
        <w:rPr>
          <w:rFonts w:ascii="Arial" w:hAnsi="Arial" w:cs="Arial"/>
          <w:i/>
          <w:iCs/>
          <w:sz w:val="24"/>
          <w:szCs w:val="24"/>
        </w:rPr>
      </w:pPr>
      <w:r w:rsidRPr="001D401D">
        <w:rPr>
          <w:rFonts w:ascii="Arial" w:hAnsi="Arial" w:cs="Arial"/>
          <w:i/>
          <w:iCs/>
          <w:sz w:val="24"/>
          <w:szCs w:val="24"/>
        </w:rPr>
        <w:t>Le Brahmane demanda alors la quantité de grain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Pr="001D401D">
        <w:rPr>
          <w:rFonts w:ascii="Arial" w:hAnsi="Arial" w:cs="Arial"/>
          <w:i/>
          <w:iCs/>
          <w:sz w:val="24"/>
          <w:szCs w:val="24"/>
        </w:rPr>
        <w:t xml:space="preserve"> de blé qu’il serait nécessaire pour remplir les 64 cases d’un échiquier en respectant la condition suivante, chaque case doi</w:t>
      </w:r>
      <w:r>
        <w:rPr>
          <w:rFonts w:ascii="Arial" w:hAnsi="Arial" w:cs="Arial"/>
          <w:i/>
          <w:iCs/>
          <w:sz w:val="24"/>
          <w:szCs w:val="24"/>
        </w:rPr>
        <w:t>t contenir deux fois plus de grains de blé</w:t>
      </w:r>
      <w:r w:rsidRPr="001D401D">
        <w:rPr>
          <w:rFonts w:ascii="Arial" w:hAnsi="Arial" w:cs="Arial"/>
          <w:i/>
          <w:iCs/>
          <w:sz w:val="24"/>
          <w:szCs w:val="24"/>
        </w:rPr>
        <w:t xml:space="preserve"> que la précédente sachant que la première case ne contient qu’un seul grain.</w:t>
      </w:r>
    </w:p>
    <w:p w:rsidR="00DB365F" w:rsidRPr="001D401D" w:rsidRDefault="00DB365F" w:rsidP="00DB365F">
      <w:pPr>
        <w:rPr>
          <w:rFonts w:ascii="Arial" w:hAnsi="Arial" w:cs="Arial"/>
          <w:i/>
          <w:iCs/>
          <w:sz w:val="8"/>
          <w:szCs w:val="8"/>
        </w:rPr>
      </w:pPr>
    </w:p>
    <w:p w:rsidR="00DB365F" w:rsidRPr="001D401D" w:rsidRDefault="00DB365F" w:rsidP="00DB365F">
      <w:pPr>
        <w:rPr>
          <w:rFonts w:ascii="Arial" w:hAnsi="Arial" w:cs="Arial"/>
          <w:i/>
          <w:iCs/>
          <w:sz w:val="24"/>
          <w:szCs w:val="24"/>
        </w:rPr>
      </w:pPr>
      <w:r w:rsidRPr="001D401D">
        <w:rPr>
          <w:rFonts w:ascii="Arial" w:hAnsi="Arial" w:cs="Arial"/>
          <w:i/>
          <w:iCs/>
          <w:sz w:val="24"/>
          <w:szCs w:val="24"/>
        </w:rPr>
        <w:t>Soit :</w:t>
      </w:r>
      <w:r w:rsidRPr="001D401D">
        <w:rPr>
          <w:rFonts w:ascii="Arial" w:hAnsi="Arial" w:cs="Arial"/>
          <w:i/>
          <w:iCs/>
          <w:sz w:val="24"/>
          <w:szCs w:val="24"/>
        </w:rPr>
        <w:tab/>
        <w:t>1 grain de blé sur la première case</w:t>
      </w:r>
    </w:p>
    <w:p w:rsidR="00DB365F" w:rsidRPr="001D401D" w:rsidRDefault="00DB365F" w:rsidP="00DB365F">
      <w:pPr>
        <w:rPr>
          <w:rFonts w:ascii="Arial" w:hAnsi="Arial" w:cs="Arial"/>
          <w:i/>
          <w:iCs/>
          <w:sz w:val="24"/>
          <w:szCs w:val="24"/>
        </w:rPr>
      </w:pPr>
      <w:r w:rsidRPr="001D401D">
        <w:rPr>
          <w:rFonts w:ascii="Arial" w:hAnsi="Arial" w:cs="Arial"/>
          <w:i/>
          <w:iCs/>
          <w:sz w:val="24"/>
          <w:szCs w:val="24"/>
        </w:rPr>
        <w:tab/>
        <w:t>2 grains sur la seconde</w:t>
      </w:r>
    </w:p>
    <w:p w:rsidR="00DB365F" w:rsidRPr="001D401D" w:rsidRDefault="00DB365F" w:rsidP="00DB365F">
      <w:pPr>
        <w:rPr>
          <w:rFonts w:ascii="Arial" w:hAnsi="Arial" w:cs="Arial"/>
          <w:i/>
          <w:iCs/>
          <w:sz w:val="24"/>
          <w:szCs w:val="24"/>
        </w:rPr>
      </w:pPr>
      <w:r w:rsidRPr="001D401D">
        <w:rPr>
          <w:rFonts w:ascii="Arial" w:hAnsi="Arial" w:cs="Arial"/>
          <w:i/>
          <w:iCs/>
          <w:sz w:val="24"/>
          <w:szCs w:val="24"/>
        </w:rPr>
        <w:tab/>
        <w:t>4 grains (soit 2 fois 2) sur la troisième</w:t>
      </w:r>
    </w:p>
    <w:p w:rsidR="00DB365F" w:rsidRPr="001D401D" w:rsidRDefault="00DB365F" w:rsidP="00DB365F">
      <w:pPr>
        <w:rPr>
          <w:rFonts w:ascii="Arial" w:hAnsi="Arial" w:cs="Arial"/>
          <w:i/>
          <w:iCs/>
          <w:sz w:val="24"/>
          <w:szCs w:val="24"/>
        </w:rPr>
      </w:pPr>
      <w:r w:rsidRPr="001D401D">
        <w:rPr>
          <w:rFonts w:ascii="Arial" w:hAnsi="Arial" w:cs="Arial"/>
          <w:i/>
          <w:iCs/>
          <w:sz w:val="24"/>
          <w:szCs w:val="24"/>
        </w:rPr>
        <w:tab/>
        <w:t>8 grains (2 fois 2 fois 2) sur la quatrième</w:t>
      </w:r>
    </w:p>
    <w:p w:rsidR="00DB365F" w:rsidRPr="001D401D" w:rsidRDefault="00DB365F" w:rsidP="00DB365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1D401D">
        <w:rPr>
          <w:rFonts w:ascii="Arial" w:hAnsi="Arial" w:cs="Arial"/>
          <w:i/>
          <w:iCs/>
          <w:sz w:val="24"/>
          <w:szCs w:val="24"/>
        </w:rPr>
        <w:t>16 grains (2 fois 2 fois 2 fois 2) sur la cinquième etc ...</w:t>
      </w:r>
    </w:p>
    <w:p w:rsidR="00DB365F" w:rsidRPr="001D401D" w:rsidRDefault="00DB365F" w:rsidP="00DB365F">
      <w:pPr>
        <w:rPr>
          <w:rFonts w:ascii="Arial" w:hAnsi="Arial" w:cs="Arial"/>
          <w:i/>
          <w:iCs/>
          <w:sz w:val="8"/>
          <w:szCs w:val="8"/>
        </w:rPr>
      </w:pPr>
    </w:p>
    <w:p w:rsidR="00DB365F" w:rsidRPr="001D401D" w:rsidRDefault="00DB365F" w:rsidP="00DB365F">
      <w:pPr>
        <w:rPr>
          <w:rFonts w:ascii="Arial" w:hAnsi="Arial" w:cs="Arial"/>
          <w:i/>
          <w:iCs/>
          <w:sz w:val="8"/>
          <w:szCs w:val="8"/>
        </w:rPr>
      </w:pPr>
    </w:p>
    <w:p w:rsidR="00DB365F" w:rsidRPr="001D401D" w:rsidRDefault="00DB365F" w:rsidP="00DB365F">
      <w:pPr>
        <w:rPr>
          <w:rFonts w:ascii="Arial" w:hAnsi="Arial" w:cs="Arial"/>
          <w:i/>
          <w:iCs/>
          <w:sz w:val="24"/>
          <w:szCs w:val="24"/>
        </w:rPr>
      </w:pPr>
      <w:r w:rsidRPr="001D401D">
        <w:rPr>
          <w:rFonts w:ascii="Arial" w:hAnsi="Arial" w:cs="Arial"/>
          <w:i/>
          <w:iCs/>
          <w:sz w:val="24"/>
          <w:szCs w:val="24"/>
        </w:rPr>
        <w:t xml:space="preserve">Le roi accepta la demande de Sessa en se disant que celle-ci était plutôt modeste.  </w:t>
      </w:r>
    </w:p>
    <w:p w:rsidR="00DB365F" w:rsidRPr="001D401D" w:rsidRDefault="00DB365F" w:rsidP="00DB365F">
      <w:pPr>
        <w:rPr>
          <w:rFonts w:ascii="Arial" w:hAnsi="Arial" w:cs="Arial"/>
          <w:i/>
          <w:iCs/>
          <w:sz w:val="24"/>
          <w:szCs w:val="24"/>
        </w:rPr>
      </w:pPr>
      <w:r w:rsidRPr="001D401D">
        <w:rPr>
          <w:rFonts w:ascii="Arial" w:hAnsi="Arial" w:cs="Arial"/>
          <w:i/>
          <w:iCs/>
          <w:sz w:val="24"/>
          <w:szCs w:val="24"/>
        </w:rPr>
        <w:t>Mais lorsqu’un arithméticien résolut le problème, le roi se rendit compte que le Brahmane l’avait dupé et que la quantité de grain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Pr="001D401D">
        <w:rPr>
          <w:rFonts w:ascii="Arial" w:hAnsi="Arial" w:cs="Arial"/>
          <w:i/>
          <w:iCs/>
          <w:sz w:val="24"/>
          <w:szCs w:val="24"/>
        </w:rPr>
        <w:t xml:space="preserve"> de blé qu’il demandait était impossible à fournir.</w:t>
      </w: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a) Sur quelle case devrait-il y avoir 2</w:t>
      </w:r>
      <w:r w:rsidRPr="004469C2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grains ? 2</w:t>
      </w:r>
      <w:r w:rsidRPr="004469C2">
        <w:rPr>
          <w:rFonts w:ascii="Arial" w:hAnsi="Arial" w:cs="Arial"/>
          <w:sz w:val="24"/>
          <w:szCs w:val="24"/>
          <w:vertAlign w:val="superscript"/>
        </w:rPr>
        <w:t>8</w:t>
      </w:r>
      <w:r>
        <w:rPr>
          <w:rFonts w:ascii="Arial" w:hAnsi="Arial" w:cs="Arial"/>
          <w:sz w:val="24"/>
          <w:szCs w:val="24"/>
        </w:rPr>
        <w:t xml:space="preserve"> grains ? 2</w:t>
      </w:r>
      <w:r w:rsidRPr="004469C2">
        <w:rPr>
          <w:rFonts w:ascii="Arial" w:hAnsi="Arial" w:cs="Arial"/>
          <w:sz w:val="24"/>
          <w:szCs w:val="24"/>
          <w:vertAlign w:val="superscript"/>
        </w:rPr>
        <w:t>31</w:t>
      </w:r>
      <w:r>
        <w:rPr>
          <w:rFonts w:ascii="Arial" w:hAnsi="Arial" w:cs="Arial"/>
          <w:sz w:val="24"/>
          <w:szCs w:val="24"/>
        </w:rPr>
        <w:t xml:space="preserve"> grains ?</w:t>
      </w:r>
    </w:p>
    <w:p w:rsidR="00DB365F" w:rsidRPr="00485E5A" w:rsidRDefault="00DB365F" w:rsidP="00DB365F">
      <w:pPr>
        <w:rPr>
          <w:rFonts w:ascii="Arial" w:hAnsi="Arial" w:cs="Arial"/>
          <w:sz w:val="8"/>
          <w:szCs w:val="8"/>
        </w:rPr>
      </w:pP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Quelle quantité de grains est-il nécessaire pour remplir tout l’échiquier ? Donner le résultat comme somme de puissances de 2. On pourra utiliser des « … » pour ne pas écrire tous les termes.</w:t>
      </w: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</w:p>
    <w:p w:rsidR="00DB365F" w:rsidRPr="00245C50" w:rsidRDefault="00DB365F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a) Vérifier que les expressions suivantes sont vraies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>1 + 2</w:t>
      </w:r>
      <w:r w:rsidRPr="00485E5A">
        <w:rPr>
          <w:rFonts w:ascii="Arial" w:hAnsi="Arial" w:cs="Arial"/>
          <w:sz w:val="22"/>
          <w:szCs w:val="22"/>
        </w:rPr>
        <w:t xml:space="preserve"> = 2</w:t>
      </w:r>
      <w:r w:rsidRPr="00485E5A">
        <w:rPr>
          <w:rFonts w:ascii="Arial" w:hAnsi="Arial" w:cs="Arial"/>
          <w:sz w:val="22"/>
          <w:szCs w:val="22"/>
          <w:vertAlign w:val="superscript"/>
        </w:rPr>
        <w:t>2</w:t>
      </w:r>
      <w:r w:rsidRPr="00485E5A">
        <w:rPr>
          <w:rFonts w:ascii="Arial" w:hAnsi="Arial" w:cs="Arial"/>
          <w:sz w:val="22"/>
          <w:szCs w:val="22"/>
        </w:rPr>
        <w:t xml:space="preserve"> - 1</w:t>
      </w:r>
    </w:p>
    <w:p w:rsidR="00DB365F" w:rsidRPr="00485E5A" w:rsidRDefault="00DB365F" w:rsidP="00DB365F">
      <w:pPr>
        <w:ind w:left="5664" w:firstLine="708"/>
        <w:rPr>
          <w:rFonts w:ascii="Arial" w:hAnsi="Arial" w:cs="Arial"/>
          <w:sz w:val="22"/>
          <w:szCs w:val="22"/>
        </w:rPr>
      </w:pPr>
      <w:r w:rsidRPr="00485E5A">
        <w:rPr>
          <w:rFonts w:ascii="Arial" w:hAnsi="Arial" w:cs="Arial"/>
          <w:sz w:val="22"/>
          <w:szCs w:val="22"/>
        </w:rPr>
        <w:t xml:space="preserve">1 + 2 + </w:t>
      </w:r>
      <w:proofErr w:type="gramStart"/>
      <w:r w:rsidRPr="00485E5A">
        <w:rPr>
          <w:rFonts w:ascii="Arial" w:hAnsi="Arial" w:cs="Arial"/>
          <w:sz w:val="22"/>
          <w:szCs w:val="22"/>
        </w:rPr>
        <w:t>2</w:t>
      </w:r>
      <w:r w:rsidRPr="00485E5A">
        <w:rPr>
          <w:rFonts w:ascii="Arial" w:hAnsi="Arial" w:cs="Arial"/>
          <w:sz w:val="22"/>
          <w:szCs w:val="22"/>
          <w:vertAlign w:val="superscript"/>
        </w:rPr>
        <w:t xml:space="preserve">2  </w:t>
      </w:r>
      <w:r w:rsidRPr="00485E5A">
        <w:rPr>
          <w:rFonts w:ascii="Arial" w:hAnsi="Arial" w:cs="Arial"/>
          <w:sz w:val="22"/>
          <w:szCs w:val="22"/>
        </w:rPr>
        <w:t>=</w:t>
      </w:r>
      <w:proofErr w:type="gramEnd"/>
      <w:r w:rsidRPr="00485E5A">
        <w:rPr>
          <w:rFonts w:ascii="Arial" w:hAnsi="Arial" w:cs="Arial"/>
          <w:sz w:val="22"/>
          <w:szCs w:val="22"/>
        </w:rPr>
        <w:t xml:space="preserve"> 2</w:t>
      </w:r>
      <w:r w:rsidRPr="00485E5A">
        <w:rPr>
          <w:rFonts w:ascii="Arial" w:hAnsi="Arial" w:cs="Arial"/>
          <w:sz w:val="22"/>
          <w:szCs w:val="22"/>
          <w:vertAlign w:val="superscript"/>
        </w:rPr>
        <w:t>3</w:t>
      </w:r>
      <w:r w:rsidRPr="00485E5A">
        <w:rPr>
          <w:rFonts w:ascii="Arial" w:hAnsi="Arial" w:cs="Arial"/>
          <w:sz w:val="22"/>
          <w:szCs w:val="22"/>
        </w:rPr>
        <w:t xml:space="preserve"> - 1</w:t>
      </w:r>
    </w:p>
    <w:p w:rsidR="00DB365F" w:rsidRPr="00485E5A" w:rsidRDefault="00DB365F" w:rsidP="00DB365F">
      <w:pPr>
        <w:ind w:left="5664" w:firstLine="708"/>
        <w:rPr>
          <w:rFonts w:ascii="Arial" w:hAnsi="Arial" w:cs="Arial"/>
          <w:sz w:val="22"/>
          <w:szCs w:val="22"/>
        </w:rPr>
      </w:pPr>
      <w:r w:rsidRPr="00485E5A">
        <w:rPr>
          <w:rFonts w:ascii="Arial" w:hAnsi="Arial" w:cs="Arial"/>
          <w:sz w:val="22"/>
          <w:szCs w:val="22"/>
        </w:rPr>
        <w:t>1 + 2 + 2</w:t>
      </w:r>
      <w:r w:rsidRPr="00485E5A">
        <w:rPr>
          <w:rFonts w:ascii="Arial" w:hAnsi="Arial" w:cs="Arial"/>
          <w:sz w:val="22"/>
          <w:szCs w:val="22"/>
          <w:vertAlign w:val="superscript"/>
        </w:rPr>
        <w:t>2</w:t>
      </w:r>
      <w:r w:rsidRPr="00485E5A">
        <w:rPr>
          <w:rFonts w:ascii="Arial" w:hAnsi="Arial" w:cs="Arial"/>
          <w:sz w:val="22"/>
          <w:szCs w:val="22"/>
        </w:rPr>
        <w:t xml:space="preserve"> + </w:t>
      </w:r>
      <w:proofErr w:type="gramStart"/>
      <w:r w:rsidRPr="00485E5A">
        <w:rPr>
          <w:rFonts w:ascii="Arial" w:hAnsi="Arial" w:cs="Arial"/>
          <w:sz w:val="22"/>
          <w:szCs w:val="22"/>
        </w:rPr>
        <w:t>2</w:t>
      </w:r>
      <w:r w:rsidRPr="00485E5A"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Pr="00485E5A">
        <w:rPr>
          <w:rFonts w:ascii="Arial" w:hAnsi="Arial" w:cs="Arial"/>
          <w:sz w:val="22"/>
          <w:szCs w:val="22"/>
        </w:rPr>
        <w:t xml:space="preserve"> =</w:t>
      </w:r>
      <w:proofErr w:type="gramEnd"/>
      <w:r w:rsidRPr="00485E5A">
        <w:rPr>
          <w:rFonts w:ascii="Arial" w:hAnsi="Arial" w:cs="Arial"/>
          <w:sz w:val="22"/>
          <w:szCs w:val="22"/>
        </w:rPr>
        <w:t xml:space="preserve"> 2</w:t>
      </w:r>
      <w:r w:rsidRPr="00485E5A">
        <w:rPr>
          <w:rFonts w:ascii="Arial" w:hAnsi="Arial" w:cs="Arial"/>
          <w:sz w:val="22"/>
          <w:szCs w:val="22"/>
          <w:vertAlign w:val="superscript"/>
        </w:rPr>
        <w:t>4</w:t>
      </w:r>
      <w:r w:rsidRPr="00485E5A">
        <w:rPr>
          <w:rFonts w:ascii="Arial" w:hAnsi="Arial" w:cs="Arial"/>
          <w:sz w:val="22"/>
          <w:szCs w:val="22"/>
        </w:rPr>
        <w:t xml:space="preserve"> – 1</w:t>
      </w: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En fait, cette formule est vraie pour tout entier </w:t>
      </w:r>
      <w:r w:rsidRPr="004B460F">
        <w:rPr>
          <w:i/>
          <w:iCs/>
          <w:sz w:val="28"/>
          <w:szCs w:val="28"/>
        </w:rPr>
        <w:t>n</w:t>
      </w:r>
      <w:r>
        <w:rPr>
          <w:i/>
          <w:iCs/>
          <w:sz w:val="28"/>
          <w:szCs w:val="28"/>
        </w:rPr>
        <w:t> </w:t>
      </w:r>
      <w:r>
        <w:rPr>
          <w:rFonts w:ascii="Arial" w:hAnsi="Arial" w:cs="Arial"/>
          <w:sz w:val="24"/>
          <w:szCs w:val="24"/>
        </w:rPr>
        <w:t>:</w:t>
      </w:r>
      <w:r w:rsidR="00E14240">
        <w:rPr>
          <w:rFonts w:ascii="Arial" w:hAnsi="Arial" w:cs="Arial"/>
          <w:sz w:val="24"/>
          <w:szCs w:val="24"/>
        </w:rPr>
        <w:t xml:space="preserve"> </w:t>
      </w:r>
      <w:r w:rsidR="00E14240" w:rsidRPr="00485E5A">
        <w:rPr>
          <w:rFonts w:ascii="Arial" w:hAnsi="Arial" w:cs="Arial"/>
          <w:sz w:val="22"/>
          <w:szCs w:val="22"/>
        </w:rPr>
        <w:t>1 + 2 + 2</w:t>
      </w:r>
      <w:r w:rsidR="00E14240" w:rsidRPr="00485E5A">
        <w:rPr>
          <w:rFonts w:ascii="Arial" w:hAnsi="Arial" w:cs="Arial"/>
          <w:sz w:val="22"/>
          <w:szCs w:val="22"/>
          <w:vertAlign w:val="superscript"/>
        </w:rPr>
        <w:t>2</w:t>
      </w:r>
      <w:r w:rsidR="00E14240" w:rsidRPr="00485E5A">
        <w:rPr>
          <w:rFonts w:ascii="Arial" w:hAnsi="Arial" w:cs="Arial"/>
          <w:sz w:val="22"/>
          <w:szCs w:val="22"/>
        </w:rPr>
        <w:t xml:space="preserve"> + 2</w:t>
      </w:r>
      <w:r w:rsidR="00E14240" w:rsidRPr="00485E5A">
        <w:rPr>
          <w:rFonts w:ascii="Arial" w:hAnsi="Arial" w:cs="Arial"/>
          <w:sz w:val="22"/>
          <w:szCs w:val="22"/>
          <w:vertAlign w:val="superscript"/>
        </w:rPr>
        <w:t>3</w:t>
      </w:r>
      <w:r w:rsidR="00E14240" w:rsidRPr="00485E5A">
        <w:rPr>
          <w:rFonts w:ascii="Arial" w:hAnsi="Arial" w:cs="Arial"/>
          <w:sz w:val="22"/>
          <w:szCs w:val="22"/>
        </w:rPr>
        <w:t xml:space="preserve"> </w:t>
      </w:r>
      <w:r w:rsidR="00E14240">
        <w:rPr>
          <w:rFonts w:ascii="Arial" w:hAnsi="Arial" w:cs="Arial"/>
          <w:sz w:val="22"/>
          <w:szCs w:val="22"/>
        </w:rPr>
        <w:t xml:space="preserve">+ … + </w:t>
      </w:r>
      <w:r w:rsidR="00E14240" w:rsidRPr="00485E5A">
        <w:rPr>
          <w:rFonts w:ascii="Arial" w:hAnsi="Arial" w:cs="Arial"/>
          <w:sz w:val="22"/>
          <w:szCs w:val="22"/>
        </w:rPr>
        <w:t>2</w:t>
      </w:r>
      <w:r w:rsidR="00E14240">
        <w:rPr>
          <w:rFonts w:ascii="Arial" w:hAnsi="Arial" w:cs="Arial"/>
          <w:sz w:val="22"/>
          <w:szCs w:val="22"/>
          <w:vertAlign w:val="superscript"/>
        </w:rPr>
        <w:t xml:space="preserve">n-1 </w:t>
      </w:r>
      <w:r w:rsidR="00E14240" w:rsidRPr="00485E5A">
        <w:rPr>
          <w:rFonts w:ascii="Arial" w:hAnsi="Arial" w:cs="Arial"/>
          <w:sz w:val="22"/>
          <w:szCs w:val="22"/>
        </w:rPr>
        <w:t>= 2</w:t>
      </w:r>
      <w:r w:rsidR="00E14240">
        <w:rPr>
          <w:rFonts w:ascii="Arial" w:hAnsi="Arial" w:cs="Arial"/>
          <w:sz w:val="22"/>
          <w:szCs w:val="22"/>
          <w:vertAlign w:val="superscript"/>
        </w:rPr>
        <w:t>n</w:t>
      </w:r>
      <w:r w:rsidR="00E14240" w:rsidRPr="00485E5A">
        <w:rPr>
          <w:rFonts w:ascii="Arial" w:hAnsi="Arial" w:cs="Arial"/>
          <w:sz w:val="22"/>
          <w:szCs w:val="22"/>
        </w:rPr>
        <w:t xml:space="preserve"> – 1</w:t>
      </w: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Appliquer la pour écrire le plus simplement possible le résultat de la question 1) b).</w:t>
      </w:r>
    </w:p>
    <w:p w:rsidR="00DB365F" w:rsidRPr="003D11BC" w:rsidRDefault="00DB365F" w:rsidP="00DB365F">
      <w:pPr>
        <w:jc w:val="center"/>
        <w:rPr>
          <w:sz w:val="8"/>
          <w:szCs w:val="8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En utilisant la calculatrice, en déduire une valeur approchée </w:t>
      </w:r>
      <w:r w:rsidRPr="00245C50">
        <w:rPr>
          <w:rFonts w:ascii="Arial" w:hAnsi="Arial" w:cs="Arial"/>
          <w:sz w:val="24"/>
          <w:szCs w:val="24"/>
        </w:rPr>
        <w:t>du nombre de grains pour tout l’échiquier</w:t>
      </w:r>
      <w:r>
        <w:rPr>
          <w:rFonts w:ascii="Arial" w:hAnsi="Arial" w:cs="Arial"/>
          <w:sz w:val="24"/>
          <w:szCs w:val="24"/>
        </w:rPr>
        <w:t>. Donner le résultat en écriture scientifique.</w:t>
      </w:r>
    </w:p>
    <w:p w:rsidR="00DB365F" w:rsidRPr="003D11BC" w:rsidRDefault="00DB365F" w:rsidP="00DB365F">
      <w:pPr>
        <w:jc w:val="center"/>
        <w:rPr>
          <w:sz w:val="8"/>
          <w:szCs w:val="8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d) La calculatrice ne permet pas de calculer la valeur exacte 2</w:t>
      </w:r>
      <w:r w:rsidRPr="004469C2">
        <w:rPr>
          <w:rFonts w:ascii="Arial" w:hAnsi="Arial" w:cs="Arial"/>
          <w:sz w:val="24"/>
          <w:szCs w:val="24"/>
          <w:vertAlign w:val="superscript"/>
        </w:rPr>
        <w:t>64</w:t>
      </w:r>
      <w:r>
        <w:rPr>
          <w:rFonts w:ascii="Arial" w:hAnsi="Arial" w:cs="Arial"/>
          <w:sz w:val="24"/>
          <w:szCs w:val="24"/>
        </w:rPr>
        <w:t>. Mais il est possible d’obtenir celle de 2</w:t>
      </w:r>
      <w:r w:rsidRPr="004469C2">
        <w:rPr>
          <w:rFonts w:ascii="Arial" w:hAnsi="Arial" w:cs="Arial"/>
          <w:sz w:val="24"/>
          <w:szCs w:val="24"/>
          <w:vertAlign w:val="superscript"/>
        </w:rPr>
        <w:t>32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l’aide de ce résultat et d’une « belle » multiplication à poser, prouver que la quantité exacte de grains de blé est : </w:t>
      </w:r>
      <w:r w:rsidRPr="009566E3">
        <w:rPr>
          <w:rFonts w:ascii="Arial" w:hAnsi="Arial" w:cs="Arial"/>
          <w:b/>
          <w:bCs/>
          <w:sz w:val="24"/>
          <w:szCs w:val="24"/>
        </w:rPr>
        <w:t>18 446 744 073 709 551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9566E3">
        <w:rPr>
          <w:rFonts w:ascii="Arial" w:hAnsi="Arial" w:cs="Arial"/>
          <w:b/>
          <w:bCs/>
          <w:sz w:val="24"/>
          <w:szCs w:val="24"/>
        </w:rPr>
        <w:t>615</w:t>
      </w:r>
      <w:r w:rsidRPr="009566E3">
        <w:rPr>
          <w:rFonts w:ascii="Arial" w:hAnsi="Arial" w:cs="Arial"/>
          <w:sz w:val="24"/>
          <w:szCs w:val="24"/>
        </w:rPr>
        <w:t>.</w:t>
      </w: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3) Dans 1 m</w:t>
      </w:r>
      <w:r w:rsidRPr="004469C2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, on </w:t>
      </w:r>
      <w:r w:rsidR="001E4466">
        <w:rPr>
          <w:rFonts w:ascii="Arial" w:hAnsi="Arial" w:cs="Arial"/>
          <w:sz w:val="24"/>
          <w:szCs w:val="24"/>
        </w:rPr>
        <w:t>peut ranger environ 1,5 million</w:t>
      </w:r>
      <w:r>
        <w:rPr>
          <w:rFonts w:ascii="Arial" w:hAnsi="Arial" w:cs="Arial"/>
          <w:sz w:val="24"/>
          <w:szCs w:val="24"/>
        </w:rPr>
        <w:t xml:space="preserve"> de grains de blé. Le roi dispose d’un grand grenier </w:t>
      </w:r>
      <w:r w:rsidRPr="00E94E4E">
        <w:rPr>
          <w:rFonts w:ascii="Arial" w:hAnsi="Arial" w:cs="Arial"/>
          <w:sz w:val="24"/>
          <w:szCs w:val="24"/>
        </w:rPr>
        <w:t>de 5 mètres de large sur 10 mètres de long</w:t>
      </w:r>
      <w:r>
        <w:rPr>
          <w:rFonts w:ascii="Arial" w:hAnsi="Arial" w:cs="Arial"/>
          <w:sz w:val="24"/>
          <w:szCs w:val="24"/>
        </w:rPr>
        <w:t>. Quelle hauteur faut-il prévoir si l’on désire stocker la quantité de grains de blé que recevra Sessa ? Exprimer le résultat en km.</w:t>
      </w: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Comparer cett</w:t>
      </w:r>
      <w:r w:rsidR="00077050">
        <w:rPr>
          <w:rFonts w:ascii="Arial" w:hAnsi="Arial" w:cs="Arial"/>
          <w:sz w:val="24"/>
          <w:szCs w:val="24"/>
        </w:rPr>
        <w:t>e longueur à la distance de la Terre au S</w:t>
      </w:r>
      <w:r>
        <w:rPr>
          <w:rFonts w:ascii="Arial" w:hAnsi="Arial" w:cs="Arial"/>
          <w:sz w:val="24"/>
          <w:szCs w:val="24"/>
        </w:rPr>
        <w:t>oleil !!!</w:t>
      </w: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</w:p>
    <w:p w:rsidR="00DB365F" w:rsidRDefault="00DB365F" w:rsidP="00DB365F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Mais l’histoire finit mal pour le brahmane. L’arithméticien du roi conseille d’enfermer Sessa dans son propre piège en lui demandant de compter lui-même les grains de blé.</w:t>
      </w:r>
    </w:p>
    <w:p w:rsidR="00DB365F" w:rsidRDefault="00DB365F" w:rsidP="00DB365F">
      <w:pPr>
        <w:rPr>
          <w:rFonts w:ascii="Arial" w:hAnsi="Arial" w:cs="Arial"/>
        </w:rPr>
      </w:pPr>
    </w:p>
    <w:p w:rsidR="00DB365F" w:rsidRPr="00245C50" w:rsidRDefault="00DB365F" w:rsidP="00DB365F">
      <w:pPr>
        <w:rPr>
          <w:rFonts w:ascii="Arial" w:hAnsi="Arial" w:cs="Arial"/>
        </w:rPr>
      </w:pPr>
    </w:p>
    <w:p w:rsidR="00DB365F" w:rsidRPr="001D401D" w:rsidRDefault="00E84E54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3144520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B365F" w:rsidRPr="003B1847" w:rsidRDefault="00DB365F" w:rsidP="00DB365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DB365F" w:rsidRDefault="007823AD" w:rsidP="00DB365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DB365F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DB365F" w:rsidRPr="00074971" w:rsidRDefault="00DB365F" w:rsidP="00DB365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94.6pt;margin-top:247.6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DB365F" w:rsidRPr="003B1847" w:rsidRDefault="00DB365F" w:rsidP="00DB365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DB365F" w:rsidRDefault="00DB365F" w:rsidP="00DB365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DB365F" w:rsidRPr="00074971" w:rsidRDefault="00DB365F" w:rsidP="00DB365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DB365F">
        <w:rPr>
          <w:rFonts w:ascii="Arial" w:hAnsi="Arial" w:cs="Arial"/>
          <w:sz w:val="24"/>
          <w:szCs w:val="24"/>
        </w:rPr>
        <w:t>4) Sachant qu’il faudra 6 mois pour compter 1 m</w:t>
      </w:r>
      <w:r w:rsidR="00DB365F" w:rsidRPr="004469C2">
        <w:rPr>
          <w:rFonts w:ascii="Arial" w:hAnsi="Arial" w:cs="Arial"/>
          <w:sz w:val="24"/>
          <w:szCs w:val="24"/>
          <w:vertAlign w:val="superscript"/>
        </w:rPr>
        <w:t>3</w:t>
      </w:r>
      <w:r w:rsidR="00DB365F">
        <w:rPr>
          <w:rFonts w:ascii="Arial" w:hAnsi="Arial" w:cs="Arial"/>
          <w:sz w:val="24"/>
          <w:szCs w:val="24"/>
        </w:rPr>
        <w:t>, combien d’années lui faudrait-il pour dénombrer l’ensemble de sa récompense ?</w:t>
      </w:r>
    </w:p>
    <w:sectPr w:rsidR="00DB365F" w:rsidRPr="001D401D" w:rsidSect="00DB365F">
      <w:footerReference w:type="default" r:id="rId13"/>
      <w:pgSz w:w="11906" w:h="16838" w:code="9"/>
      <w:pgMar w:top="709" w:right="851" w:bottom="993" w:left="567" w:header="720" w:footer="907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23AD" w:rsidRDefault="007823AD">
      <w:r>
        <w:separator/>
      </w:r>
    </w:p>
  </w:endnote>
  <w:endnote w:type="continuationSeparator" w:id="0">
    <w:p w:rsidR="007823AD" w:rsidRDefault="0078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phire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365F" w:rsidRPr="00576EE1" w:rsidRDefault="00DB365F" w:rsidP="00DB365F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DB365F" w:rsidRPr="00105A83" w:rsidRDefault="00DB365F" w:rsidP="00DB36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23AD" w:rsidRDefault="007823AD">
      <w:r>
        <w:separator/>
      </w:r>
    </w:p>
  </w:footnote>
  <w:footnote w:type="continuationSeparator" w:id="0">
    <w:p w:rsidR="007823AD" w:rsidRDefault="0078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F499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77050"/>
    <w:rsid w:val="001A2A6A"/>
    <w:rsid w:val="001E4466"/>
    <w:rsid w:val="00211F24"/>
    <w:rsid w:val="003B7359"/>
    <w:rsid w:val="00435449"/>
    <w:rsid w:val="00740D5D"/>
    <w:rsid w:val="007823AD"/>
    <w:rsid w:val="007C3677"/>
    <w:rsid w:val="00AC349C"/>
    <w:rsid w:val="00DB365F"/>
    <w:rsid w:val="00E14240"/>
    <w:rsid w:val="00E8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290BF57E-766C-9A4B-B74B-5CEDF7FA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rsid w:val="00485E5A"/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rsid w:val="00097E86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142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2970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6750333</vt:i4>
      </vt:variant>
      <vt:variant>
        <vt:i4>-1</vt:i4>
      </vt:variant>
      <vt:variant>
        <vt:i4>1126</vt:i4>
      </vt:variant>
      <vt:variant>
        <vt:i4>1</vt:i4>
      </vt:variant>
      <vt:variant>
        <vt:lpwstr>http://www.zen-deshimaru.com/images/Reikei/Bodhidharma.jpg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5</cp:revision>
  <cp:lastPrinted>2005-09-09T16:20:00Z</cp:lastPrinted>
  <dcterms:created xsi:type="dcterms:W3CDTF">2019-09-09T22:14:00Z</dcterms:created>
  <dcterms:modified xsi:type="dcterms:W3CDTF">2020-11-01T16:13:00Z</dcterms:modified>
</cp:coreProperties>
</file>