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5764D8" w:rsidRDefault="00095EE7" w:rsidP="0064152C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5764D8">
        <w:rPr>
          <w:rFonts w:ascii="Comic Sans MS" w:hAnsi="Comic Sans MS" w:cs="Arial"/>
          <w:caps/>
          <w:sz w:val="32"/>
          <w:szCs w:val="32"/>
        </w:rPr>
        <w:t>LE PLONGEUR</w:t>
      </w:r>
    </w:p>
    <w:p w:rsidR="0064152C" w:rsidRPr="00C17ADD" w:rsidRDefault="0064152C" w:rsidP="0064152C">
      <w:pPr>
        <w:rPr>
          <w:rFonts w:ascii="Arial" w:hAnsi="Arial" w:cs="Arial"/>
        </w:rPr>
      </w:pPr>
    </w:p>
    <w:p w:rsidR="0008386A" w:rsidRDefault="0008386A" w:rsidP="0064152C">
      <w:pPr>
        <w:rPr>
          <w:rFonts w:ascii="Arial" w:hAnsi="Arial" w:cs="Arial"/>
          <w:i/>
          <w:iCs/>
          <w:color w:val="008000"/>
          <w:u w:val="single"/>
        </w:rPr>
      </w:pPr>
    </w:p>
    <w:p w:rsidR="00FA1D2F" w:rsidRDefault="0064152C" w:rsidP="0064152C">
      <w:pPr>
        <w:rPr>
          <w:i/>
          <w:sz w:val="20"/>
          <w:szCs w:val="20"/>
        </w:rPr>
      </w:pPr>
      <w:r w:rsidRPr="00FA1D2F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Commentaire :</w:t>
      </w:r>
      <w:r w:rsidRPr="00FA1D2F">
        <w:rPr>
          <w:i/>
          <w:sz w:val="20"/>
          <w:szCs w:val="20"/>
        </w:rPr>
        <w:t xml:space="preserve"> </w:t>
      </w:r>
    </w:p>
    <w:p w:rsidR="0064152C" w:rsidRPr="00FA1D2F" w:rsidRDefault="00CB25B2" w:rsidP="0064152C">
      <w:pPr>
        <w:rPr>
          <w:rFonts w:ascii="Arial" w:hAnsi="Arial" w:cs="Arial"/>
          <w:i/>
          <w:color w:val="008000"/>
          <w:sz w:val="20"/>
          <w:szCs w:val="20"/>
        </w:rPr>
      </w:pPr>
      <w:r w:rsidRPr="00FA1D2F">
        <w:rPr>
          <w:rFonts w:ascii="Arial" w:hAnsi="Arial" w:cs="Arial"/>
          <w:i/>
          <w:color w:val="008000"/>
          <w:sz w:val="20"/>
          <w:szCs w:val="20"/>
        </w:rPr>
        <w:t>Etudier une fonction dans le but de tracer la courbe représentant la trajectoire sous l’eau d’un plongeur.</w:t>
      </w:r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 </w:t>
      </w:r>
    </w:p>
    <w:p w:rsidR="0064152C" w:rsidRDefault="0064152C" w:rsidP="0064152C">
      <w:pPr>
        <w:rPr>
          <w:b/>
        </w:rPr>
      </w:pPr>
    </w:p>
    <w:p w:rsidR="0064152C" w:rsidRDefault="00F15659" w:rsidP="00D96338">
      <w:pPr>
        <w:jc w:val="center"/>
        <w:rPr>
          <w:rFonts w:ascii="Arial" w:hAnsi="Arial" w:cs="Arial"/>
          <w:szCs w:val="12"/>
        </w:rPr>
      </w:pPr>
      <w:r w:rsidRPr="00095EE7">
        <w:rPr>
          <w:rFonts w:ascii="Arial" w:hAnsi="Arial" w:cs="Arial"/>
          <w:noProof/>
          <w:szCs w:val="12"/>
        </w:rPr>
        <w:drawing>
          <wp:inline distT="0" distB="0" distL="0" distR="0">
            <wp:extent cx="1777365" cy="17106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12" w:rsidRDefault="00834512" w:rsidP="0064152C">
      <w:pPr>
        <w:rPr>
          <w:rFonts w:ascii="Arial" w:hAnsi="Arial" w:cs="Arial"/>
          <w:szCs w:val="12"/>
        </w:rPr>
      </w:pPr>
    </w:p>
    <w:p w:rsidR="00834512" w:rsidRDefault="00834512" w:rsidP="0064152C">
      <w:pPr>
        <w:rPr>
          <w:rFonts w:ascii="Arial" w:hAnsi="Arial" w:cs="Arial"/>
          <w:szCs w:val="12"/>
        </w:rPr>
      </w:pPr>
    </w:p>
    <w:p w:rsidR="00095EE7" w:rsidRDefault="00095EE7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Dans une piscine de profondeur 5 mètres, on considère que la trajectoire sous l’eau d’un pl</w:t>
      </w:r>
      <w:r w:rsidR="00D96338">
        <w:rPr>
          <w:rFonts w:ascii="Arial" w:eastAsia="MS Mincho" w:hAnsi="Arial" w:cs="Arial"/>
          <w:sz w:val="20"/>
          <w:szCs w:val="20"/>
        </w:rPr>
        <w:t xml:space="preserve">ongeur peut être modélisée par </w:t>
      </w:r>
      <m:oMath>
        <m:r>
          <w:rPr>
            <w:rFonts w:ascii="Cambria Math" w:eastAsia="MS Mincho" w:hAnsi="Cambria Math" w:cs="Arial"/>
          </w:rPr>
          <m:t>f</m:t>
        </m:r>
        <m:d>
          <m:dPr>
            <m:ctrlPr>
              <w:rPr>
                <w:rFonts w:ascii="Cambria Math" w:eastAsia="MS Mincho" w:hAnsi="Cambria Math" w:cs="Arial"/>
                <w:i/>
              </w:rPr>
            </m:ctrlPr>
          </m:dPr>
          <m:e>
            <m:r>
              <w:rPr>
                <w:rFonts w:ascii="Cambria Math" w:eastAsia="MS Mincho" w:hAnsi="Cambria Math" w:cs="Arial"/>
              </w:rPr>
              <m:t>x</m:t>
            </m:r>
          </m:e>
        </m:d>
        <m:r>
          <w:rPr>
            <w:rFonts w:ascii="Cambria Math" w:eastAsia="MS Mincho" w:hAnsi="Cambria Math" w:cs="Arial"/>
          </w:rPr>
          <m:t>=</m:t>
        </m:r>
      </m:oMath>
      <w:r w:rsidR="005764D8">
        <w:rPr>
          <w:rFonts w:ascii="Arial" w:eastAsia="MS Mincho" w:hAnsi="Arial" w:cs="Arial"/>
        </w:rPr>
        <w:t xml:space="preserve"> </w:t>
      </w:r>
      <m:oMath>
        <m:f>
          <m:fPr>
            <m:ctrlPr>
              <w:rPr>
                <w:rFonts w:ascii="Cambria Math" w:eastAsia="MS Mincho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MS Mincho" w:hAnsi="Cambria Math" w:cs="Arial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eastAsia="MS Mincho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MS Mincho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MS Mincho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MS Mincho" w:hAnsi="Cambria Math" w:cs="Arial"/>
                <w:sz w:val="32"/>
                <w:szCs w:val="32"/>
              </w:rPr>
              <m:t>-25x+45</m:t>
            </m:r>
          </m:num>
          <m:den>
            <m:r>
              <w:rPr>
                <w:rFonts w:ascii="Cambria Math" w:eastAsia="MS Mincho" w:hAnsi="Cambria Math" w:cs="Arial"/>
                <w:sz w:val="32"/>
                <w:szCs w:val="32"/>
              </w:rPr>
              <m:t>2x+3</m:t>
            </m:r>
          </m:den>
        </m:f>
      </m:oMath>
      <w:r>
        <w:rPr>
          <w:rFonts w:ascii="Arial" w:eastAsia="MS Mincho" w:hAnsi="Arial" w:cs="Arial"/>
          <w:sz w:val="20"/>
          <w:szCs w:val="20"/>
        </w:rPr>
        <w:t xml:space="preserve">  où :</w:t>
      </w:r>
    </w:p>
    <w:p w:rsidR="00095EE7" w:rsidRDefault="00095EE7" w:rsidP="00D96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- </w:t>
      </w:r>
      <w:r w:rsidR="00D96338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eastAsia="MS Mincho"/>
          <w:i/>
          <w:iCs/>
        </w:rPr>
        <w:t>x</w:t>
      </w:r>
      <w:r>
        <w:rPr>
          <w:rFonts w:ascii="Arial" w:eastAsia="MS Mincho" w:hAnsi="Arial" w:cs="Arial"/>
          <w:sz w:val="20"/>
          <w:szCs w:val="20"/>
        </w:rPr>
        <w:t xml:space="preserve"> désigne la distance du bord de la piscine au plongeur, en mètres,</w:t>
      </w:r>
    </w:p>
    <w:p w:rsidR="00095EE7" w:rsidRDefault="00095EE7" w:rsidP="00D96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="00345B16">
        <w:rPr>
          <w:rFonts w:ascii="Arial" w:eastAsia="MS Mincho" w:hAnsi="Arial" w:cs="Arial"/>
          <w:sz w:val="20"/>
          <w:szCs w:val="20"/>
        </w:rPr>
        <w:t xml:space="preserve"> </w:t>
      </w:r>
      <m:oMath>
        <m:r>
          <w:rPr>
            <w:rFonts w:ascii="Cambria Math" w:eastAsia="MS Mincho" w:hAnsi="Cambria Math" w:cs="Arial"/>
          </w:rPr>
          <m:t>f</m:t>
        </m:r>
        <m:d>
          <m:dPr>
            <m:ctrlPr>
              <w:rPr>
                <w:rFonts w:ascii="Cambria Math" w:eastAsia="MS Mincho" w:hAnsi="Cambria Math" w:cs="Arial"/>
                <w:i/>
              </w:rPr>
            </m:ctrlPr>
          </m:dPr>
          <m:e>
            <m:r>
              <w:rPr>
                <w:rFonts w:ascii="Cambria Math" w:eastAsia="MS Mincho" w:hAnsi="Cambria Math" w:cs="Arial"/>
              </w:rPr>
              <m:t>x</m:t>
            </m:r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 désigne la distance du fond de la piscine au plongeur, en mètres.</w:t>
      </w:r>
    </w:p>
    <w:p w:rsidR="00095EE7" w:rsidRDefault="00095EE7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L’objectif de l’exercice est de tracer la trajectoire</w:t>
      </w:r>
      <w:r w:rsidR="00345B16">
        <w:rPr>
          <w:rFonts w:ascii="Arial" w:eastAsia="MS Mincho" w:hAnsi="Arial" w:cs="Arial"/>
          <w:sz w:val="20"/>
          <w:szCs w:val="20"/>
        </w:rPr>
        <w:t xml:space="preserve"> </w:t>
      </w:r>
      <m:oMath>
        <m:r>
          <w:rPr>
            <w:rFonts w:ascii="Cambria Math" w:eastAsia="MS Mincho" w:hAnsi="Cambria Math" w:cs="Arial"/>
          </w:rPr>
          <m:t>(C)</m:t>
        </m:r>
      </m:oMath>
      <w:r>
        <w:rPr>
          <w:rFonts w:ascii="Arial" w:eastAsia="MS Mincho" w:hAnsi="Arial" w:cs="Arial"/>
          <w:sz w:val="20"/>
          <w:szCs w:val="20"/>
        </w:rPr>
        <w:t xml:space="preserve"> du plongeur sous l’eau.</w:t>
      </w:r>
    </w:p>
    <w:p w:rsidR="00D96338" w:rsidRDefault="00D96338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eastAsia="MS Mincho" w:hAnsi="Arial" w:cs="Arial"/>
          <w:sz w:val="20"/>
          <w:szCs w:val="20"/>
        </w:rPr>
      </w:pPr>
    </w:p>
    <w:p w:rsidR="00922100" w:rsidRDefault="00095EE7" w:rsidP="009221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1) </w:t>
      </w:r>
      <w:r w:rsidR="00922100">
        <w:rPr>
          <w:rFonts w:ascii="Arial" w:eastAsia="MS Mincho" w:hAnsi="Arial" w:cs="Arial"/>
          <w:sz w:val="20"/>
          <w:szCs w:val="20"/>
        </w:rPr>
        <w:t>a) Réaliser un petit schéma présentant la situation.</w:t>
      </w:r>
    </w:p>
    <w:p w:rsidR="00922100" w:rsidRPr="00494606" w:rsidRDefault="00922100" w:rsidP="009221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eastAsia="MS Mincho" w:hAnsi="Arial" w:cs="Arial"/>
          <w:sz w:val="8"/>
          <w:szCs w:val="8"/>
        </w:rPr>
      </w:pPr>
    </w:p>
    <w:p w:rsidR="00095EE7" w:rsidRDefault="00922100" w:rsidP="009221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b) </w:t>
      </w:r>
      <w:r w:rsidR="00095EE7">
        <w:rPr>
          <w:rFonts w:ascii="Arial" w:eastAsia="MS Mincho" w:hAnsi="Arial" w:cs="Arial"/>
          <w:sz w:val="20"/>
          <w:szCs w:val="20"/>
        </w:rPr>
        <w:t>Prouver que la distance du bord de la piscine au plongeur quand il entre dans l’eau est égale à 1 m et que la distance du bord de la piscine au plongeur quand il ressort de l’eau est égale à 6 m.</w:t>
      </w:r>
    </w:p>
    <w:p w:rsidR="00D96338" w:rsidRDefault="00D96338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</w:p>
    <w:p w:rsidR="00095EE7" w:rsidRDefault="00095EE7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2) a) </w:t>
      </w:r>
      <w:proofErr w:type="spellStart"/>
      <w:r>
        <w:rPr>
          <w:rFonts w:ascii="Arial" w:eastAsia="MS Mincho" w:hAnsi="Arial" w:cs="Arial"/>
          <w:sz w:val="20"/>
          <w:szCs w:val="20"/>
        </w:rPr>
        <w:t>Etudier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les variations de </w:t>
      </w:r>
      <w:r>
        <w:rPr>
          <w:rFonts w:eastAsia="MS Mincho"/>
          <w:i/>
          <w:iCs/>
        </w:rPr>
        <w:t>f</w:t>
      </w:r>
      <w:r>
        <w:rPr>
          <w:rFonts w:ascii="Arial" w:eastAsia="MS Mincho" w:hAnsi="Arial" w:cs="Arial"/>
          <w:sz w:val="20"/>
          <w:szCs w:val="20"/>
        </w:rPr>
        <w:t xml:space="preserve"> sur l’intervalle</w:t>
      </w:r>
      <w:r w:rsidR="005764D8">
        <w:rPr>
          <w:rFonts w:ascii="Arial" w:eastAsia="MS Mincho" w:hAnsi="Arial" w:cs="Arial"/>
          <w:sz w:val="20"/>
          <w:szCs w:val="2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MS Mincho" w:hAnsi="Cambria Math" w:cs="Arial"/>
                <w:i/>
              </w:rPr>
            </m:ctrlPr>
          </m:dPr>
          <m:e>
            <m:r>
              <w:rPr>
                <w:rFonts w:ascii="Cambria Math" w:eastAsia="MS Mincho" w:hAnsi="Cambria Math" w:cs="Arial"/>
              </w:rPr>
              <m:t>1 ;6</m:t>
            </m:r>
          </m:e>
        </m:d>
      </m:oMath>
      <w:r w:rsidR="00D96338">
        <w:rPr>
          <w:rFonts w:ascii="Arial" w:eastAsia="MS Mincho" w:hAnsi="Arial" w:cs="Arial"/>
          <w:sz w:val="20"/>
          <w:szCs w:val="20"/>
        </w:rPr>
        <w:t xml:space="preserve">. On </w:t>
      </w:r>
      <w:r>
        <w:rPr>
          <w:rFonts w:ascii="Arial" w:eastAsia="MS Mincho" w:hAnsi="Arial" w:cs="Arial"/>
          <w:sz w:val="20"/>
          <w:szCs w:val="20"/>
        </w:rPr>
        <w:t>démontrer</w:t>
      </w:r>
      <w:r w:rsidR="00D96338">
        <w:rPr>
          <w:rFonts w:ascii="Arial" w:eastAsia="MS Mincho" w:hAnsi="Arial" w:cs="Arial"/>
          <w:sz w:val="20"/>
          <w:szCs w:val="20"/>
        </w:rPr>
        <w:t>a en particulier</w:t>
      </w:r>
      <w:r>
        <w:rPr>
          <w:rFonts w:ascii="Arial" w:eastAsia="MS Mincho" w:hAnsi="Arial" w:cs="Arial"/>
          <w:sz w:val="20"/>
          <w:szCs w:val="20"/>
        </w:rPr>
        <w:t xml:space="preserve"> que</w:t>
      </w:r>
      <w:r w:rsidR="00D96338">
        <w:rPr>
          <w:rFonts w:ascii="Arial" w:eastAsia="MS Mincho" w:hAnsi="Arial" w:cs="Arial"/>
          <w:sz w:val="20"/>
          <w:szCs w:val="20"/>
        </w:rPr>
        <w:t xml:space="preserve"> la fonction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eastAsia="MS Mincho"/>
          <w:i/>
          <w:iCs/>
        </w:rPr>
        <w:t>f</w:t>
      </w:r>
      <w:r>
        <w:rPr>
          <w:rFonts w:ascii="Arial" w:eastAsia="MS Mincho" w:hAnsi="Arial" w:cs="Arial"/>
          <w:sz w:val="20"/>
          <w:szCs w:val="20"/>
        </w:rPr>
        <w:t xml:space="preserve"> admet un minimum en</w:t>
      </w:r>
      <w:r w:rsidR="00345B16">
        <w:rPr>
          <w:rFonts w:ascii="Arial" w:eastAsia="MS Mincho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="MS Mincho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MS Mincho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MS Mincho" w:hAnsi="Cambria Math" w:cs="Arial"/>
                <w:sz w:val="32"/>
                <w:szCs w:val="32"/>
              </w:rPr>
              <m:t>2</m:t>
            </m:r>
          </m:den>
        </m:f>
      </m:oMath>
      <w:r w:rsidR="005764D8">
        <w:rPr>
          <w:rFonts w:ascii="Arial" w:eastAsia="MS Mincho" w:hAnsi="Arial" w:cs="Arial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="MS Mincho" w:hAnsi="Cambria Math" w:cs="Arial"/>
                <w:i/>
              </w:rPr>
            </m:ctrlPr>
          </m:dPr>
          <m:e>
            <m:r>
              <w:rPr>
                <w:rFonts w:ascii="Cambria Math" w:eastAsia="MS Mincho" w:hAnsi="Cambria Math" w:cs="Arial"/>
              </w:rPr>
              <m:t>5</m:t>
            </m:r>
            <m:rad>
              <m:radPr>
                <m:degHide m:val="1"/>
                <m:ctrlPr>
                  <w:rPr>
                    <w:rFonts w:ascii="Cambria Math" w:eastAsia="MS Mincho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eastAsia="MS Mincho" w:hAnsi="Cambria Math" w:cs="Arial"/>
                  </w:rPr>
                  <m:t>3</m:t>
                </m:r>
              </m:e>
            </m:rad>
            <m:r>
              <w:rPr>
                <w:rFonts w:ascii="Cambria Math" w:eastAsia="MS Mincho" w:hAnsi="Cambria Math" w:cs="Arial"/>
              </w:rPr>
              <m:t>-3</m:t>
            </m:r>
          </m:e>
        </m:d>
      </m:oMath>
      <w:r>
        <w:rPr>
          <w:rFonts w:ascii="Arial" w:eastAsia="MS Mincho" w:hAnsi="Arial" w:cs="Arial"/>
          <w:sz w:val="20"/>
          <w:szCs w:val="20"/>
        </w:rPr>
        <w:t>.</w:t>
      </w:r>
    </w:p>
    <w:p w:rsidR="00D96338" w:rsidRDefault="00095EE7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b) </w:t>
      </w:r>
      <w:r w:rsidR="00345B16">
        <w:rPr>
          <w:rFonts w:ascii="Arial" w:eastAsia="MS Mincho" w:hAnsi="Arial" w:cs="Arial"/>
          <w:sz w:val="20"/>
          <w:szCs w:val="20"/>
        </w:rPr>
        <w:t>À</w:t>
      </w:r>
      <w:r>
        <w:rPr>
          <w:rFonts w:ascii="Arial" w:eastAsia="MS Mincho" w:hAnsi="Arial" w:cs="Arial"/>
          <w:sz w:val="20"/>
          <w:szCs w:val="20"/>
        </w:rPr>
        <w:t xml:space="preserve"> quelle distance minimale du fond de la piscine passe le plongeur ? </w:t>
      </w:r>
    </w:p>
    <w:p w:rsidR="00095EE7" w:rsidRPr="00FA1D2F" w:rsidRDefault="00D96338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eastAsia="MS Mincho" w:hAnsi="Arial" w:cs="Arial"/>
          <w:i/>
          <w:sz w:val="20"/>
          <w:szCs w:val="20"/>
        </w:rPr>
      </w:pPr>
      <w:r w:rsidRPr="00FA1D2F">
        <w:rPr>
          <w:rFonts w:ascii="Arial" w:eastAsia="MS Mincho" w:hAnsi="Arial" w:cs="Arial"/>
          <w:i/>
          <w:sz w:val="20"/>
          <w:szCs w:val="20"/>
        </w:rPr>
        <w:t xml:space="preserve">   </w:t>
      </w:r>
      <w:r w:rsidR="00095EE7" w:rsidRPr="00FA1D2F">
        <w:rPr>
          <w:rFonts w:ascii="Arial" w:eastAsia="MS Mincho" w:hAnsi="Arial" w:cs="Arial"/>
          <w:i/>
          <w:sz w:val="20"/>
          <w:szCs w:val="20"/>
        </w:rPr>
        <w:t>On donnera un arrondi au centimètre.</w:t>
      </w:r>
    </w:p>
    <w:p w:rsidR="00095EE7" w:rsidRDefault="00095EE7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c) En déduire l’existence d’une tangente horizontale à la courbe </w:t>
      </w:r>
      <m:oMath>
        <m:r>
          <w:rPr>
            <w:rFonts w:ascii="Cambria Math" w:eastAsia="MS Mincho" w:hAnsi="Cambria Math" w:cs="Arial"/>
          </w:rPr>
          <m:t>(C)</m:t>
        </m:r>
      </m:oMath>
      <w:r>
        <w:rPr>
          <w:rFonts w:ascii="Arial" w:eastAsia="MS Mincho" w:hAnsi="Arial" w:cs="Arial"/>
          <w:sz w:val="20"/>
          <w:szCs w:val="20"/>
        </w:rPr>
        <w:t xml:space="preserve"> en précisant son équation.</w:t>
      </w:r>
    </w:p>
    <w:p w:rsidR="00D96338" w:rsidRPr="00FA1D2F" w:rsidRDefault="00D96338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eastAsia="MS Mincho" w:hAnsi="Arial" w:cs="Arial"/>
          <w:sz w:val="12"/>
          <w:szCs w:val="12"/>
        </w:rPr>
      </w:pPr>
    </w:p>
    <w:p w:rsidR="00095EE7" w:rsidRDefault="00095EE7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3) Déterminer les équations des tangentes à la courbe </w:t>
      </w:r>
      <m:oMath>
        <m:r>
          <w:rPr>
            <w:rFonts w:ascii="Cambria Math" w:eastAsia="MS Mincho" w:hAnsi="Cambria Math" w:cs="Arial"/>
          </w:rPr>
          <m:t>(C)</m:t>
        </m:r>
      </m:oMath>
      <w:r>
        <w:rPr>
          <w:rFonts w:ascii="Arial" w:eastAsia="MS Mincho" w:hAnsi="Arial" w:cs="Arial"/>
          <w:sz w:val="20"/>
          <w:szCs w:val="20"/>
        </w:rPr>
        <w:t xml:space="preserve"> en 1 </w:t>
      </w:r>
      <w:r w:rsidR="00FA1D2F">
        <w:rPr>
          <w:rFonts w:ascii="Arial" w:eastAsia="MS Mincho" w:hAnsi="Arial" w:cs="Arial"/>
          <w:sz w:val="20"/>
          <w:szCs w:val="20"/>
        </w:rPr>
        <w:t>et</w:t>
      </w:r>
      <w:r>
        <w:rPr>
          <w:rFonts w:ascii="Arial" w:eastAsia="MS Mincho" w:hAnsi="Arial" w:cs="Arial"/>
          <w:sz w:val="20"/>
          <w:szCs w:val="20"/>
        </w:rPr>
        <w:t xml:space="preserve"> en 6.</w:t>
      </w:r>
    </w:p>
    <w:p w:rsidR="00D96338" w:rsidRDefault="00D96338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</w:p>
    <w:p w:rsidR="00095EE7" w:rsidRDefault="00095EE7" w:rsidP="00095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i/>
          <w:iCs/>
        </w:rPr>
      </w:pPr>
      <w:r>
        <w:rPr>
          <w:rFonts w:ascii="Arial" w:eastAsia="MS Mincho" w:hAnsi="Arial" w:cs="Arial"/>
          <w:sz w:val="20"/>
          <w:szCs w:val="20"/>
        </w:rPr>
        <w:t xml:space="preserve">4) Sur </w:t>
      </w:r>
      <w:r w:rsidR="00345B16">
        <w:rPr>
          <w:rFonts w:ascii="Arial" w:eastAsia="MS Mincho" w:hAnsi="Arial" w:cs="Arial"/>
          <w:sz w:val="20"/>
          <w:szCs w:val="20"/>
        </w:rPr>
        <w:t>l’intervalle</w:t>
      </w:r>
      <w:r w:rsidR="005764D8">
        <w:rPr>
          <w:rFonts w:ascii="Arial" w:eastAsia="MS Mincho" w:hAnsi="Arial" w:cs="Arial"/>
          <w:sz w:val="20"/>
          <w:szCs w:val="2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MS Mincho" w:hAnsi="Cambria Math" w:cs="Arial"/>
                <w:i/>
              </w:rPr>
            </m:ctrlPr>
          </m:dPr>
          <m:e>
            <m:r>
              <w:rPr>
                <w:rFonts w:ascii="Cambria Math" w:eastAsia="MS Mincho" w:hAnsi="Cambria Math" w:cs="Arial"/>
              </w:rPr>
              <m:t>1 ;6</m:t>
            </m:r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, tracer les trois tangentes puis la trajectoire </w:t>
      </w:r>
      <m:oMath>
        <m:r>
          <w:rPr>
            <w:rFonts w:ascii="Cambria Math" w:eastAsia="MS Mincho" w:hAnsi="Cambria Math" w:cs="Arial"/>
          </w:rPr>
          <m:t>(C)</m:t>
        </m:r>
      </m:oMath>
      <w:r>
        <w:rPr>
          <w:rFonts w:ascii="Arial" w:eastAsia="MS Mincho" w:hAnsi="Arial" w:cs="Arial"/>
          <w:sz w:val="20"/>
          <w:szCs w:val="20"/>
        </w:rPr>
        <w:t xml:space="preserve"> du plongeur.</w:t>
      </w:r>
    </w:p>
    <w:p w:rsidR="00095EE7" w:rsidRDefault="00095EE7" w:rsidP="0064152C">
      <w:pPr>
        <w:rPr>
          <w:rFonts w:ascii="Arial" w:hAnsi="Arial" w:cs="Arial"/>
          <w:szCs w:val="12"/>
        </w:rPr>
      </w:pPr>
      <w:bookmarkStart w:id="0" w:name="_GoBack"/>
      <w:bookmarkEnd w:id="0"/>
    </w:p>
    <w:p w:rsidR="00834512" w:rsidRDefault="00834512" w:rsidP="0064152C">
      <w:pPr>
        <w:rPr>
          <w:rFonts w:ascii="Arial" w:hAnsi="Arial" w:cs="Arial"/>
          <w:szCs w:val="12"/>
        </w:rPr>
      </w:pPr>
    </w:p>
    <w:p w:rsidR="00834512" w:rsidRDefault="00834512" w:rsidP="0064152C">
      <w:pPr>
        <w:rPr>
          <w:rFonts w:ascii="Arial" w:hAnsi="Arial" w:cs="Arial"/>
        </w:rPr>
      </w:pPr>
    </w:p>
    <w:p w:rsidR="0064152C" w:rsidRDefault="005764D8" w:rsidP="006415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126903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6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2100" w:rsidRPr="003B1847" w:rsidRDefault="00922100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22100" w:rsidRDefault="00922100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22100" w:rsidRPr="00074971" w:rsidRDefault="00922100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8.2pt;margin-top:10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H+k&#13;&#10;pHqDBAAA8QwAAA4AAAAAAAAAAAAAAAAAOgIAAGRycy9lMm9Eb2MueG1sUEsBAi0ACgAAAAAAAAAh&#13;&#10;AMSTDshmFAAAZhQAABQAAAAAAAAAAAAAAAAA6QYAAGRycy9tZWRpYS9pbWFnZTEucG5nUEsBAi0A&#13;&#10;FAAGAAgAAAAhAIsj/CHiAAAADwEAAA8AAAAAAAAAAAAAAAAAgR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  <v:path arrowok="t"/>
                  <v:textbox>
                    <w:txbxContent>
                      <w:p w:rsidR="00922100" w:rsidRPr="003B1847" w:rsidRDefault="00922100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22100" w:rsidRDefault="00922100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22100" w:rsidRPr="00074971" w:rsidRDefault="00922100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4152C" w:rsidRPr="004828C4" w:rsidRDefault="0064152C" w:rsidP="0064152C">
      <w:pPr>
        <w:rPr>
          <w:rFonts w:ascii="Arial" w:hAnsi="Arial" w:cs="Arial"/>
        </w:rPr>
      </w:pPr>
    </w:p>
    <w:sectPr w:rsidR="0064152C" w:rsidRPr="004828C4" w:rsidSect="0064152C">
      <w:footerReference w:type="default" r:id="rId12"/>
      <w:pgSz w:w="11900" w:h="16840"/>
      <w:pgMar w:top="851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CCF" w:rsidRDefault="00F96CCF" w:rsidP="0064152C">
      <w:r>
        <w:separator/>
      </w:r>
    </w:p>
  </w:endnote>
  <w:endnote w:type="continuationSeparator" w:id="0">
    <w:p w:rsidR="00F96CCF" w:rsidRDefault="00F96CCF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100" w:rsidRPr="00FD07D2" w:rsidRDefault="00922100" w:rsidP="0064152C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CCF" w:rsidRDefault="00F96CCF" w:rsidP="0064152C">
      <w:r>
        <w:separator/>
      </w:r>
    </w:p>
  </w:footnote>
  <w:footnote w:type="continuationSeparator" w:id="0">
    <w:p w:rsidR="00F96CCF" w:rsidRDefault="00F96CCF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D4521"/>
    <w:multiLevelType w:val="hybridMultilevel"/>
    <w:tmpl w:val="AE1632D0"/>
    <w:lvl w:ilvl="0" w:tplc="040C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8386A"/>
    <w:rsid w:val="00095EE7"/>
    <w:rsid w:val="00345B16"/>
    <w:rsid w:val="0038746D"/>
    <w:rsid w:val="00546519"/>
    <w:rsid w:val="005764D8"/>
    <w:rsid w:val="0064152C"/>
    <w:rsid w:val="00834512"/>
    <w:rsid w:val="008F30F9"/>
    <w:rsid w:val="00922100"/>
    <w:rsid w:val="00C9693F"/>
    <w:rsid w:val="00CB25B2"/>
    <w:rsid w:val="00D96338"/>
    <w:rsid w:val="00F15659"/>
    <w:rsid w:val="00F77060"/>
    <w:rsid w:val="00F96CCF"/>
    <w:rsid w:val="00FA1D2F"/>
    <w:rsid w:val="00FF0C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47B00"/>
  <w14:defaultImageDpi w14:val="300"/>
  <w15:chartTrackingRefBased/>
  <w15:docId w15:val="{FB0FDF21-493F-F642-BD4A-DB0E4697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5764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2013-04-15T16:08:00Z</cp:lastPrinted>
  <dcterms:created xsi:type="dcterms:W3CDTF">2019-10-01T09:04:00Z</dcterms:created>
  <dcterms:modified xsi:type="dcterms:W3CDTF">2019-10-01T09:07:00Z</dcterms:modified>
</cp:coreProperties>
</file>