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C82" w:rsidRPr="00D7274A" w:rsidRDefault="009C2C82" w:rsidP="00D7274A">
      <w:pPr>
        <w:tabs>
          <w:tab w:val="left" w:pos="8505"/>
        </w:tabs>
        <w:spacing w:after="0"/>
        <w:ind w:right="1"/>
        <w:jc w:val="center"/>
        <w:outlineLvl w:val="0"/>
        <w:rPr>
          <w:rFonts w:ascii="Comic Sans MS" w:hAnsi="Comic Sans MS"/>
          <w:color w:val="FF0000"/>
          <w:sz w:val="52"/>
          <w:szCs w:val="52"/>
        </w:rPr>
      </w:pPr>
      <w:r w:rsidRPr="00D7274A">
        <w:rPr>
          <w:rFonts w:ascii="Comic Sans MS" w:hAnsi="Comic Sans MS"/>
          <w:color w:val="FF0000"/>
          <w:sz w:val="52"/>
          <w:szCs w:val="52"/>
        </w:rPr>
        <w:t>EVOLUTIONS</w:t>
      </w:r>
      <w:r w:rsidR="00D7274A">
        <w:rPr>
          <w:rFonts w:ascii="Comic Sans MS" w:hAnsi="Comic Sans MS"/>
          <w:color w:val="FF0000"/>
          <w:sz w:val="52"/>
          <w:szCs w:val="52"/>
        </w:rPr>
        <w:t xml:space="preserve"> </w:t>
      </w:r>
      <w:r w:rsidR="00BF22D8" w:rsidRPr="00D7274A">
        <w:rPr>
          <w:rFonts w:ascii="Comic Sans MS" w:hAnsi="Comic Sans MS"/>
          <w:color w:val="FF0000"/>
          <w:sz w:val="52"/>
          <w:szCs w:val="52"/>
        </w:rPr>
        <w:t>(Partie 2</w:t>
      </w:r>
      <w:r w:rsidRPr="00D7274A">
        <w:rPr>
          <w:rFonts w:ascii="Comic Sans MS" w:hAnsi="Comic Sans MS"/>
          <w:color w:val="FF0000"/>
          <w:sz w:val="52"/>
          <w:szCs w:val="52"/>
        </w:rPr>
        <w:t>)</w:t>
      </w:r>
    </w:p>
    <w:p w:rsidR="003C13C7" w:rsidRDefault="003C13C7" w:rsidP="00D7274A">
      <w:pPr>
        <w:tabs>
          <w:tab w:val="left" w:pos="8505"/>
        </w:tabs>
        <w:spacing w:after="0"/>
        <w:ind w:right="1"/>
        <w:rPr>
          <w:rFonts w:ascii="Arial" w:hAnsi="Arial"/>
        </w:rPr>
      </w:pPr>
    </w:p>
    <w:p w:rsidR="009E79CF" w:rsidRDefault="009E79CF" w:rsidP="003C13C7">
      <w:pPr>
        <w:spacing w:after="0"/>
        <w:rPr>
          <w:rFonts w:ascii="Arial" w:hAnsi="Arial"/>
        </w:rPr>
      </w:pPr>
    </w:p>
    <w:p w:rsidR="003C13C7" w:rsidRDefault="003C13C7" w:rsidP="003C13C7">
      <w:pPr>
        <w:spacing w:after="0"/>
        <w:rPr>
          <w:rFonts w:ascii="Arial" w:hAnsi="Arial"/>
        </w:rPr>
      </w:pPr>
    </w:p>
    <w:p w:rsidR="003C13C7" w:rsidRPr="004933AE" w:rsidRDefault="003C13C7" w:rsidP="003C13C7">
      <w:pPr>
        <w:spacing w:after="0"/>
        <w:outlineLvl w:val="0"/>
        <w:rPr>
          <w:rFonts w:ascii="Arial" w:hAnsi="Arial"/>
          <w:color w:val="FF0000"/>
        </w:rPr>
      </w:pPr>
      <w:r w:rsidRPr="004933AE">
        <w:rPr>
          <w:rFonts w:ascii="Arial" w:hAnsi="Arial"/>
          <w:color w:val="FF0000"/>
        </w:rPr>
        <w:t xml:space="preserve">I. </w:t>
      </w:r>
      <w:r w:rsidR="00BF22D8">
        <w:rPr>
          <w:rFonts w:ascii="Arial" w:hAnsi="Arial"/>
          <w:color w:val="FF0000"/>
          <w:u w:val="single"/>
        </w:rPr>
        <w:t>Indice 100</w:t>
      </w:r>
    </w:p>
    <w:p w:rsidR="00B225FB" w:rsidRDefault="00B225FB" w:rsidP="003C13C7">
      <w:pPr>
        <w:spacing w:after="0"/>
        <w:rPr>
          <w:rFonts w:ascii="Arial" w:hAnsi="Arial"/>
        </w:rPr>
      </w:pPr>
    </w:p>
    <w:p w:rsidR="009E79CF" w:rsidRPr="00E2036B" w:rsidRDefault="00E2036B" w:rsidP="00B532CA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E2036B">
        <w:rPr>
          <w:rFonts w:ascii="Arial" w:hAnsi="Arial"/>
          <w:color w:val="008000"/>
          <w:u w:val="single"/>
        </w:rPr>
        <w:t>Méthode :</w:t>
      </w:r>
      <w:r w:rsidR="00AF23C8" w:rsidRPr="00AF23C8">
        <w:rPr>
          <w:rFonts w:ascii="Arial" w:hAnsi="Arial"/>
          <w:color w:val="008000"/>
        </w:rPr>
        <w:t xml:space="preserve"> </w:t>
      </w:r>
      <w:r w:rsidR="00E2133A">
        <w:rPr>
          <w:rFonts w:ascii="Arial" w:hAnsi="Arial"/>
          <w:color w:val="008000"/>
        </w:rPr>
        <w:t>Utiliser un indice de base 100</w:t>
      </w:r>
    </w:p>
    <w:p w:rsidR="00E2036B" w:rsidRDefault="00E2036B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BF22D8" w:rsidRDefault="00CF7011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1</w:t>
      </w:r>
      <w:r w:rsidR="00BF22D8">
        <w:rPr>
          <w:rFonts w:ascii="Arial" w:hAnsi="Arial"/>
        </w:rPr>
        <w:t>) En 2014, un lycée comptait 1450 élèves. En 2015, il en comptait 1550.</w:t>
      </w:r>
    </w:p>
    <w:p w:rsidR="00BF22D8" w:rsidRDefault="008E7E94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Si on prend</w:t>
      </w:r>
      <w:r w:rsidR="00BF22D8">
        <w:rPr>
          <w:rFonts w:ascii="Arial" w:hAnsi="Arial"/>
        </w:rPr>
        <w:t xml:space="preserve"> l’année 2014 pour indice 100, quel est l’indice du nombre d’élèves en 2015 ?</w:t>
      </w:r>
    </w:p>
    <w:p w:rsidR="00CF7011" w:rsidRDefault="00CF7011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2</w:t>
      </w:r>
      <w:r w:rsidR="00BF22D8">
        <w:rPr>
          <w:rFonts w:ascii="Arial" w:hAnsi="Arial"/>
        </w:rPr>
        <w:t xml:space="preserve">) </w:t>
      </w:r>
      <w:r>
        <w:rPr>
          <w:rFonts w:ascii="Arial" w:hAnsi="Arial"/>
        </w:rPr>
        <w:t>Le tableau suivant présente les indices de 2012 à 2015 pour le chiffre d’affaire d’une entreprise :</w:t>
      </w:r>
    </w:p>
    <w:tbl>
      <w:tblPr>
        <w:tblStyle w:val="Grilledutableau"/>
        <w:tblW w:w="0" w:type="auto"/>
        <w:tblLook w:val="04A0"/>
      </w:tblPr>
      <w:tblGrid>
        <w:gridCol w:w="959"/>
        <w:gridCol w:w="850"/>
        <w:gridCol w:w="750"/>
        <w:gridCol w:w="750"/>
        <w:gridCol w:w="768"/>
      </w:tblGrid>
      <w:tr w:rsidR="00CF7011" w:rsidTr="00CF7011">
        <w:tc>
          <w:tcPr>
            <w:tcW w:w="959" w:type="dxa"/>
          </w:tcPr>
          <w:p w:rsidR="00CF7011" w:rsidRDefault="00CF7011" w:rsidP="00A8348F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Année</w:t>
            </w:r>
          </w:p>
        </w:tc>
        <w:tc>
          <w:tcPr>
            <w:tcW w:w="850" w:type="dxa"/>
          </w:tcPr>
          <w:p w:rsidR="00CF7011" w:rsidRDefault="00CF7011" w:rsidP="00A8348F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2012</w:t>
            </w:r>
          </w:p>
        </w:tc>
        <w:tc>
          <w:tcPr>
            <w:tcW w:w="750" w:type="dxa"/>
          </w:tcPr>
          <w:p w:rsidR="00CF7011" w:rsidRDefault="00CF7011" w:rsidP="00A8348F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2013</w:t>
            </w:r>
          </w:p>
        </w:tc>
        <w:tc>
          <w:tcPr>
            <w:tcW w:w="750" w:type="dxa"/>
          </w:tcPr>
          <w:p w:rsidR="00CF7011" w:rsidRDefault="00CF7011" w:rsidP="00A8348F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2014</w:t>
            </w:r>
          </w:p>
        </w:tc>
        <w:tc>
          <w:tcPr>
            <w:tcW w:w="768" w:type="dxa"/>
          </w:tcPr>
          <w:p w:rsidR="00CF7011" w:rsidRDefault="00CF7011" w:rsidP="00A8348F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2015</w:t>
            </w:r>
          </w:p>
        </w:tc>
      </w:tr>
      <w:tr w:rsidR="00CF7011" w:rsidTr="00CF7011">
        <w:tc>
          <w:tcPr>
            <w:tcW w:w="959" w:type="dxa"/>
          </w:tcPr>
          <w:p w:rsidR="00CF7011" w:rsidRDefault="00CF7011" w:rsidP="00A8348F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Indice</w:t>
            </w:r>
          </w:p>
        </w:tc>
        <w:tc>
          <w:tcPr>
            <w:tcW w:w="850" w:type="dxa"/>
          </w:tcPr>
          <w:p w:rsidR="00CF7011" w:rsidRDefault="00CF7011" w:rsidP="00A8348F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750" w:type="dxa"/>
          </w:tcPr>
          <w:p w:rsidR="00CF7011" w:rsidRDefault="00CF7011" w:rsidP="00A8348F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105</w:t>
            </w:r>
          </w:p>
        </w:tc>
        <w:tc>
          <w:tcPr>
            <w:tcW w:w="750" w:type="dxa"/>
          </w:tcPr>
          <w:p w:rsidR="00CF7011" w:rsidRDefault="00CF7011" w:rsidP="00A8348F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116</w:t>
            </w:r>
          </w:p>
        </w:tc>
        <w:tc>
          <w:tcPr>
            <w:tcW w:w="768" w:type="dxa"/>
          </w:tcPr>
          <w:p w:rsidR="00CF7011" w:rsidRDefault="00CF7011" w:rsidP="00A8348F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123</w:t>
            </w:r>
          </w:p>
        </w:tc>
      </w:tr>
    </w:tbl>
    <w:p w:rsidR="00CF7011" w:rsidRDefault="009B7A9C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  a) Quel est le taux d’évolution entre 2012 et 2013 ?</w:t>
      </w:r>
    </w:p>
    <w:p w:rsidR="009B7A9C" w:rsidRDefault="009B7A9C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  b) Même question entre 2013 et 2014.</w:t>
      </w:r>
    </w:p>
    <w:p w:rsidR="009B7A9C" w:rsidRDefault="009B7A9C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  c) Le chiffre d’affaire de l’entreprise s’élevait à </w:t>
      </w:r>
      <w:r w:rsidR="00A8348F">
        <w:rPr>
          <w:rFonts w:ascii="Arial" w:hAnsi="Arial"/>
        </w:rPr>
        <w:t>45 000€ en 2014. Calcul</w:t>
      </w:r>
      <w:r w:rsidR="009F2B83">
        <w:rPr>
          <w:rFonts w:ascii="Arial" w:hAnsi="Arial"/>
        </w:rPr>
        <w:t>er le chiffre d’affaire en 2012, puis en 2015.</w:t>
      </w:r>
    </w:p>
    <w:p w:rsidR="00BF22D8" w:rsidRDefault="00BF22D8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B70FE2" w:rsidRPr="00B60D4B" w:rsidRDefault="00B60D4B" w:rsidP="00B60D4B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1) </w:t>
      </w:r>
      <w:r w:rsidR="00C732BD" w:rsidRPr="00B60D4B">
        <w:rPr>
          <w:rFonts w:ascii="Arial" w:hAnsi="Arial"/>
        </w:rPr>
        <w:t>On présente les données dans un tableau :</w:t>
      </w:r>
    </w:p>
    <w:p w:rsidR="00B60D4B" w:rsidRPr="00B60D4B" w:rsidRDefault="00B60D4B" w:rsidP="00B60D4B">
      <w:pPr>
        <w:pBdr>
          <w:left w:val="single" w:sz="4" w:space="4" w:color="008000"/>
        </w:pBdr>
        <w:spacing w:after="0"/>
        <w:rPr>
          <w:rFonts w:ascii="Arial" w:hAnsi="Arial"/>
        </w:rPr>
      </w:pPr>
    </w:p>
    <w:tbl>
      <w:tblPr>
        <w:tblStyle w:val="Grilledutableau"/>
        <w:tblW w:w="0" w:type="auto"/>
        <w:tblLook w:val="04A0"/>
      </w:tblPr>
      <w:tblGrid>
        <w:gridCol w:w="1030"/>
        <w:gridCol w:w="850"/>
        <w:gridCol w:w="750"/>
      </w:tblGrid>
      <w:tr w:rsidR="00C732BD" w:rsidTr="00C732BD">
        <w:tc>
          <w:tcPr>
            <w:tcW w:w="1030" w:type="dxa"/>
          </w:tcPr>
          <w:p w:rsidR="00C732BD" w:rsidRDefault="008E7E94" w:rsidP="008678BE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Année</w:t>
            </w:r>
          </w:p>
        </w:tc>
        <w:tc>
          <w:tcPr>
            <w:tcW w:w="850" w:type="dxa"/>
          </w:tcPr>
          <w:p w:rsidR="00C732BD" w:rsidRDefault="00C732BD" w:rsidP="008678BE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2014</w:t>
            </w:r>
          </w:p>
        </w:tc>
        <w:tc>
          <w:tcPr>
            <w:tcW w:w="750" w:type="dxa"/>
          </w:tcPr>
          <w:p w:rsidR="00C732BD" w:rsidRDefault="00C732BD" w:rsidP="008678BE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2015</w:t>
            </w:r>
          </w:p>
        </w:tc>
      </w:tr>
      <w:tr w:rsidR="00C732BD" w:rsidTr="00C732BD">
        <w:tc>
          <w:tcPr>
            <w:tcW w:w="1030" w:type="dxa"/>
          </w:tcPr>
          <w:p w:rsidR="00C732BD" w:rsidRDefault="00C732BD" w:rsidP="008678BE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Elèves</w:t>
            </w:r>
          </w:p>
        </w:tc>
        <w:tc>
          <w:tcPr>
            <w:tcW w:w="850" w:type="dxa"/>
          </w:tcPr>
          <w:p w:rsidR="00C732BD" w:rsidRDefault="00C732BD" w:rsidP="008678BE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1450</w:t>
            </w:r>
          </w:p>
        </w:tc>
        <w:tc>
          <w:tcPr>
            <w:tcW w:w="750" w:type="dxa"/>
          </w:tcPr>
          <w:p w:rsidR="00C732BD" w:rsidRDefault="00C732BD" w:rsidP="008678BE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1550</w:t>
            </w:r>
          </w:p>
        </w:tc>
      </w:tr>
      <w:tr w:rsidR="00C732BD" w:rsidTr="00C732BD">
        <w:tc>
          <w:tcPr>
            <w:tcW w:w="1030" w:type="dxa"/>
          </w:tcPr>
          <w:p w:rsidR="00C732BD" w:rsidRDefault="00C732BD" w:rsidP="008678BE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Indice</w:t>
            </w:r>
          </w:p>
        </w:tc>
        <w:tc>
          <w:tcPr>
            <w:tcW w:w="850" w:type="dxa"/>
          </w:tcPr>
          <w:p w:rsidR="00C732BD" w:rsidRDefault="00C732BD" w:rsidP="008678BE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750" w:type="dxa"/>
          </w:tcPr>
          <w:p w:rsidR="00C732BD" w:rsidRDefault="00C732BD" w:rsidP="008678BE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?</w:t>
            </w:r>
          </w:p>
        </w:tc>
      </w:tr>
    </w:tbl>
    <w:p w:rsidR="00C732BD" w:rsidRDefault="00C732BD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C732BD" w:rsidRDefault="00C732BD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? = </w:t>
      </w:r>
      <w:r w:rsidR="00B60D4B">
        <w:rPr>
          <w:rFonts w:ascii="Arial" w:hAnsi="Arial"/>
        </w:rPr>
        <w:t>1550 x 100 : 1450 = 106,9.</w:t>
      </w:r>
    </w:p>
    <w:p w:rsidR="00B60D4B" w:rsidRDefault="00B60D4B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L’indice du nombre d’élèves en 2015 est environ </w:t>
      </w:r>
      <w:r w:rsidR="008E7E94">
        <w:rPr>
          <w:rFonts w:ascii="Arial" w:hAnsi="Arial"/>
        </w:rPr>
        <w:t>égal à</w:t>
      </w:r>
      <w:r>
        <w:rPr>
          <w:rFonts w:ascii="Arial" w:hAnsi="Arial"/>
        </w:rPr>
        <w:t xml:space="preserve"> 106,9.</w:t>
      </w:r>
    </w:p>
    <w:p w:rsidR="00B60D4B" w:rsidRDefault="00B60D4B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B60D4B" w:rsidRDefault="00B60D4B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2) </w:t>
      </w:r>
      <w:r w:rsidR="00AD2EA5">
        <w:rPr>
          <w:rFonts w:ascii="Arial" w:hAnsi="Arial"/>
        </w:rPr>
        <w:t xml:space="preserve">a) 105 – 100 = </w:t>
      </w:r>
      <w:r w:rsidR="00AD2EA5" w:rsidRPr="00AD2EA5">
        <w:rPr>
          <w:rFonts w:ascii="Arial" w:hAnsi="Arial"/>
          <w:color w:val="008000"/>
        </w:rPr>
        <w:t>5</w:t>
      </w:r>
      <w:r w:rsidR="00AD2EA5">
        <w:rPr>
          <w:rFonts w:ascii="Arial" w:hAnsi="Arial"/>
        </w:rPr>
        <w:t xml:space="preserve"> pour un indice</w:t>
      </w:r>
      <w:r w:rsidR="008E7E94">
        <w:rPr>
          <w:rFonts w:ascii="Arial" w:hAnsi="Arial"/>
        </w:rPr>
        <w:t xml:space="preserve"> de</w:t>
      </w:r>
      <w:r w:rsidR="00AD2EA5" w:rsidRPr="00AD2EA5">
        <w:rPr>
          <w:rFonts w:ascii="Arial" w:hAnsi="Arial"/>
          <w:color w:val="008000"/>
        </w:rPr>
        <w:t>100</w:t>
      </w:r>
      <w:r w:rsidR="00AD2EA5">
        <w:rPr>
          <w:rFonts w:ascii="Arial" w:hAnsi="Arial"/>
        </w:rPr>
        <w:t xml:space="preserve"> au départ, soit </w:t>
      </w:r>
      <w:r w:rsidR="00AD2EA5" w:rsidRPr="00AD2EA5">
        <w:rPr>
          <w:rFonts w:ascii="Arial" w:hAnsi="Arial"/>
          <w:color w:val="008000"/>
        </w:rPr>
        <w:t>5%</w:t>
      </w:r>
      <w:bookmarkStart w:id="0" w:name="_GoBack"/>
      <w:r w:rsidR="00D120CC" w:rsidRPr="00D120CC">
        <w:rPr>
          <w:rFonts w:ascii="Arial" w:hAnsi="Arial"/>
        </w:rPr>
        <w:t xml:space="preserve"> d’augmentation</w:t>
      </w:r>
      <w:bookmarkEnd w:id="0"/>
      <w:r w:rsidR="00AD2EA5">
        <w:rPr>
          <w:rFonts w:ascii="Arial" w:hAnsi="Arial"/>
        </w:rPr>
        <w:t>.</w:t>
      </w:r>
    </w:p>
    <w:p w:rsidR="00B60D4B" w:rsidRDefault="00AD2EA5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  b) </w:t>
      </w:r>
      <w:r w:rsidR="008678BE">
        <w:rPr>
          <w:rFonts w:ascii="Arial" w:hAnsi="Arial"/>
        </w:rPr>
        <w:t>Il s’agit ici d’une augmentation de 116 – 105 = 11 par rapport à l’année 2013.</w:t>
      </w:r>
    </w:p>
    <w:p w:rsidR="008678BE" w:rsidRDefault="008678BE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Le taux d’évolution est donc égal à :</w:t>
      </w:r>
    </w:p>
    <w:p w:rsidR="008678BE" w:rsidRDefault="008678BE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ab/>
      </w:r>
      <w:r w:rsidR="008A4FD4" w:rsidRPr="008A4FD4">
        <w:rPr>
          <w:rFonts w:ascii="Arial" w:hAnsi="Arial"/>
          <w:position w:val="-28"/>
        </w:rPr>
        <w:object w:dxaOrig="23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35pt;height:36.3pt" o:ole="">
            <v:imagedata r:id="rId8" o:title=""/>
          </v:shape>
          <o:OLEObject Type="Embed" ProgID="Equation.DSMT4" ShapeID="_x0000_i1025" DrawAspect="Content" ObjectID="_1528787641" r:id="rId9"/>
        </w:object>
      </w:r>
      <w:r w:rsidR="008A4FD4">
        <w:rPr>
          <w:rFonts w:ascii="Arial" w:hAnsi="Arial"/>
          <w:position w:val="-26"/>
        </w:rPr>
        <w:t xml:space="preserve"> </w:t>
      </w:r>
      <w:proofErr w:type="gramStart"/>
      <w:r w:rsidR="009F2B83">
        <w:rPr>
          <w:rFonts w:ascii="Arial" w:hAnsi="Arial"/>
        </w:rPr>
        <w:t>d’augmentation</w:t>
      </w:r>
      <w:proofErr w:type="gramEnd"/>
      <w:r w:rsidR="009F2B83">
        <w:rPr>
          <w:rFonts w:ascii="Arial" w:hAnsi="Arial"/>
        </w:rPr>
        <w:t>.</w:t>
      </w:r>
    </w:p>
    <w:p w:rsidR="009F2B83" w:rsidRDefault="009F2B83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  c) On complète le tableau :</w:t>
      </w:r>
    </w:p>
    <w:p w:rsidR="009F2B83" w:rsidRDefault="009F2B83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1070"/>
        <w:gridCol w:w="1023"/>
        <w:gridCol w:w="992"/>
        <w:gridCol w:w="992"/>
        <w:gridCol w:w="1134"/>
      </w:tblGrid>
      <w:tr w:rsidR="009F2B83" w:rsidTr="009F2B83">
        <w:tc>
          <w:tcPr>
            <w:tcW w:w="1070" w:type="dxa"/>
          </w:tcPr>
          <w:p w:rsidR="009F2B83" w:rsidRDefault="009F2B83" w:rsidP="00AC6D85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Année</w:t>
            </w:r>
          </w:p>
        </w:tc>
        <w:tc>
          <w:tcPr>
            <w:tcW w:w="1023" w:type="dxa"/>
          </w:tcPr>
          <w:p w:rsidR="009F2B83" w:rsidRDefault="009F2B83" w:rsidP="00AC6D85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2012</w:t>
            </w:r>
          </w:p>
        </w:tc>
        <w:tc>
          <w:tcPr>
            <w:tcW w:w="992" w:type="dxa"/>
          </w:tcPr>
          <w:p w:rsidR="009F2B83" w:rsidRDefault="009F2B83" w:rsidP="00AC6D85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2013</w:t>
            </w:r>
          </w:p>
        </w:tc>
        <w:tc>
          <w:tcPr>
            <w:tcW w:w="992" w:type="dxa"/>
          </w:tcPr>
          <w:p w:rsidR="009F2B83" w:rsidRDefault="009F2B83" w:rsidP="00AC6D85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2014</w:t>
            </w:r>
          </w:p>
        </w:tc>
        <w:tc>
          <w:tcPr>
            <w:tcW w:w="1134" w:type="dxa"/>
          </w:tcPr>
          <w:p w:rsidR="009F2B83" w:rsidRDefault="009F2B83" w:rsidP="00AC6D85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2015</w:t>
            </w:r>
          </w:p>
        </w:tc>
      </w:tr>
      <w:tr w:rsidR="009F2B83" w:rsidTr="009F2B83">
        <w:tc>
          <w:tcPr>
            <w:tcW w:w="1070" w:type="dxa"/>
          </w:tcPr>
          <w:p w:rsidR="009F2B83" w:rsidRDefault="009F2B83" w:rsidP="00AC6D85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Indice</w:t>
            </w:r>
          </w:p>
        </w:tc>
        <w:tc>
          <w:tcPr>
            <w:tcW w:w="1023" w:type="dxa"/>
          </w:tcPr>
          <w:p w:rsidR="009F2B83" w:rsidRDefault="009F2B83" w:rsidP="00AC6D85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992" w:type="dxa"/>
          </w:tcPr>
          <w:p w:rsidR="009F2B83" w:rsidRDefault="009F2B83" w:rsidP="00AC6D85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105</w:t>
            </w:r>
          </w:p>
        </w:tc>
        <w:tc>
          <w:tcPr>
            <w:tcW w:w="992" w:type="dxa"/>
          </w:tcPr>
          <w:p w:rsidR="009F2B83" w:rsidRDefault="009F2B83" w:rsidP="00AC6D85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116</w:t>
            </w:r>
          </w:p>
        </w:tc>
        <w:tc>
          <w:tcPr>
            <w:tcW w:w="1134" w:type="dxa"/>
          </w:tcPr>
          <w:p w:rsidR="009F2B83" w:rsidRDefault="009F2B83" w:rsidP="00AC6D85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123</w:t>
            </w:r>
          </w:p>
        </w:tc>
      </w:tr>
      <w:tr w:rsidR="009F2B83" w:rsidTr="009F2B83">
        <w:tc>
          <w:tcPr>
            <w:tcW w:w="1070" w:type="dxa"/>
            <w:vAlign w:val="center"/>
          </w:tcPr>
          <w:p w:rsidR="009F2B83" w:rsidRDefault="009F2B83" w:rsidP="009F2B83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Chiffre d’affaire</w:t>
            </w:r>
          </w:p>
        </w:tc>
        <w:tc>
          <w:tcPr>
            <w:tcW w:w="1023" w:type="dxa"/>
            <w:vAlign w:val="center"/>
          </w:tcPr>
          <w:p w:rsidR="009F2B83" w:rsidRDefault="009F2B83" w:rsidP="009F2B83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?</w:t>
            </w:r>
          </w:p>
        </w:tc>
        <w:tc>
          <w:tcPr>
            <w:tcW w:w="992" w:type="dxa"/>
            <w:vAlign w:val="center"/>
          </w:tcPr>
          <w:p w:rsidR="009F2B83" w:rsidRDefault="009F2B83" w:rsidP="009F2B83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vAlign w:val="center"/>
          </w:tcPr>
          <w:p w:rsidR="009F2B83" w:rsidRDefault="009F2B83" w:rsidP="009F2B83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45000</w:t>
            </w:r>
          </w:p>
        </w:tc>
        <w:tc>
          <w:tcPr>
            <w:tcW w:w="1134" w:type="dxa"/>
            <w:vAlign w:val="center"/>
          </w:tcPr>
          <w:p w:rsidR="009F2B83" w:rsidRDefault="009F2B83" w:rsidP="009F2B83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?</w:t>
            </w:r>
          </w:p>
        </w:tc>
      </w:tr>
    </w:tbl>
    <w:p w:rsidR="00B60D4B" w:rsidRDefault="00B60D4B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9F2B83" w:rsidRDefault="009F2B83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? = 100 x 45000 : 116 = 38793,10€</w:t>
      </w:r>
    </w:p>
    <w:p w:rsidR="009F2B83" w:rsidRDefault="009F2B83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Le chiffre d’affaire en 2012 était environ égal à 38793,10€.</w:t>
      </w:r>
    </w:p>
    <w:p w:rsidR="009F2B83" w:rsidRDefault="009F2B83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9F2B83" w:rsidRDefault="009F2B83" w:rsidP="009F2B83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? = 123 x 45000 : 116 = 47715,52€</w:t>
      </w:r>
    </w:p>
    <w:p w:rsidR="009F2B83" w:rsidRDefault="009F2B83" w:rsidP="009F2B83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Le chiffre d’</w:t>
      </w:r>
      <w:r w:rsidR="008E7E94">
        <w:rPr>
          <w:rFonts w:ascii="Arial" w:hAnsi="Arial"/>
        </w:rPr>
        <w:t>affaire en 2015</w:t>
      </w:r>
      <w:r>
        <w:rPr>
          <w:rFonts w:ascii="Arial" w:hAnsi="Arial"/>
        </w:rPr>
        <w:t xml:space="preserve"> était environ égal à 47715,52€.</w:t>
      </w:r>
    </w:p>
    <w:p w:rsidR="009F2B83" w:rsidRDefault="009F2B83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AC613A" w:rsidRDefault="00AC613A" w:rsidP="003C13C7">
      <w:pPr>
        <w:spacing w:after="0"/>
        <w:rPr>
          <w:rFonts w:ascii="Arial" w:hAnsi="Arial"/>
        </w:rPr>
      </w:pPr>
    </w:p>
    <w:p w:rsidR="009E79CF" w:rsidRDefault="009E79CF" w:rsidP="003C13C7">
      <w:pPr>
        <w:spacing w:after="0"/>
        <w:rPr>
          <w:rFonts w:ascii="Arial" w:hAnsi="Arial"/>
        </w:rPr>
      </w:pPr>
    </w:p>
    <w:p w:rsidR="00453C7C" w:rsidRPr="004933AE" w:rsidRDefault="00453C7C" w:rsidP="00453C7C">
      <w:pPr>
        <w:spacing w:after="0"/>
        <w:outlineLvl w:val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lastRenderedPageBreak/>
        <w:t>I</w:t>
      </w:r>
      <w:r w:rsidRPr="004933AE">
        <w:rPr>
          <w:rFonts w:ascii="Arial" w:hAnsi="Arial"/>
          <w:color w:val="FF0000"/>
        </w:rPr>
        <w:t xml:space="preserve">I. </w:t>
      </w:r>
      <w:r w:rsidR="00E2133A">
        <w:rPr>
          <w:rFonts w:ascii="Arial" w:hAnsi="Arial"/>
          <w:color w:val="FF0000"/>
          <w:u w:val="single"/>
        </w:rPr>
        <w:t>Taux d’évolution moyen</w:t>
      </w:r>
    </w:p>
    <w:p w:rsidR="00453C7C" w:rsidRDefault="00453C7C" w:rsidP="003C13C7">
      <w:pPr>
        <w:spacing w:after="0"/>
        <w:rPr>
          <w:rFonts w:ascii="Arial" w:hAnsi="Arial"/>
        </w:rPr>
      </w:pPr>
    </w:p>
    <w:p w:rsidR="00725CA8" w:rsidRPr="00725CA8" w:rsidRDefault="00725CA8" w:rsidP="000A408A">
      <w:pPr>
        <w:pBdr>
          <w:left w:val="single" w:sz="4" w:space="4" w:color="008000"/>
        </w:pBdr>
        <w:spacing w:after="0"/>
        <w:rPr>
          <w:rFonts w:ascii="Arial" w:hAnsi="Arial"/>
          <w:color w:val="008000"/>
          <w:u w:val="single"/>
        </w:rPr>
      </w:pPr>
      <w:r w:rsidRPr="00725CA8">
        <w:rPr>
          <w:rFonts w:ascii="Arial" w:hAnsi="Arial"/>
          <w:color w:val="008000"/>
          <w:u w:val="single"/>
        </w:rPr>
        <w:t>Méthode :</w:t>
      </w:r>
      <w:r w:rsidRPr="00AF23C8">
        <w:rPr>
          <w:rFonts w:ascii="Arial" w:hAnsi="Arial"/>
          <w:color w:val="008000"/>
        </w:rPr>
        <w:t xml:space="preserve"> Calculer </w:t>
      </w:r>
      <w:r w:rsidR="00E2133A" w:rsidRPr="00AF23C8">
        <w:rPr>
          <w:rFonts w:ascii="Arial" w:hAnsi="Arial"/>
          <w:color w:val="008000"/>
        </w:rPr>
        <w:t>un</w:t>
      </w:r>
      <w:r w:rsidR="001C4BEA">
        <w:rPr>
          <w:rFonts w:ascii="Arial" w:hAnsi="Arial"/>
          <w:color w:val="008000"/>
        </w:rPr>
        <w:t xml:space="preserve"> </w:t>
      </w:r>
      <w:r w:rsidR="00E2133A" w:rsidRPr="00AF23C8">
        <w:rPr>
          <w:rFonts w:ascii="Arial" w:hAnsi="Arial"/>
          <w:color w:val="008000"/>
        </w:rPr>
        <w:t>taux d’</w:t>
      </w:r>
      <w:r w:rsidRPr="00AF23C8">
        <w:rPr>
          <w:rFonts w:ascii="Arial" w:hAnsi="Arial"/>
          <w:color w:val="008000"/>
        </w:rPr>
        <w:t>évolution</w:t>
      </w:r>
      <w:r w:rsidR="00E2133A" w:rsidRPr="00AF23C8">
        <w:rPr>
          <w:rFonts w:ascii="Arial" w:hAnsi="Arial"/>
          <w:color w:val="008000"/>
        </w:rPr>
        <w:t xml:space="preserve"> moyen</w:t>
      </w:r>
    </w:p>
    <w:p w:rsidR="00D7274A" w:rsidRPr="00AE4204" w:rsidRDefault="00D7274A" w:rsidP="00D7274A">
      <w:pPr>
        <w:pStyle w:val="Textebrut1"/>
        <w:pBdr>
          <w:left w:val="single" w:sz="4" w:space="4" w:color="008000"/>
        </w:pBdr>
        <w:rPr>
          <w:rFonts w:ascii="Arial" w:hAnsi="Arial"/>
          <w:sz w:val="8"/>
          <w:szCs w:val="8"/>
        </w:rPr>
      </w:pPr>
    </w:p>
    <w:p w:rsidR="00D7274A" w:rsidRPr="00713E42" w:rsidRDefault="00D7274A" w:rsidP="00D7274A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>
            <wp:extent cx="162560" cy="162560"/>
            <wp:effectExtent l="0" t="0" r="0" b="0"/>
            <wp:docPr id="1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AF0C0D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b/>
          <w:color w:val="AF0C0D"/>
        </w:rPr>
        <w:t xml:space="preserve"> </w:t>
      </w:r>
      <w:hyperlink r:id="rId11" w:history="1">
        <w:r w:rsidRPr="009D1821">
          <w:rPr>
            <w:rStyle w:val="Lienhypertexte"/>
            <w:rFonts w:ascii="Arial" w:hAnsi="Arial" w:cs="Arial"/>
            <w:b/>
            <w:sz w:val="20"/>
            <w:szCs w:val="20"/>
          </w:rPr>
          <w:t>https://youtu.be/8ocIhl-SFuQ</w:t>
        </w:r>
      </w:hyperlink>
    </w:p>
    <w:p w:rsidR="00725CA8" w:rsidRPr="007A3F2A" w:rsidRDefault="00725CA8" w:rsidP="000A408A">
      <w:pPr>
        <w:pStyle w:val="Textebrut1"/>
        <w:pBdr>
          <w:left w:val="single" w:sz="4" w:space="4" w:color="008000"/>
        </w:pBdr>
        <w:rPr>
          <w:rFonts w:ascii="Arial" w:hAnsi="Arial"/>
          <w:color w:val="00FF00"/>
          <w:sz w:val="24"/>
          <w:szCs w:val="24"/>
        </w:rPr>
      </w:pPr>
    </w:p>
    <w:p w:rsidR="008A529C" w:rsidRDefault="00632D7C" w:rsidP="000A408A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Entre 2012 et 2015, le prix du gaz a augmenté de 25%. Calculer le taux d’évolution moyen annuel.</w:t>
      </w:r>
    </w:p>
    <w:p w:rsidR="00632D7C" w:rsidRDefault="00632D7C" w:rsidP="000A408A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</w:p>
    <w:p w:rsidR="005401E4" w:rsidRDefault="005401E4" w:rsidP="000A408A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</w:p>
    <w:p w:rsidR="000A408A" w:rsidRDefault="000A408A" w:rsidP="000A408A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On note </w:t>
      </w:r>
      <w:r w:rsidRPr="000A408A">
        <w:rPr>
          <w:rFonts w:ascii="Times New Roman" w:hAnsi="Times New Roman" w:cs="Times New Roman"/>
          <w:i/>
          <w:sz w:val="28"/>
          <w:szCs w:val="28"/>
        </w:rPr>
        <w:t>t</w:t>
      </w:r>
      <w:r>
        <w:rPr>
          <w:rFonts w:ascii="Arial" w:hAnsi="Arial"/>
          <w:sz w:val="24"/>
          <w:szCs w:val="24"/>
        </w:rPr>
        <w:t xml:space="preserve"> le taux d’évolution </w:t>
      </w:r>
      <w:r w:rsidR="005401E4">
        <w:rPr>
          <w:rFonts w:ascii="Arial" w:hAnsi="Arial"/>
          <w:sz w:val="24"/>
          <w:szCs w:val="24"/>
        </w:rPr>
        <w:t xml:space="preserve">moyen </w:t>
      </w:r>
      <w:r>
        <w:rPr>
          <w:rFonts w:ascii="Arial" w:hAnsi="Arial"/>
          <w:sz w:val="24"/>
          <w:szCs w:val="24"/>
        </w:rPr>
        <w:t>annuel.</w:t>
      </w:r>
    </w:p>
    <w:p w:rsidR="000A408A" w:rsidRDefault="000A408A" w:rsidP="000A408A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Le coefficient multiplicateur correspondant à une a</w:t>
      </w:r>
      <w:r w:rsidR="005401E4">
        <w:rPr>
          <w:rFonts w:ascii="Arial" w:hAnsi="Arial"/>
          <w:sz w:val="24"/>
          <w:szCs w:val="24"/>
        </w:rPr>
        <w:t>u</w:t>
      </w:r>
      <w:r>
        <w:rPr>
          <w:rFonts w:ascii="Arial" w:hAnsi="Arial"/>
          <w:sz w:val="24"/>
          <w:szCs w:val="24"/>
        </w:rPr>
        <w:t xml:space="preserve">gmentation </w:t>
      </w:r>
      <w:r w:rsidRPr="005401E4">
        <w:rPr>
          <w:rFonts w:ascii="Arial" w:hAnsi="Arial"/>
          <w:b/>
          <w:sz w:val="24"/>
          <w:szCs w:val="24"/>
        </w:rPr>
        <w:t>sur un an</w:t>
      </w:r>
      <w:r w:rsidR="005401E4">
        <w:rPr>
          <w:rFonts w:ascii="Arial" w:hAnsi="Arial"/>
          <w:sz w:val="24"/>
          <w:szCs w:val="24"/>
        </w:rPr>
        <w:t xml:space="preserve"> est égal à </w:t>
      </w:r>
      <w:r>
        <w:rPr>
          <w:rFonts w:ascii="Arial" w:hAnsi="Arial"/>
          <w:sz w:val="24"/>
          <w:szCs w:val="24"/>
        </w:rPr>
        <w:t>:</w:t>
      </w:r>
    </w:p>
    <w:p w:rsidR="000A408A" w:rsidRDefault="008A4FD4" w:rsidP="000A408A">
      <w:pPr>
        <w:pStyle w:val="Textebrut1"/>
        <w:pBdr>
          <w:left w:val="single" w:sz="4" w:space="4" w:color="008000"/>
        </w:pBdr>
        <w:ind w:firstLine="708"/>
        <w:rPr>
          <w:rFonts w:ascii="Arial" w:hAnsi="Arial"/>
          <w:sz w:val="24"/>
          <w:szCs w:val="24"/>
        </w:rPr>
      </w:pPr>
      <w:r w:rsidRPr="0052778D">
        <w:rPr>
          <w:rFonts w:ascii="Arial" w:hAnsi="Arial"/>
          <w:position w:val="-24"/>
          <w:sz w:val="24"/>
          <w:szCs w:val="24"/>
        </w:rPr>
        <w:object w:dxaOrig="740" w:dyaOrig="620">
          <v:shape id="_x0000_i1026" type="#_x0000_t75" style="width:42.55pt;height:35.05pt" o:ole="">
            <v:imagedata r:id="rId12" o:title=""/>
          </v:shape>
          <o:OLEObject Type="Embed" ProgID="Equation.DSMT4" ShapeID="_x0000_i1026" DrawAspect="Content" ObjectID="_1528787642" r:id="rId13"/>
        </w:object>
      </w:r>
    </w:p>
    <w:p w:rsidR="000A408A" w:rsidRDefault="000A408A" w:rsidP="000A408A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Le coefficient multiplicateur correspondant à une a</w:t>
      </w:r>
      <w:r w:rsidR="005401E4">
        <w:rPr>
          <w:rFonts w:ascii="Arial" w:hAnsi="Arial"/>
          <w:sz w:val="24"/>
          <w:szCs w:val="24"/>
        </w:rPr>
        <w:t>u</w:t>
      </w:r>
      <w:r>
        <w:rPr>
          <w:rFonts w:ascii="Arial" w:hAnsi="Arial"/>
          <w:sz w:val="24"/>
          <w:szCs w:val="24"/>
        </w:rPr>
        <w:t xml:space="preserve">gmentation </w:t>
      </w:r>
      <w:r w:rsidRPr="005401E4">
        <w:rPr>
          <w:rFonts w:ascii="Arial" w:hAnsi="Arial"/>
          <w:b/>
          <w:sz w:val="24"/>
          <w:szCs w:val="24"/>
        </w:rPr>
        <w:t>sur trois ans</w:t>
      </w:r>
      <w:r>
        <w:rPr>
          <w:rFonts w:ascii="Arial" w:hAnsi="Arial"/>
          <w:sz w:val="24"/>
          <w:szCs w:val="24"/>
        </w:rPr>
        <w:t xml:space="preserve"> (de 2012 à 2015) est égal à : </w:t>
      </w:r>
    </w:p>
    <w:p w:rsidR="000A408A" w:rsidRDefault="008A4FD4" w:rsidP="000A408A">
      <w:pPr>
        <w:pStyle w:val="Textebrut1"/>
        <w:pBdr>
          <w:left w:val="single" w:sz="4" w:space="4" w:color="008000"/>
        </w:pBdr>
        <w:ind w:firstLine="708"/>
        <w:rPr>
          <w:rFonts w:ascii="Arial" w:hAnsi="Arial"/>
          <w:position w:val="-24"/>
          <w:sz w:val="24"/>
          <w:szCs w:val="24"/>
        </w:rPr>
      </w:pPr>
      <w:r w:rsidRPr="008A4FD4">
        <w:rPr>
          <w:rFonts w:ascii="Arial" w:hAnsi="Arial"/>
          <w:position w:val="-28"/>
          <w:sz w:val="24"/>
          <w:szCs w:val="24"/>
        </w:rPr>
        <w:object w:dxaOrig="4340" w:dyaOrig="740">
          <v:shape id="_x0000_i1027" type="#_x0000_t75" style="width:249.2pt;height:41.95pt" o:ole="">
            <v:imagedata r:id="rId14" o:title=""/>
          </v:shape>
          <o:OLEObject Type="Embed" ProgID="Equation.DSMT4" ShapeID="_x0000_i1027" DrawAspect="Content" ObjectID="_1528787643" r:id="rId15"/>
        </w:object>
      </w:r>
    </w:p>
    <w:p w:rsidR="000A408A" w:rsidRDefault="005401E4" w:rsidP="000A408A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Or, sur trois années, le prix</w:t>
      </w:r>
      <w:r w:rsidR="000A408A">
        <w:rPr>
          <w:rFonts w:ascii="Arial" w:hAnsi="Arial"/>
          <w:sz w:val="24"/>
          <w:szCs w:val="24"/>
        </w:rPr>
        <w:t xml:space="preserve"> a augmenté de 25% donc ce coefficient multiplicateur est également égal à : 1,25.</w:t>
      </w:r>
    </w:p>
    <w:p w:rsidR="000A408A" w:rsidRDefault="000A408A" w:rsidP="000A408A">
      <w:pPr>
        <w:pStyle w:val="Textebrut1"/>
        <w:pBdr>
          <w:left w:val="single" w:sz="4" w:space="4" w:color="008000"/>
        </w:pBdr>
        <w:rPr>
          <w:rFonts w:ascii="Arial" w:hAnsi="Arial"/>
          <w:position w:val="-24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On a donc </w:t>
      </w:r>
      <w:proofErr w:type="gramStart"/>
      <w:r>
        <w:rPr>
          <w:rFonts w:ascii="Arial" w:hAnsi="Arial"/>
          <w:sz w:val="24"/>
          <w:szCs w:val="24"/>
        </w:rPr>
        <w:t xml:space="preserve">: </w:t>
      </w:r>
      <w:r w:rsidR="008A4FD4" w:rsidRPr="008A4FD4">
        <w:rPr>
          <w:rFonts w:ascii="Arial" w:hAnsi="Arial"/>
          <w:position w:val="-28"/>
          <w:sz w:val="24"/>
          <w:szCs w:val="24"/>
        </w:rPr>
        <w:object w:dxaOrig="1700" w:dyaOrig="740">
          <v:shape id="_x0000_i1028" type="#_x0000_t75" style="width:97.05pt;height:41.95pt" o:ole="">
            <v:imagedata r:id="rId16" o:title=""/>
          </v:shape>
          <o:OLEObject Type="Embed" ProgID="Equation.DSMT4" ShapeID="_x0000_i1028" DrawAspect="Content" ObjectID="_1528787644" r:id="rId17"/>
        </w:object>
      </w:r>
      <w:r>
        <w:rPr>
          <w:rFonts w:ascii="Arial" w:hAnsi="Arial"/>
          <w:sz w:val="24"/>
          <w:szCs w:val="24"/>
        </w:rPr>
        <w:t>,</w:t>
      </w:r>
      <w:proofErr w:type="gramEnd"/>
      <w:r>
        <w:rPr>
          <w:rFonts w:ascii="Arial" w:hAnsi="Arial"/>
          <w:sz w:val="24"/>
          <w:szCs w:val="24"/>
        </w:rPr>
        <w:t xml:space="preserve"> soit : </w:t>
      </w:r>
    </w:p>
    <w:p w:rsidR="008A529C" w:rsidRDefault="005E2E1E" w:rsidP="000A408A">
      <w:pPr>
        <w:pStyle w:val="Textebrut1"/>
        <w:pBdr>
          <w:left w:val="single" w:sz="4" w:space="4" w:color="008000"/>
        </w:pBdr>
        <w:rPr>
          <w:rFonts w:ascii="Arial" w:hAnsi="Arial"/>
          <w:position w:val="-24"/>
          <w:sz w:val="24"/>
          <w:szCs w:val="24"/>
        </w:rPr>
      </w:pPr>
      <w:r w:rsidRPr="005E2E1E">
        <w:rPr>
          <w:rFonts w:ascii="Arial" w:hAnsi="Arial"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9" o:spid="_x0000_s1026" type="#_x0000_t202" style="position:absolute;margin-left:306.35pt;margin-top:4.6pt;width:151.4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" fillcolor="white [3201]" strokecolor="red" strokeweight="2pt">
            <v:textbox>
              <w:txbxContent>
                <w:p w:rsidR="002D7F01" w:rsidRPr="002D7F01" w:rsidRDefault="002D7F01" w:rsidP="002D7F01">
                  <w:pPr>
                    <w:spacing w:after="0"/>
                    <w:rPr>
                      <w:rFonts w:ascii="Arial" w:hAnsi="Arial"/>
                      <w:color w:val="FF0000"/>
                      <w:u w:val="single"/>
                    </w:rPr>
                  </w:pPr>
                  <w:r w:rsidRPr="002D7F01">
                    <w:rPr>
                      <w:rFonts w:ascii="Arial" w:hAnsi="Arial"/>
                      <w:color w:val="FF0000"/>
                      <w:u w:val="single"/>
                    </w:rPr>
                    <w:t>Propriété :</w:t>
                  </w:r>
                </w:p>
                <w:p w:rsidR="002D7F01" w:rsidRPr="002D7F01" w:rsidRDefault="002D7F01" w:rsidP="002D7F01">
                  <w:pPr>
                    <w:spacing w:after="0"/>
                    <w:rPr>
                      <w:color w:val="FF0000"/>
                    </w:rPr>
                  </w:pPr>
                  <w:r w:rsidRPr="002D7F01">
                    <w:rPr>
                      <w:rFonts w:ascii="Arial" w:hAnsi="Arial"/>
                      <w:color w:val="FF0000"/>
                    </w:rPr>
                    <w:t xml:space="preserve">Si </w:t>
                  </w:r>
                  <w:r w:rsidR="008A4FD4" w:rsidRPr="008A4FD4">
                    <w:rPr>
                      <w:rFonts w:ascii="Arial" w:hAnsi="Arial"/>
                      <w:color w:val="FF0000"/>
                      <w:position w:val="-6"/>
                    </w:rPr>
                    <w:object w:dxaOrig="760" w:dyaOrig="360">
                      <v:shape id="_x0000_i1030" type="#_x0000_t75" style="width:40.7pt;height:19.4pt" o:ole="">
                        <v:imagedata r:id="rId18" o:title=""/>
                      </v:shape>
                      <o:OLEObject Type="Embed" ProgID="Equation.DSMT4" ShapeID="_x0000_i1030" DrawAspect="Content" ObjectID="_1528787650" r:id="rId19"/>
                    </w:object>
                  </w:r>
                  <w:r w:rsidRPr="002D7F01">
                    <w:rPr>
                      <w:rFonts w:ascii="Arial" w:hAnsi="Arial"/>
                      <w:color w:val="FF0000"/>
                    </w:rPr>
                    <w:t xml:space="preserve"> alors </w:t>
                  </w:r>
                  <w:r w:rsidR="008A4FD4" w:rsidRPr="008A4FD4">
                    <w:rPr>
                      <w:rFonts w:ascii="Arial" w:hAnsi="Arial"/>
                      <w:color w:val="FF0000"/>
                      <w:position w:val="-6"/>
                    </w:rPr>
                    <w:object w:dxaOrig="760" w:dyaOrig="540">
                      <v:shape id="_x0000_i1032" type="#_x0000_t75" style="width:40.7pt;height:28.8pt" o:ole="">
                        <v:imagedata r:id="rId20" o:title=""/>
                      </v:shape>
                      <o:OLEObject Type="Embed" ProgID="Equation.DSMT4" ShapeID="_x0000_i1032" DrawAspect="Content" ObjectID="_1528787651" r:id="rId21"/>
                    </w:object>
                  </w:r>
                </w:p>
              </w:txbxContent>
            </v:textbox>
            <w10:wrap type="square"/>
          </v:shape>
        </w:pict>
      </w:r>
      <w:r w:rsidR="000A408A">
        <w:rPr>
          <w:rFonts w:ascii="Arial" w:hAnsi="Arial"/>
          <w:position w:val="-24"/>
          <w:sz w:val="24"/>
          <w:szCs w:val="24"/>
        </w:rPr>
        <w:tab/>
      </w:r>
      <w:r w:rsidR="000A408A">
        <w:rPr>
          <w:rFonts w:ascii="Arial" w:hAnsi="Arial"/>
          <w:position w:val="-24"/>
          <w:sz w:val="24"/>
          <w:szCs w:val="24"/>
        </w:rPr>
        <w:tab/>
      </w:r>
      <w:r w:rsidR="008A4FD4" w:rsidRPr="008A4FD4">
        <w:rPr>
          <w:rFonts w:ascii="Arial" w:hAnsi="Arial"/>
          <w:position w:val="-120"/>
          <w:sz w:val="24"/>
          <w:szCs w:val="24"/>
        </w:rPr>
        <w:object w:dxaOrig="3280" w:dyaOrig="2480">
          <v:shape id="_x0000_i1033" type="#_x0000_t75" style="width:164.05pt;height:124.6pt" o:ole="">
            <v:imagedata r:id="rId22" o:title=""/>
          </v:shape>
          <o:OLEObject Type="Embed" ProgID="Equation.DSMT4" ShapeID="_x0000_i1033" DrawAspect="Content" ObjectID="_1528787645" r:id="rId23"/>
        </w:object>
      </w:r>
    </w:p>
    <w:p w:rsidR="000A408A" w:rsidRDefault="000A408A" w:rsidP="000A408A">
      <w:pPr>
        <w:pStyle w:val="Textebrut1"/>
        <w:pBdr>
          <w:left w:val="single" w:sz="4" w:space="4" w:color="008000"/>
        </w:pBdr>
        <w:rPr>
          <w:rFonts w:ascii="Arial" w:hAnsi="Arial"/>
          <w:position w:val="-24"/>
          <w:sz w:val="24"/>
          <w:szCs w:val="24"/>
        </w:rPr>
      </w:pPr>
      <w:r>
        <w:rPr>
          <w:rFonts w:ascii="Arial" w:hAnsi="Arial"/>
          <w:position w:val="-24"/>
          <w:sz w:val="24"/>
          <w:szCs w:val="24"/>
        </w:rPr>
        <w:t>Le taux d’évolution moyen annuel est environ égal 7,72%.</w:t>
      </w:r>
    </w:p>
    <w:p w:rsidR="000A408A" w:rsidRPr="000A408A" w:rsidRDefault="000A408A" w:rsidP="000A408A">
      <w:pPr>
        <w:pStyle w:val="Textebrut1"/>
        <w:pBdr>
          <w:left w:val="single" w:sz="4" w:space="4" w:color="008000"/>
        </w:pBdr>
        <w:rPr>
          <w:rFonts w:ascii="Arial" w:hAnsi="Arial"/>
          <w:position w:val="-24"/>
          <w:sz w:val="24"/>
          <w:szCs w:val="24"/>
        </w:rPr>
      </w:pPr>
    </w:p>
    <w:p w:rsidR="005D3C22" w:rsidRPr="008A529C" w:rsidRDefault="004D329D" w:rsidP="000A408A">
      <w:pPr>
        <w:pStyle w:val="Textebrut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</w:p>
    <w:p w:rsidR="008A529C" w:rsidRDefault="008A529C" w:rsidP="00725CA8">
      <w:pPr>
        <w:spacing w:after="0"/>
        <w:rPr>
          <w:rFonts w:ascii="Arial" w:hAnsi="Arial"/>
          <w:color w:val="008000"/>
        </w:rPr>
      </w:pPr>
    </w:p>
    <w:p w:rsidR="00725CA8" w:rsidRDefault="005401E4" w:rsidP="00725CA8">
      <w:pPr>
        <w:pStyle w:val="Textebrut1"/>
        <w:rPr>
          <w:rFonts w:ascii="Arial" w:hAnsi="Arial"/>
          <w:sz w:val="24"/>
          <w:szCs w:val="24"/>
        </w:rPr>
      </w:pPr>
      <w:r w:rsidRPr="005401E4">
        <w:rPr>
          <w:rFonts w:ascii="Arial" w:hAnsi="Arial"/>
          <w:sz w:val="24"/>
          <w:szCs w:val="24"/>
          <w:u w:val="single"/>
        </w:rPr>
        <w:t>Remarque :</w:t>
      </w:r>
      <w:r w:rsidR="008A4FD4" w:rsidRPr="008A4FD4">
        <w:rPr>
          <w:rFonts w:ascii="Arial" w:hAnsi="Arial"/>
          <w:sz w:val="24"/>
          <w:szCs w:val="24"/>
        </w:rPr>
        <w:t xml:space="preserve"> </w:t>
      </w:r>
      <w:r w:rsidR="008A4FD4" w:rsidRPr="008A4FD4">
        <w:rPr>
          <w:rFonts w:ascii="Arial" w:hAnsi="Arial"/>
          <w:position w:val="-6"/>
          <w:sz w:val="24"/>
          <w:szCs w:val="24"/>
        </w:rPr>
        <w:object w:dxaOrig="340" w:dyaOrig="540">
          <v:shape id="_x0000_i1034" type="#_x0000_t75" style="width:17.55pt;height:27.55pt" o:ole="">
            <v:imagedata r:id="rId24" o:title=""/>
          </v:shape>
          <o:OLEObject Type="Embed" ProgID="Equation.DSMT4" ShapeID="_x0000_i1034" DrawAspect="Content" ObjectID="_1528787646" r:id="rId25"/>
        </w:object>
      </w:r>
      <w:r>
        <w:rPr>
          <w:rFonts w:ascii="Arial" w:hAnsi="Arial"/>
          <w:sz w:val="24"/>
          <w:szCs w:val="24"/>
        </w:rPr>
        <w:t xml:space="preserve">  est appelé la </w:t>
      </w:r>
      <w:r w:rsidRPr="007E1FDA">
        <w:rPr>
          <w:rFonts w:ascii="Arial" w:hAnsi="Arial"/>
          <w:b/>
          <w:sz w:val="24"/>
          <w:szCs w:val="24"/>
        </w:rPr>
        <w:t>racine n-ième</w:t>
      </w:r>
      <w:r>
        <w:rPr>
          <w:rFonts w:ascii="Arial" w:hAnsi="Arial"/>
          <w:sz w:val="24"/>
          <w:szCs w:val="24"/>
        </w:rPr>
        <w:t xml:space="preserve"> de </w:t>
      </w:r>
      <w:r w:rsidRPr="005401E4">
        <w:rPr>
          <w:rFonts w:ascii="Times New Roman" w:hAnsi="Times New Roman" w:cs="Times New Roman"/>
          <w:i/>
          <w:sz w:val="28"/>
          <w:szCs w:val="28"/>
        </w:rPr>
        <w:t>a</w:t>
      </w:r>
      <w:r>
        <w:rPr>
          <w:rFonts w:ascii="Arial" w:hAnsi="Arial"/>
          <w:sz w:val="24"/>
          <w:szCs w:val="24"/>
        </w:rPr>
        <w:t>.</w:t>
      </w:r>
    </w:p>
    <w:p w:rsidR="005401E4" w:rsidRDefault="005401E4" w:rsidP="00725CA8">
      <w:pPr>
        <w:pStyle w:val="Textebrut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On peut également </w:t>
      </w:r>
      <w:proofErr w:type="gramStart"/>
      <w:r>
        <w:rPr>
          <w:rFonts w:ascii="Arial" w:hAnsi="Arial"/>
          <w:sz w:val="24"/>
          <w:szCs w:val="24"/>
        </w:rPr>
        <w:t xml:space="preserve">noté </w:t>
      </w:r>
      <w:proofErr w:type="gramEnd"/>
      <w:r w:rsidR="008A4FD4" w:rsidRPr="005401E4">
        <w:rPr>
          <w:rFonts w:ascii="Arial" w:hAnsi="Arial"/>
          <w:position w:val="-8"/>
          <w:sz w:val="24"/>
          <w:szCs w:val="24"/>
        </w:rPr>
        <w:object w:dxaOrig="440" w:dyaOrig="400">
          <v:shape id="_x0000_i1035" type="#_x0000_t75" style="width:21.9pt;height:20.05pt" o:ole="">
            <v:imagedata r:id="rId26" o:title=""/>
          </v:shape>
          <o:OLEObject Type="Embed" ProgID="Equation.DSMT4" ShapeID="_x0000_i1035" DrawAspect="Content" ObjectID="_1528787647" r:id="rId27"/>
        </w:object>
      </w:r>
      <w:r>
        <w:rPr>
          <w:rFonts w:ascii="Arial" w:hAnsi="Arial"/>
          <w:sz w:val="24"/>
          <w:szCs w:val="24"/>
        </w:rPr>
        <w:t>.</w:t>
      </w:r>
    </w:p>
    <w:p w:rsidR="005401E4" w:rsidRPr="005401E4" w:rsidRDefault="005401E4" w:rsidP="005401E4">
      <w:pPr>
        <w:spacing w:after="0"/>
      </w:pPr>
      <w:r w:rsidRPr="005401E4">
        <w:rPr>
          <w:rFonts w:ascii="Arial" w:hAnsi="Arial"/>
        </w:rPr>
        <w:t xml:space="preserve">On a par exemple : Si </w:t>
      </w:r>
      <w:r w:rsidR="008A4FD4" w:rsidRPr="008A4FD4">
        <w:rPr>
          <w:rFonts w:ascii="Arial" w:hAnsi="Arial"/>
          <w:position w:val="-6"/>
        </w:rPr>
        <w:object w:dxaOrig="760" w:dyaOrig="360">
          <v:shape id="_x0000_i1036" type="#_x0000_t75" style="width:40.7pt;height:19.4pt" o:ole="">
            <v:imagedata r:id="rId28" o:title=""/>
          </v:shape>
          <o:OLEObject Type="Embed" ProgID="Equation.DSMT4" ShapeID="_x0000_i1036" DrawAspect="Content" ObjectID="_1528787648" r:id="rId29"/>
        </w:object>
      </w:r>
      <w:r w:rsidRPr="005401E4">
        <w:rPr>
          <w:rFonts w:ascii="Arial" w:hAnsi="Arial"/>
        </w:rPr>
        <w:t xml:space="preserve"> alors </w:t>
      </w:r>
      <w:r w:rsidR="008A4FD4" w:rsidRPr="005401E4">
        <w:rPr>
          <w:rFonts w:ascii="Arial" w:hAnsi="Arial"/>
          <w:position w:val="-8"/>
        </w:rPr>
        <w:object w:dxaOrig="1480" w:dyaOrig="400">
          <v:shape id="_x0000_i1037" type="#_x0000_t75" style="width:78.9pt;height:21.3pt" o:ole="">
            <v:imagedata r:id="rId30" o:title=""/>
          </v:shape>
          <o:OLEObject Type="Embed" ProgID="Equation.DSMT4" ShapeID="_x0000_i1037" DrawAspect="Content" ObjectID="_1528787649" r:id="rId31"/>
        </w:object>
      </w:r>
      <w:r w:rsidR="007E1FDA">
        <w:rPr>
          <w:rFonts w:ascii="Arial" w:hAnsi="Arial"/>
        </w:rPr>
        <w:t> !</w:t>
      </w:r>
    </w:p>
    <w:p w:rsidR="005401E4" w:rsidRDefault="005401E4" w:rsidP="00725CA8">
      <w:pPr>
        <w:pStyle w:val="Textebrut1"/>
        <w:rPr>
          <w:rFonts w:ascii="Arial" w:hAnsi="Arial"/>
          <w:sz w:val="24"/>
          <w:szCs w:val="24"/>
        </w:rPr>
      </w:pPr>
    </w:p>
    <w:p w:rsidR="00725CA8" w:rsidRDefault="00725CA8" w:rsidP="00725CA8">
      <w:pPr>
        <w:pStyle w:val="Textebrut1"/>
        <w:rPr>
          <w:rFonts w:ascii="Arial" w:hAnsi="Arial"/>
          <w:sz w:val="24"/>
          <w:szCs w:val="24"/>
        </w:rPr>
      </w:pPr>
    </w:p>
    <w:p w:rsidR="00725CA8" w:rsidRDefault="005E2E1E" w:rsidP="00725CA8">
      <w:pPr>
        <w:pStyle w:val="Textebrut1"/>
        <w:rPr>
          <w:rFonts w:ascii="Arial" w:hAnsi="Arial"/>
          <w:sz w:val="24"/>
          <w:szCs w:val="24"/>
        </w:rPr>
      </w:pPr>
      <w:r w:rsidRPr="005E2E1E">
        <w:rPr>
          <w:noProof/>
          <w:lang w:eastAsia="fr-FR"/>
        </w:rPr>
        <w:pict>
          <v:group id="Group 18" o:spid="_x0000_s1027" style="position:absolute;margin-left:41pt;margin-top:6.15pt;width:375.1pt;height:74.15pt;z-index:251654144" coordorigin="2282,14072" coordsize="6942,1297" wrapcoords="7646 0 7646 8073 13262 8073 13262 0 7646 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">
            <v:shape id="Picture 19" o:spid="_x0000_s1028" type="#_x0000_t75" style="position:absolute;left:4772;top:14072;width:1758;height:50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">
              <v:imagedata r:id="rId32" o:title=""/>
            </v:shape>
            <v:shape id="Text Box 20" o:spid="_x0000_s1029" type="#_x0000_t202" style="position:absolute;left:2282;top:14582;width:6942;height:78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5A6wwwAA&#10;ANoAAAAPAAAAZHJzL2Rvd25yZXYueG1sRI9Ba8JAFITvBf/D8oTedNdS2xqzkaIInixNW8HbI/tM&#10;gtm3Ibua9N93BaHHYWa+YdLVYBtxpc7XjjXMpgoEceFMzaWG76/t5A2ED8gGG8ek4Zc8rLLRQ4qJ&#10;cT1/0jUPpYgQ9glqqEJoEyl9UZFFP3UtcfROrrMYouxKaTrsI9w28kmpF2mx5rhQYUvriopzfrEa&#10;fvan4+FZfZQbO297NyjJdiG1fhwP70sQgYbwH763d0bDK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q5A6wwwAAANoAAAAPAAAAAAAAAAAAAAAAAJcCAABkcnMvZG93&#10;bnJldi54bWxQSwUGAAAAAAQABAD1AAAAhwMAAAAA&#10;" filled="f" stroked="f">
              <v:textbox>
                <w:txbxContent>
                  <w:p w:rsidR="00AC6D85" w:rsidRPr="003B1847" w:rsidRDefault="00AC6D85" w:rsidP="003C13C7">
                    <w:pPr>
                      <w:spacing w:after="0"/>
                      <w:jc w:val="center"/>
                      <w:rPr>
                        <w:rFonts w:cs="Arial"/>
                        <w:sz w:val="15"/>
                        <w:szCs w:val="15"/>
                      </w:rPr>
                    </w:pPr>
                    <w:r w:rsidRPr="003B1847">
                      <w:rPr>
                        <w:rFonts w:cs="Arial"/>
                        <w:sz w:val="15"/>
                        <w:szCs w:val="15"/>
                      </w:rPr>
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</w:r>
                  </w:p>
                  <w:p w:rsidR="00AC6D85" w:rsidRDefault="005E2E1E" w:rsidP="003C13C7">
                    <w:pPr>
                      <w:spacing w:after="0"/>
                      <w:jc w:val="center"/>
                      <w:rPr>
                        <w:i/>
                        <w:sz w:val="18"/>
                        <w:szCs w:val="18"/>
                      </w:rPr>
                    </w:pPr>
                    <w:hyperlink r:id="rId33" w:history="1">
                      <w:r w:rsidR="00AC6D85" w:rsidRPr="003236B4">
                        <w:rPr>
                          <w:rStyle w:val="Lienhypertexte"/>
                          <w:i/>
                          <w:sz w:val="18"/>
                          <w:szCs w:val="18"/>
                        </w:rPr>
                        <w:t>www.maths-et-tiques.fr/index.php/mentions-legales</w:t>
                      </w:r>
                    </w:hyperlink>
                  </w:p>
                  <w:p w:rsidR="00AC6D85" w:rsidRPr="00074971" w:rsidRDefault="00AC6D85" w:rsidP="003C13C7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</w:p>
                </w:txbxContent>
              </v:textbox>
            </v:shape>
            <w10:wrap type="tight"/>
          </v:group>
        </w:pict>
      </w:r>
    </w:p>
    <w:p w:rsidR="00252832" w:rsidRDefault="00252832" w:rsidP="003C13C7">
      <w:pPr>
        <w:spacing w:after="0"/>
        <w:rPr>
          <w:rFonts w:ascii="Arial" w:hAnsi="Arial"/>
        </w:rPr>
      </w:pPr>
    </w:p>
    <w:p w:rsidR="001A0B8A" w:rsidRDefault="001A0B8A" w:rsidP="003C13C7">
      <w:pPr>
        <w:spacing w:after="0"/>
        <w:rPr>
          <w:rFonts w:ascii="Arial" w:hAnsi="Arial"/>
        </w:rPr>
      </w:pPr>
    </w:p>
    <w:p w:rsidR="001A0B8A" w:rsidRDefault="001A0B8A" w:rsidP="003C13C7">
      <w:pPr>
        <w:spacing w:after="0"/>
        <w:rPr>
          <w:rFonts w:ascii="Arial" w:hAnsi="Arial"/>
        </w:rPr>
      </w:pPr>
    </w:p>
    <w:p w:rsidR="001A0B8A" w:rsidRDefault="001A0B8A" w:rsidP="003C13C7">
      <w:pPr>
        <w:spacing w:after="0"/>
        <w:rPr>
          <w:rFonts w:ascii="Arial" w:hAnsi="Arial"/>
        </w:rPr>
      </w:pPr>
    </w:p>
    <w:p w:rsidR="003C13C7" w:rsidRPr="00CB3B63" w:rsidRDefault="003C13C7" w:rsidP="003C13C7">
      <w:pPr>
        <w:tabs>
          <w:tab w:val="left" w:pos="7360"/>
        </w:tabs>
        <w:spacing w:after="0"/>
        <w:rPr>
          <w:rFonts w:ascii="Arial" w:hAnsi="Arial"/>
        </w:rPr>
      </w:pPr>
    </w:p>
    <w:sectPr w:rsidR="003C13C7" w:rsidRPr="00CB3B63" w:rsidSect="005401E4">
      <w:headerReference w:type="default" r:id="rId34"/>
      <w:footerReference w:type="default" r:id="rId35"/>
      <w:pgSz w:w="11900" w:h="16840"/>
      <w:pgMar w:top="1135" w:right="1410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D85" w:rsidRDefault="00AC6D85">
      <w:pPr>
        <w:spacing w:after="0"/>
      </w:pPr>
      <w:r>
        <w:separator/>
      </w:r>
    </w:p>
  </w:endnote>
  <w:endnote w:type="continuationSeparator" w:id="1">
    <w:p w:rsidR="00AC6D85" w:rsidRDefault="00AC6D8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D85" w:rsidRPr="00916C68" w:rsidRDefault="00AC6D85" w:rsidP="003C13C7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:rsidR="00AC6D85" w:rsidRDefault="00AC6D8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D85" w:rsidRDefault="00AC6D85">
      <w:pPr>
        <w:spacing w:after="0"/>
      </w:pPr>
      <w:r>
        <w:separator/>
      </w:r>
    </w:p>
  </w:footnote>
  <w:footnote w:type="continuationSeparator" w:id="1">
    <w:p w:rsidR="00AC6D85" w:rsidRDefault="00AC6D8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D85" w:rsidRDefault="005E2E1E" w:rsidP="00FE4331">
    <w:pPr>
      <w:pStyle w:val="En-tte"/>
      <w:jc w:val="right"/>
    </w:pPr>
    <w:r>
      <w:rPr>
        <w:rFonts w:ascii="Times New Roman" w:hAnsi="Times New Roman"/>
      </w:rPr>
      <w:fldChar w:fldCharType="begin"/>
    </w:r>
    <w:r w:rsidR="00AC6D85"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D7274A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 w:rsidR="00AC6D85">
      <w:rPr>
        <w:rFonts w:ascii="Times New Roman" w:hAnsi="Times New Roman"/>
      </w:rPr>
      <w:t xml:space="preserve"> sur </w:t>
    </w:r>
    <w:r>
      <w:rPr>
        <w:rFonts w:ascii="Times New Roman" w:hAnsi="Times New Roman"/>
      </w:rPr>
      <w:fldChar w:fldCharType="begin"/>
    </w:r>
    <w:r w:rsidR="00AC6D85">
      <w:rPr>
        <w:rFonts w:ascii="Times New Roman" w:hAnsi="Times New Roman"/>
      </w:rPr>
      <w:instrText xml:space="preserve"> NUMPAGES </w:instrText>
    </w:r>
    <w:r>
      <w:rPr>
        <w:rFonts w:ascii="Times New Roman" w:hAnsi="Times New Roman"/>
      </w:rPr>
      <w:fldChar w:fldCharType="separate"/>
    </w:r>
    <w:r w:rsidR="00D7274A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4D489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singleLevel"/>
    <w:tmpl w:val="05F4E44A"/>
    <w:lvl w:ilvl="0">
      <w:start w:val="26"/>
      <w:numFmt w:val="decimal"/>
      <w:lvlText w:val="%1"/>
      <w:lvlJc w:val="left"/>
      <w:pPr>
        <w:tabs>
          <w:tab w:val="num" w:pos="0"/>
        </w:tabs>
        <w:ind w:left="644" w:hanging="360"/>
      </w:pPr>
      <w:rPr>
        <w:b/>
        <w:color w:val="FF0000"/>
        <w:sz w:val="36"/>
      </w:rPr>
    </w:lvl>
  </w:abstractNum>
  <w:abstractNum w:abstractNumId="2">
    <w:nsid w:val="0000000F"/>
    <w:multiLevelType w:val="singleLevel"/>
    <w:tmpl w:val="0000000F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3">
    <w:nsid w:val="1B303570"/>
    <w:multiLevelType w:val="hybridMultilevel"/>
    <w:tmpl w:val="BE4AD5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F505C7"/>
    <w:multiLevelType w:val="hybridMultilevel"/>
    <w:tmpl w:val="599C42E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  <w:lvlOverride w:ilvl="0">
      <w:startOverride w:val="26"/>
    </w:lvlOverride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E0550D"/>
    <w:rsid w:val="00047095"/>
    <w:rsid w:val="00050067"/>
    <w:rsid w:val="00095128"/>
    <w:rsid w:val="00096E0F"/>
    <w:rsid w:val="000A2A06"/>
    <w:rsid w:val="000A408A"/>
    <w:rsid w:val="000B31EC"/>
    <w:rsid w:val="000E295B"/>
    <w:rsid w:val="000F427E"/>
    <w:rsid w:val="001115A3"/>
    <w:rsid w:val="00132937"/>
    <w:rsid w:val="00134E61"/>
    <w:rsid w:val="001400A6"/>
    <w:rsid w:val="00157675"/>
    <w:rsid w:val="001610D7"/>
    <w:rsid w:val="0017122A"/>
    <w:rsid w:val="00172A5C"/>
    <w:rsid w:val="00185EAB"/>
    <w:rsid w:val="001A0B8A"/>
    <w:rsid w:val="001A0CD8"/>
    <w:rsid w:val="001B0B82"/>
    <w:rsid w:val="001B5F25"/>
    <w:rsid w:val="001C4BEA"/>
    <w:rsid w:val="001D0EC1"/>
    <w:rsid w:val="001E153D"/>
    <w:rsid w:val="001E36E8"/>
    <w:rsid w:val="001F127B"/>
    <w:rsid w:val="00203723"/>
    <w:rsid w:val="00205B03"/>
    <w:rsid w:val="00252832"/>
    <w:rsid w:val="002574CF"/>
    <w:rsid w:val="00272E5D"/>
    <w:rsid w:val="00277F06"/>
    <w:rsid w:val="002A3AAC"/>
    <w:rsid w:val="002D18CE"/>
    <w:rsid w:val="002D7F01"/>
    <w:rsid w:val="00313DCA"/>
    <w:rsid w:val="003270FC"/>
    <w:rsid w:val="0033758C"/>
    <w:rsid w:val="00372B12"/>
    <w:rsid w:val="003C13C7"/>
    <w:rsid w:val="003D2D86"/>
    <w:rsid w:val="003E30ED"/>
    <w:rsid w:val="0042195A"/>
    <w:rsid w:val="00446640"/>
    <w:rsid w:val="0045046E"/>
    <w:rsid w:val="00453C7C"/>
    <w:rsid w:val="00472F04"/>
    <w:rsid w:val="00477396"/>
    <w:rsid w:val="0048734C"/>
    <w:rsid w:val="00496636"/>
    <w:rsid w:val="004B4F9F"/>
    <w:rsid w:val="004D329D"/>
    <w:rsid w:val="004E0E1C"/>
    <w:rsid w:val="004E5FF8"/>
    <w:rsid w:val="00504989"/>
    <w:rsid w:val="00515496"/>
    <w:rsid w:val="00516A3B"/>
    <w:rsid w:val="00534878"/>
    <w:rsid w:val="005401E4"/>
    <w:rsid w:val="005A60F5"/>
    <w:rsid w:val="005B2446"/>
    <w:rsid w:val="005D3C22"/>
    <w:rsid w:val="005D7B21"/>
    <w:rsid w:val="005E2E1E"/>
    <w:rsid w:val="005F6581"/>
    <w:rsid w:val="00632D7C"/>
    <w:rsid w:val="00660F6A"/>
    <w:rsid w:val="006A6890"/>
    <w:rsid w:val="006B23CA"/>
    <w:rsid w:val="006E1641"/>
    <w:rsid w:val="0070124D"/>
    <w:rsid w:val="00725CA8"/>
    <w:rsid w:val="00751B34"/>
    <w:rsid w:val="007858DD"/>
    <w:rsid w:val="007911E8"/>
    <w:rsid w:val="007A2FA6"/>
    <w:rsid w:val="007D55A5"/>
    <w:rsid w:val="007E1FDA"/>
    <w:rsid w:val="007F3000"/>
    <w:rsid w:val="008067B4"/>
    <w:rsid w:val="008410E5"/>
    <w:rsid w:val="00844BE9"/>
    <w:rsid w:val="00860F7A"/>
    <w:rsid w:val="008678BE"/>
    <w:rsid w:val="008741DB"/>
    <w:rsid w:val="008A4FD4"/>
    <w:rsid w:val="008A529C"/>
    <w:rsid w:val="008E3259"/>
    <w:rsid w:val="008E7E94"/>
    <w:rsid w:val="00933162"/>
    <w:rsid w:val="00935B0B"/>
    <w:rsid w:val="009452BE"/>
    <w:rsid w:val="0094610C"/>
    <w:rsid w:val="009849C8"/>
    <w:rsid w:val="009A4F9A"/>
    <w:rsid w:val="009B4334"/>
    <w:rsid w:val="009B7A9C"/>
    <w:rsid w:val="009C2C82"/>
    <w:rsid w:val="009E4AE1"/>
    <w:rsid w:val="009E79CF"/>
    <w:rsid w:val="009F2B83"/>
    <w:rsid w:val="009F374C"/>
    <w:rsid w:val="009F63EF"/>
    <w:rsid w:val="00A04E9B"/>
    <w:rsid w:val="00A14EF9"/>
    <w:rsid w:val="00A14F6F"/>
    <w:rsid w:val="00A25848"/>
    <w:rsid w:val="00A517AE"/>
    <w:rsid w:val="00A54236"/>
    <w:rsid w:val="00A54A2C"/>
    <w:rsid w:val="00A8348F"/>
    <w:rsid w:val="00A83D95"/>
    <w:rsid w:val="00A8462B"/>
    <w:rsid w:val="00A850B8"/>
    <w:rsid w:val="00A919FC"/>
    <w:rsid w:val="00A94502"/>
    <w:rsid w:val="00AC613A"/>
    <w:rsid w:val="00AC6D85"/>
    <w:rsid w:val="00AD241C"/>
    <w:rsid w:val="00AD2EA5"/>
    <w:rsid w:val="00AD465B"/>
    <w:rsid w:val="00AF0E1C"/>
    <w:rsid w:val="00AF23C8"/>
    <w:rsid w:val="00B1661C"/>
    <w:rsid w:val="00B225FB"/>
    <w:rsid w:val="00B47871"/>
    <w:rsid w:val="00B532CA"/>
    <w:rsid w:val="00B60D4B"/>
    <w:rsid w:val="00B70FE2"/>
    <w:rsid w:val="00B745B3"/>
    <w:rsid w:val="00B850CE"/>
    <w:rsid w:val="00BC34EC"/>
    <w:rsid w:val="00BC581D"/>
    <w:rsid w:val="00BF22D8"/>
    <w:rsid w:val="00C4181D"/>
    <w:rsid w:val="00C732BD"/>
    <w:rsid w:val="00C7526D"/>
    <w:rsid w:val="00C76756"/>
    <w:rsid w:val="00C76ED6"/>
    <w:rsid w:val="00C91A48"/>
    <w:rsid w:val="00CA675D"/>
    <w:rsid w:val="00CB0AF1"/>
    <w:rsid w:val="00CF5DE2"/>
    <w:rsid w:val="00CF7011"/>
    <w:rsid w:val="00D120CC"/>
    <w:rsid w:val="00D20D7F"/>
    <w:rsid w:val="00D656E3"/>
    <w:rsid w:val="00D7274A"/>
    <w:rsid w:val="00D95B68"/>
    <w:rsid w:val="00DC49A7"/>
    <w:rsid w:val="00DD4153"/>
    <w:rsid w:val="00DE72D2"/>
    <w:rsid w:val="00E0550D"/>
    <w:rsid w:val="00E13D5A"/>
    <w:rsid w:val="00E165F3"/>
    <w:rsid w:val="00E2036B"/>
    <w:rsid w:val="00E2133A"/>
    <w:rsid w:val="00E47AC9"/>
    <w:rsid w:val="00E502CD"/>
    <w:rsid w:val="00E64148"/>
    <w:rsid w:val="00E7317E"/>
    <w:rsid w:val="00E7583A"/>
    <w:rsid w:val="00EC55F1"/>
    <w:rsid w:val="00EF5420"/>
    <w:rsid w:val="00EF5929"/>
    <w:rsid w:val="00F23BB3"/>
    <w:rsid w:val="00F41C08"/>
    <w:rsid w:val="00F52526"/>
    <w:rsid w:val="00FA64B0"/>
    <w:rsid w:val="00FC0DE0"/>
    <w:rsid w:val="00FD419B"/>
    <w:rsid w:val="00FD6863"/>
    <w:rsid w:val="00FE433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7B21"/>
    <w:pPr>
      <w:spacing w:after="200"/>
    </w:pPr>
    <w:rPr>
      <w:rFonts w:cs="Times New Roman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99"/>
    <w:rsid w:val="005D7B2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rsid w:val="005D7B21"/>
    <w:pPr>
      <w:tabs>
        <w:tab w:val="center" w:pos="4536"/>
        <w:tab w:val="right" w:pos="9072"/>
      </w:tabs>
      <w:spacing w:after="0"/>
    </w:pPr>
  </w:style>
  <w:style w:type="paragraph" w:customStyle="1" w:styleId="maths">
    <w:name w:val="maths"/>
    <w:basedOn w:val="Normal"/>
    <w:uiPriority w:val="99"/>
    <w:rsid w:val="005D7B21"/>
    <w:pPr>
      <w:spacing w:after="0"/>
    </w:pPr>
    <w:rPr>
      <w:rFonts w:ascii="Times New Roman" w:hAnsi="Times New Roman"/>
      <w:i/>
    </w:rPr>
  </w:style>
  <w:style w:type="character" w:styleId="Lienhypertexte">
    <w:name w:val="Hyperlink"/>
    <w:rsid w:val="005D7B21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5D7B21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uiPriority w:val="99"/>
    <w:locked/>
    <w:rsid w:val="005D7B21"/>
    <w:rPr>
      <w:rFonts w:cs="Times New Roman"/>
    </w:rPr>
  </w:style>
  <w:style w:type="character" w:customStyle="1" w:styleId="En-tteCar">
    <w:name w:val="En-tête Car"/>
    <w:link w:val="En-tte"/>
    <w:uiPriority w:val="99"/>
    <w:semiHidden/>
    <w:locked/>
    <w:rsid w:val="005D7B21"/>
    <w:rPr>
      <w:rFonts w:cs="Times New Roman"/>
    </w:rPr>
  </w:style>
  <w:style w:type="table" w:styleId="Grilledutableau">
    <w:name w:val="Table Grid"/>
    <w:basedOn w:val="TableauNormal"/>
    <w:uiPriority w:val="99"/>
    <w:rsid w:val="005D7B21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5D7B21"/>
    <w:rPr>
      <w:rFonts w:cs="Times New Roman"/>
    </w:rPr>
  </w:style>
  <w:style w:type="paragraph" w:customStyle="1" w:styleId="Textebrut1">
    <w:name w:val="Texte brut1"/>
    <w:basedOn w:val="Normal"/>
    <w:rsid w:val="00113F8D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eastAsia="ar-SA"/>
    </w:rPr>
  </w:style>
  <w:style w:type="paragraph" w:styleId="Textedebulles">
    <w:name w:val="Balloon Text"/>
    <w:basedOn w:val="Normal"/>
    <w:link w:val="TextedebullesCar"/>
    <w:rsid w:val="00A04E9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A04E9B"/>
    <w:rPr>
      <w:rFonts w:ascii="Lucida Grande" w:hAnsi="Lucida Grande" w:cs="Lucida Grande"/>
      <w:sz w:val="18"/>
      <w:szCs w:val="18"/>
      <w:lang w:eastAsia="en-US"/>
    </w:rPr>
  </w:style>
  <w:style w:type="paragraph" w:styleId="Paragraphedeliste">
    <w:name w:val="List Paragraph"/>
    <w:basedOn w:val="Normal"/>
    <w:rsid w:val="003E30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/>
    </w:pPr>
    <w:rPr>
      <w:rFonts w:cs="Times New Roman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9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pPr>
      <w:tabs>
        <w:tab w:val="center" w:pos="4536"/>
        <w:tab w:val="right" w:pos="9072"/>
      </w:tabs>
      <w:spacing w:after="0"/>
    </w:pPr>
  </w:style>
  <w:style w:type="paragraph" w:customStyle="1" w:styleId="maths">
    <w:name w:val="maths"/>
    <w:basedOn w:val="Normal"/>
    <w:uiPriority w:val="99"/>
    <w:pPr>
      <w:spacing w:after="0"/>
    </w:pPr>
    <w:rPr>
      <w:rFonts w:ascii="Times New Roman" w:hAnsi="Times New Roman"/>
      <w:i/>
    </w:rPr>
  </w:style>
  <w:style w:type="character" w:styleId="Lienhypertexte">
    <w:name w:val="Hyperlink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uiPriority w:val="99"/>
    <w:locked/>
    <w:rPr>
      <w:rFonts w:cs="Times New Roman"/>
    </w:rPr>
  </w:style>
  <w:style w:type="character" w:customStyle="1" w:styleId="En-tteCar">
    <w:name w:val="En-tête Car"/>
    <w:link w:val="En-tte"/>
    <w:uiPriority w:val="99"/>
    <w:semiHidden/>
    <w:locked/>
    <w:rPr>
      <w:rFonts w:cs="Times New Roman"/>
    </w:rPr>
  </w:style>
  <w:style w:type="table" w:styleId="Grille">
    <w:name w:val="Table Grid"/>
    <w:basedOn w:val="TableauNormal"/>
    <w:uiPriority w:val="9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Pr>
      <w:rFonts w:cs="Times New Roman"/>
    </w:rPr>
  </w:style>
  <w:style w:type="paragraph" w:customStyle="1" w:styleId="Textebrut1">
    <w:name w:val="Texte brut1"/>
    <w:basedOn w:val="Normal"/>
    <w:rsid w:val="00113F8D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paragraph" w:styleId="Textedebulles">
    <w:name w:val="Balloon Text"/>
    <w:basedOn w:val="Normal"/>
    <w:link w:val="TextedebullesCar"/>
    <w:rsid w:val="00A04E9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A04E9B"/>
    <w:rPr>
      <w:rFonts w:ascii="Lucida Grande" w:hAnsi="Lucida Grande" w:cs="Lucida Grande"/>
      <w:sz w:val="18"/>
      <w:szCs w:val="18"/>
      <w:lang w:eastAsia="en-US"/>
    </w:rPr>
  </w:style>
  <w:style w:type="paragraph" w:styleId="Paragraphedeliste">
    <w:name w:val="List Paragraph"/>
    <w:basedOn w:val="Normal"/>
    <w:rsid w:val="003E30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hyperlink" Target="http://www.maths-et-tiques.fr/index.php/mentions-legales" TargetMode="Externa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8ocIhl-SFuQ" TargetMode="External"/><Relationship Id="rId24" Type="http://schemas.openxmlformats.org/officeDocument/2006/relationships/image" Target="media/image9.wmf"/><Relationship Id="rId32" Type="http://schemas.openxmlformats.org/officeDocument/2006/relationships/image" Target="media/image13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C7B69E-E5C7-8447-B906-1DFAE01F6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378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Links>
    <vt:vector size="12" baseType="variant">
      <vt:variant>
        <vt:i4>60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</cp:lastModifiedBy>
  <cp:revision>25</cp:revision>
  <cp:lastPrinted>2015-06-21T19:56:00Z</cp:lastPrinted>
  <dcterms:created xsi:type="dcterms:W3CDTF">2015-06-21T15:18:00Z</dcterms:created>
  <dcterms:modified xsi:type="dcterms:W3CDTF">2016-06-30T08:27:00Z</dcterms:modified>
</cp:coreProperties>
</file>