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70DA1" w14:textId="5D3FA371" w:rsidR="00C6182B" w:rsidRPr="00E21CE2" w:rsidRDefault="00C6182B" w:rsidP="00933626">
      <w:pPr>
        <w:tabs>
          <w:tab w:val="left" w:pos="6946"/>
        </w:tabs>
        <w:spacing w:after="0"/>
        <w:ind w:right="-6"/>
        <w:jc w:val="center"/>
        <w:outlineLvl w:val="0"/>
        <w:rPr>
          <w:rFonts w:asciiTheme="majorHAnsi" w:eastAsia="HanziPen TC" w:hAnsiTheme="majorHAnsi" w:cstheme="majorHAnsi"/>
          <w:color w:val="FF0000"/>
          <w:sz w:val="52"/>
          <w:szCs w:val="52"/>
        </w:rPr>
      </w:pPr>
      <w:r w:rsidRPr="00E21CE2">
        <w:rPr>
          <w:rFonts w:asciiTheme="majorHAnsi" w:eastAsia="HanziPen TC" w:hAnsiTheme="majorHAnsi" w:cstheme="majorHAnsi"/>
          <w:color w:val="FF0000"/>
          <w:sz w:val="52"/>
          <w:szCs w:val="52"/>
        </w:rPr>
        <w:t>SUITES</w:t>
      </w:r>
      <w:r w:rsidR="00BF1CCD">
        <w:rPr>
          <w:rFonts w:asciiTheme="majorHAnsi" w:eastAsia="HanziPen TC" w:hAnsiTheme="majorHAnsi" w:cstheme="majorHAnsi"/>
          <w:color w:val="FF0000"/>
          <w:sz w:val="52"/>
          <w:szCs w:val="52"/>
        </w:rPr>
        <w:t xml:space="preserve"> ARITHMÉTIQUES</w:t>
      </w:r>
    </w:p>
    <w:p w14:paraId="3223A6CD" w14:textId="77777777" w:rsidR="00BF1CCD" w:rsidRPr="00B6654C" w:rsidRDefault="00BF1CCD" w:rsidP="00C6182B">
      <w:pPr>
        <w:spacing w:after="0"/>
        <w:rPr>
          <w:rFonts w:asciiTheme="majorHAnsi" w:hAnsiTheme="majorHAnsi" w:cstheme="majorHAnsi"/>
        </w:rPr>
      </w:pPr>
    </w:p>
    <w:p w14:paraId="6A1D421B" w14:textId="77777777" w:rsidR="00BF1CCD" w:rsidRPr="00B6654C" w:rsidRDefault="00BF1CCD" w:rsidP="00BF1CCD">
      <w:pP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  <w:u w:val="single"/>
        </w:rPr>
        <w:t>Rappel :</w:t>
      </w:r>
      <w:r w:rsidRPr="00B6654C">
        <w:rPr>
          <w:rFonts w:asciiTheme="majorHAnsi" w:hAnsiTheme="majorHAnsi" w:cstheme="majorHAnsi"/>
        </w:rPr>
        <w:t xml:space="preserve"> Reconnaître une suite arithmétique et une suite géométrique</w:t>
      </w:r>
    </w:p>
    <w:p w14:paraId="7F7DF0E1" w14:textId="77777777" w:rsidR="00BF1CCD" w:rsidRPr="00B6654C" w:rsidRDefault="00BF1CCD" w:rsidP="00BF1CCD">
      <w:pP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6654C">
        <w:rPr>
          <w:rFonts w:asciiTheme="majorHAnsi" w:hAnsiTheme="majorHAnsi" w:cstheme="maj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D8ED73C" wp14:editId="0BE3D711">
            <wp:extent cx="162560" cy="162560"/>
            <wp:effectExtent l="0" t="0" r="0" b="0"/>
            <wp:docPr id="12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  <w:b/>
          <w:color w:val="AF0C0D"/>
        </w:rPr>
        <w:t>Vidéo</w:t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8" w:history="1">
        <w:r w:rsidRPr="00B6654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https://youtu.be/pHq6oClOylU</w:t>
        </w:r>
      </w:hyperlink>
    </w:p>
    <w:p w14:paraId="27552E18" w14:textId="1CC2CC15" w:rsidR="00BF1CCD" w:rsidRDefault="00BF1CCD" w:rsidP="00C6182B">
      <w:pPr>
        <w:spacing w:after="0"/>
        <w:rPr>
          <w:rFonts w:asciiTheme="majorHAnsi" w:hAnsiTheme="majorHAnsi" w:cstheme="majorHAnsi"/>
        </w:rPr>
      </w:pPr>
    </w:p>
    <w:p w14:paraId="44847E4D" w14:textId="67DE0D35" w:rsidR="00BF1CCD" w:rsidRPr="00BF1CCD" w:rsidRDefault="00BF1CCD" w:rsidP="00BF1CCD">
      <w:pPr>
        <w:spacing w:after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F1CCD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1 : Relation de récurrence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(Rappel)</w:t>
      </w:r>
    </w:p>
    <w:p w14:paraId="787557C6" w14:textId="72BA5FA7" w:rsidR="00E21CE2" w:rsidRDefault="00E21CE2" w:rsidP="00C6182B">
      <w:pPr>
        <w:spacing w:after="0"/>
        <w:rPr>
          <w:rFonts w:asciiTheme="majorHAnsi" w:hAnsiTheme="majorHAnsi" w:cstheme="majorHAnsi"/>
        </w:rPr>
      </w:pPr>
    </w:p>
    <w:p w14:paraId="26C69157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  <w:u w:val="single"/>
        </w:rPr>
        <w:t>Exemples :</w:t>
      </w:r>
      <w:r w:rsidRPr="00BF1CCD">
        <w:rPr>
          <w:rFonts w:asciiTheme="majorHAnsi" w:hAnsiTheme="majorHAnsi" w:cstheme="majorHAnsi"/>
        </w:rPr>
        <w:t xml:space="preserve"> </w:t>
      </w:r>
    </w:p>
    <w:p w14:paraId="2AC27074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a) Considérons la suite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où l’on passe d’un terme au suivant en </w:t>
      </w:r>
      <w:r w:rsidRPr="00BF1CCD">
        <w:rPr>
          <w:rFonts w:asciiTheme="majorHAnsi" w:hAnsiTheme="majorHAnsi" w:cstheme="majorHAnsi"/>
          <w:color w:val="00B050"/>
        </w:rPr>
        <w:t>ajoutant 5</w:t>
      </w:r>
      <w:r w:rsidRPr="00BF1CCD">
        <w:rPr>
          <w:rFonts w:asciiTheme="majorHAnsi" w:hAnsiTheme="majorHAnsi" w:cstheme="majorHAnsi"/>
        </w:rPr>
        <w:t>.</w:t>
      </w:r>
    </w:p>
    <w:p w14:paraId="0060CE50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>Si le premier terme est égal à 3, les termes suivants sont :</w:t>
      </w:r>
    </w:p>
    <w:p w14:paraId="1CD78112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0</m:t>
            </m:r>
          </m:sub>
        </m:sSub>
        <m:r>
          <w:rPr>
            <w:rFonts w:ascii="Cambria Math" w:hAnsi="Cambria Math" w:cstheme="majorHAnsi"/>
          </w:rPr>
          <m:t>=3</m:t>
        </m:r>
      </m:oMath>
      <w:r w:rsidR="00BF1CCD" w:rsidRPr="00BF1CCD">
        <w:rPr>
          <w:rFonts w:asciiTheme="majorHAnsi" w:hAnsiTheme="majorHAnsi" w:cstheme="majorHAnsi"/>
        </w:rPr>
        <w:t>,</w:t>
      </w:r>
    </w:p>
    <w:p w14:paraId="127F5740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1</m:t>
            </m:r>
          </m:sub>
        </m:sSub>
        <m:r>
          <w:rPr>
            <w:rFonts w:ascii="Cambria Math" w:hAnsi="Cambria Math" w:cstheme="majorHAnsi"/>
          </w:rPr>
          <m:t>=8</m:t>
        </m:r>
      </m:oMath>
      <w:r w:rsidR="00BF1CCD" w:rsidRPr="00BF1CCD">
        <w:rPr>
          <w:rFonts w:asciiTheme="majorHAnsi" w:hAnsiTheme="majorHAnsi" w:cstheme="majorHAnsi"/>
        </w:rPr>
        <w:t>,</w:t>
      </w:r>
    </w:p>
    <w:p w14:paraId="3A42ED98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2</m:t>
            </m:r>
          </m:sub>
        </m:sSub>
        <m:r>
          <w:rPr>
            <w:rFonts w:ascii="Cambria Math" w:hAnsi="Cambria Math" w:cstheme="majorHAnsi"/>
          </w:rPr>
          <m:t>=13</m:t>
        </m:r>
      </m:oMath>
      <w:r w:rsidR="00BF1CCD" w:rsidRPr="00BF1CCD">
        <w:rPr>
          <w:rFonts w:asciiTheme="majorHAnsi" w:hAnsiTheme="majorHAnsi" w:cstheme="majorHAnsi"/>
        </w:rPr>
        <w:t>,</w:t>
      </w:r>
    </w:p>
    <w:p w14:paraId="34A1B4AA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3</m:t>
            </m:r>
          </m:sub>
        </m:sSub>
        <m:r>
          <w:rPr>
            <w:rFonts w:ascii="Cambria Math" w:hAnsi="Cambria Math" w:cstheme="majorHAnsi"/>
          </w:rPr>
          <m:t>=18</m:t>
        </m:r>
      </m:oMath>
      <w:r w:rsidR="00BF1CCD" w:rsidRPr="00BF1CCD">
        <w:rPr>
          <w:rFonts w:asciiTheme="majorHAnsi" w:hAnsiTheme="majorHAnsi" w:cstheme="majorHAnsi"/>
        </w:rPr>
        <w:t>.</w:t>
      </w:r>
    </w:p>
    <w:p w14:paraId="3A9CAC6F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Une telle suite est appelée une suite arithmétique de </w:t>
      </w:r>
      <w:r w:rsidRPr="00BF1CCD">
        <w:rPr>
          <w:rFonts w:asciiTheme="majorHAnsi" w:hAnsiTheme="majorHAnsi" w:cstheme="majorHAnsi"/>
          <w:color w:val="00B050"/>
        </w:rPr>
        <w:t>raison 5</w:t>
      </w:r>
      <w:r w:rsidRPr="00BF1CCD">
        <w:rPr>
          <w:rFonts w:asciiTheme="majorHAnsi" w:hAnsiTheme="majorHAnsi" w:cstheme="majorHAnsi"/>
        </w:rPr>
        <w:t xml:space="preserve"> et de premier terme 3.</w:t>
      </w:r>
    </w:p>
    <w:p w14:paraId="278FED86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eastAsiaTheme="minorEastAsia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 xml:space="preserve">=3 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00B050"/>
                  </w:rPr>
                  <m:t>+5</m:t>
                </m:r>
                <m:ctrlPr>
                  <w:rPr>
                    <w:rFonts w:ascii="Cambria Math" w:hAnsi="Cambria Math" w:cstheme="majorHAnsi"/>
                    <w:i/>
                    <w:color w:val="00B050"/>
                  </w:rPr>
                </m:ctrlPr>
              </m:e>
            </m:eqArr>
          </m:e>
        </m:d>
      </m:oMath>
    </w:p>
    <w:p w14:paraId="5798074B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7E5CAB5F" w14:textId="7FB0F971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b) Soit la suite </w:t>
      </w:r>
      <w:r w:rsidR="005242B6">
        <w:rPr>
          <w:rFonts w:asciiTheme="majorHAnsi" w:hAnsiTheme="majorHAnsi" w:cstheme="majorHAnsi"/>
        </w:rPr>
        <w:t>arithmétique</w:t>
      </w:r>
      <w:r w:rsidRPr="00BF1CCD">
        <w:rPr>
          <w:rFonts w:asciiTheme="majorHAnsi" w:hAnsiTheme="majorHAnsi" w:cstheme="majorHAnsi"/>
        </w:rPr>
        <w:t xml:space="preserve">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de premier terme 5 et de raison </w:t>
      </w:r>
      <m:oMath>
        <m:r>
          <w:rPr>
            <w:rFonts w:ascii="Cambria Math" w:hAnsi="Cambria Math" w:cstheme="majorHAnsi"/>
          </w:rPr>
          <m:t>-2</m:t>
        </m:r>
      </m:oMath>
      <w:r w:rsidRPr="00BF1CCD">
        <w:rPr>
          <w:rFonts w:asciiTheme="majorHAnsi" w:hAnsiTheme="majorHAnsi" w:cstheme="majorHAnsi"/>
        </w:rPr>
        <w:t>.</w:t>
      </w:r>
    </w:p>
    <w:p w14:paraId="442767A1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>Les premiers termes successifs sont :</w:t>
      </w:r>
    </w:p>
    <w:p w14:paraId="36BF58BE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0</m:t>
            </m:r>
          </m:sub>
        </m:sSub>
      </m:oMath>
      <w:r w:rsidR="00BF1CCD" w:rsidRPr="00BF1CCD">
        <w:rPr>
          <w:rFonts w:asciiTheme="majorHAnsi" w:hAnsiTheme="majorHAnsi" w:cstheme="majorHAnsi"/>
        </w:rPr>
        <w:t xml:space="preserve"> = 5,</w:t>
      </w:r>
    </w:p>
    <w:p w14:paraId="65BC2EEA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1</m:t>
            </m:r>
          </m:sub>
        </m:sSub>
      </m:oMath>
      <w:r w:rsidR="00BF1CCD" w:rsidRPr="00BF1CCD">
        <w:rPr>
          <w:rFonts w:asciiTheme="majorHAnsi" w:hAnsiTheme="majorHAnsi" w:cstheme="majorHAnsi"/>
        </w:rPr>
        <w:t xml:space="preserve"> = 5 – 2 = 3,</w:t>
      </w:r>
    </w:p>
    <w:p w14:paraId="7F60A231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2</m:t>
            </m:r>
          </m:sub>
        </m:sSub>
      </m:oMath>
      <w:r w:rsidR="00BF1CCD" w:rsidRPr="00BF1CCD">
        <w:rPr>
          <w:rFonts w:asciiTheme="majorHAnsi" w:hAnsiTheme="majorHAnsi" w:cstheme="majorHAnsi"/>
        </w:rPr>
        <w:t xml:space="preserve"> = 3 – 2 = 1,</w:t>
      </w:r>
    </w:p>
    <w:p w14:paraId="393B342D" w14:textId="77777777" w:rsidR="00BF1CCD" w:rsidRPr="00BF1CCD" w:rsidRDefault="00000000" w:rsidP="00BF1CCD">
      <w:pPr>
        <w:spacing w:after="0"/>
        <w:rPr>
          <w:rFonts w:asciiTheme="majorHAnsi" w:hAnsiTheme="majorHAnsi" w:cstheme="majorHAnsi"/>
        </w:rPr>
      </w:pP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3</m:t>
            </m:r>
          </m:sub>
        </m:sSub>
      </m:oMath>
      <w:r w:rsidR="00BF1CCD" w:rsidRPr="00BF1CCD">
        <w:rPr>
          <w:rFonts w:asciiTheme="majorHAnsi" w:hAnsiTheme="majorHAnsi" w:cstheme="majorHAnsi"/>
        </w:rPr>
        <w:t xml:space="preserve"> = 1 – 2 = –1.</w:t>
      </w:r>
    </w:p>
    <w:p w14:paraId="2F4D7E49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La suite est donc définie par :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 xml:space="preserve">=5   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-2</m:t>
                </m:r>
              </m:e>
            </m:eqArr>
          </m:e>
        </m:d>
      </m:oMath>
      <w:r w:rsidRPr="00BF1CCD">
        <w:rPr>
          <w:rFonts w:asciiTheme="majorHAnsi" w:hAnsiTheme="majorHAnsi" w:cstheme="majorHAnsi"/>
        </w:rPr>
        <w:t xml:space="preserve"> </w:t>
      </w:r>
    </w:p>
    <w:p w14:paraId="4AF28B7D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7B3C44CC" w14:textId="77777777" w:rsidR="001026B7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F1CCD">
        <w:rPr>
          <w:rFonts w:asciiTheme="majorHAnsi" w:hAnsiTheme="majorHAnsi" w:cstheme="majorHAnsi"/>
          <w:color w:val="FF0000"/>
          <w:u w:val="single"/>
        </w:rPr>
        <w:t>Définition :</w:t>
      </w:r>
      <w:r w:rsidRPr="00BF1CCD">
        <w:rPr>
          <w:rFonts w:asciiTheme="majorHAnsi" w:hAnsiTheme="majorHAnsi" w:cstheme="majorHAnsi"/>
          <w:color w:val="FF0000"/>
        </w:rPr>
        <w:t xml:space="preserve"> Une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F1CCD">
        <w:rPr>
          <w:rFonts w:asciiTheme="majorHAnsi" w:hAnsiTheme="majorHAnsi" w:cstheme="majorHAnsi"/>
          <w:color w:val="FF0000"/>
        </w:rPr>
        <w:t xml:space="preserve"> est une </w:t>
      </w:r>
      <w:r w:rsidRPr="00BF1CCD">
        <w:rPr>
          <w:rFonts w:asciiTheme="majorHAnsi" w:hAnsiTheme="majorHAnsi" w:cstheme="majorHAnsi"/>
          <w:b/>
          <w:bCs/>
          <w:color w:val="FF0000"/>
        </w:rPr>
        <w:t>suite arithmétique</w:t>
      </w:r>
      <w:r w:rsidRPr="00BF1CCD">
        <w:rPr>
          <w:rFonts w:asciiTheme="majorHAnsi" w:hAnsiTheme="majorHAnsi" w:cstheme="majorHAnsi"/>
          <w:color w:val="FF0000"/>
        </w:rPr>
        <w:t xml:space="preserve"> s'il existe un nombre </w:t>
      </w:r>
      <m:oMath>
        <m:r>
          <w:rPr>
            <w:rFonts w:ascii="Cambria Math" w:hAnsi="Cambria Math" w:cstheme="majorHAnsi"/>
            <w:color w:val="FF0000"/>
          </w:rPr>
          <m:t>r</m:t>
        </m:r>
      </m:oMath>
      <w:r w:rsidRPr="00BF1CCD">
        <w:rPr>
          <w:rFonts w:asciiTheme="majorHAnsi" w:hAnsiTheme="majorHAnsi" w:cstheme="majorHAnsi"/>
          <w:color w:val="FF0000"/>
        </w:rPr>
        <w:t xml:space="preserve"> tel que</w:t>
      </w:r>
      <w:r w:rsidR="001026B7">
        <w:rPr>
          <w:rFonts w:asciiTheme="majorHAnsi" w:hAnsiTheme="majorHAnsi" w:cstheme="majorHAnsi"/>
          <w:color w:val="FF0000"/>
        </w:rPr>
        <w:t> :</w:t>
      </w:r>
    </w:p>
    <w:p w14:paraId="55DE1380" w14:textId="52284A5B" w:rsidR="00BF1CCD" w:rsidRPr="00BF1CCD" w:rsidRDefault="00000000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n+1</m:t>
            </m:r>
          </m:sub>
        </m:sSub>
        <m:r>
          <w:rPr>
            <w:rFonts w:ascii="Cambria Math" w:hAnsi="Cambria Math" w:cstheme="majorHAnsi"/>
            <w:color w:val="FF000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+r</m:t>
        </m:r>
      </m:oMath>
      <w:r w:rsidR="00BF1CCD" w:rsidRPr="00BF1CCD">
        <w:rPr>
          <w:rFonts w:asciiTheme="majorHAnsi" w:hAnsiTheme="majorHAnsi" w:cstheme="majorHAnsi"/>
          <w:color w:val="FF0000"/>
        </w:rPr>
        <w:t>.</w:t>
      </w:r>
    </w:p>
    <w:p w14:paraId="439EEE37" w14:textId="77777777" w:rsidR="00BF1CCD" w:rsidRPr="00BF1CCD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F1CCD">
        <w:rPr>
          <w:rFonts w:asciiTheme="majorHAnsi" w:hAnsiTheme="majorHAnsi" w:cstheme="majorHAnsi"/>
          <w:color w:val="FF0000"/>
        </w:rPr>
        <w:t xml:space="preserve">Le nombre </w:t>
      </w:r>
      <m:oMath>
        <m:r>
          <w:rPr>
            <w:rFonts w:ascii="Cambria Math" w:hAnsi="Cambria Math" w:cstheme="majorHAnsi"/>
            <w:color w:val="FF0000"/>
          </w:rPr>
          <m:t>r</m:t>
        </m:r>
      </m:oMath>
      <w:r w:rsidRPr="00BF1CCD">
        <w:rPr>
          <w:rFonts w:asciiTheme="majorHAnsi" w:hAnsiTheme="majorHAnsi" w:cstheme="majorHAnsi"/>
          <w:color w:val="FF0000"/>
        </w:rPr>
        <w:t xml:space="preserve"> est appelé </w:t>
      </w:r>
      <w:r w:rsidRPr="00BF1CCD">
        <w:rPr>
          <w:rFonts w:asciiTheme="majorHAnsi" w:hAnsiTheme="majorHAnsi" w:cstheme="majorHAnsi"/>
          <w:b/>
          <w:bCs/>
          <w:color w:val="FF0000"/>
        </w:rPr>
        <w:t>raison</w:t>
      </w:r>
      <w:r w:rsidRPr="00BF1CCD">
        <w:rPr>
          <w:rFonts w:asciiTheme="majorHAnsi" w:hAnsiTheme="majorHAnsi" w:cstheme="majorHAnsi"/>
          <w:color w:val="FF0000"/>
        </w:rPr>
        <w:t xml:space="preserve"> de la suite.</w:t>
      </w:r>
    </w:p>
    <w:p w14:paraId="43259038" w14:textId="77777777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72F47A35" w14:textId="28013CDD" w:rsidR="00BF1CCD" w:rsidRDefault="00BF1CCD" w:rsidP="00C6182B">
      <w:pPr>
        <w:spacing w:after="0"/>
        <w:rPr>
          <w:rFonts w:asciiTheme="majorHAnsi" w:hAnsiTheme="majorHAnsi" w:cstheme="majorHAnsi"/>
        </w:rPr>
      </w:pPr>
    </w:p>
    <w:p w14:paraId="31207064" w14:textId="77777777" w:rsidR="00BF1CCD" w:rsidRPr="00B6654C" w:rsidRDefault="00BF1CCD" w:rsidP="00C6182B">
      <w:pPr>
        <w:spacing w:after="0"/>
        <w:rPr>
          <w:rFonts w:asciiTheme="majorHAnsi" w:hAnsiTheme="majorHAnsi" w:cstheme="majorHAnsi"/>
        </w:rPr>
      </w:pPr>
    </w:p>
    <w:p w14:paraId="7B8E29D5" w14:textId="77777777" w:rsidR="00BF1CCD" w:rsidRPr="00BF1CCD" w:rsidRDefault="00BF1CCD" w:rsidP="00BF1CCD">
      <w:pPr>
        <w:spacing w:after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F1CCD">
        <w:rPr>
          <w:rFonts w:asciiTheme="majorHAnsi" w:hAnsiTheme="majorHAnsi" w:cstheme="majorHAnsi"/>
          <w:b/>
          <w:bCs/>
          <w:color w:val="FF0000"/>
          <w:sz w:val="32"/>
          <w:szCs w:val="32"/>
        </w:rPr>
        <w:t>Partie 2 : Forme explicite en fonction de n</w:t>
      </w:r>
    </w:p>
    <w:p w14:paraId="7E1866E7" w14:textId="77777777" w:rsid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0930B2DE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B050"/>
        </w:rPr>
      </w:pPr>
      <w:r w:rsidRPr="00B6654C">
        <w:rPr>
          <w:rFonts w:asciiTheme="majorHAnsi" w:hAnsiTheme="majorHAnsi" w:cstheme="majorHAnsi"/>
          <w:color w:val="00B050"/>
          <w:u w:val="single"/>
        </w:rPr>
        <w:t>Méthode :</w:t>
      </w:r>
      <w:r w:rsidRPr="00B6654C">
        <w:rPr>
          <w:rFonts w:asciiTheme="majorHAnsi" w:hAnsiTheme="majorHAnsi" w:cstheme="majorHAnsi"/>
          <w:color w:val="00B050"/>
        </w:rPr>
        <w:t xml:space="preserve"> Exprimer une suite arithmétique en fonction de </w:t>
      </w:r>
      <m:oMath>
        <m:r>
          <w:rPr>
            <w:rFonts w:ascii="Cambria Math" w:hAnsi="Cambria Math" w:cstheme="majorHAnsi"/>
            <w:color w:val="00B050"/>
          </w:rPr>
          <m:t>n</m:t>
        </m:r>
      </m:oMath>
    </w:p>
    <w:p w14:paraId="2C4AA75F" w14:textId="77777777" w:rsidR="00BF1CCD" w:rsidRPr="00B6654C" w:rsidRDefault="00BF1CCD" w:rsidP="00BF1CCD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4703AE3E" w14:textId="77777777" w:rsidR="00BF1CCD" w:rsidRPr="00B6654C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6654C">
        <w:rPr>
          <w:rFonts w:asciiTheme="majorHAnsi" w:hAnsiTheme="majorHAnsi" w:cstheme="maj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7458D72B" wp14:editId="0F4381D0">
            <wp:extent cx="162560" cy="162560"/>
            <wp:effectExtent l="0" t="0" r="0" b="0"/>
            <wp:docPr id="17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  <w:b/>
          <w:color w:val="AF0C0D"/>
        </w:rPr>
        <w:t>Vidéo</w:t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9" w:history="1">
        <w:r w:rsidRPr="00B6654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https://youtu.be/6O0KhPMHvBA</w:t>
        </w:r>
      </w:hyperlink>
      <w:r w:rsidRPr="00B6654C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73406C58" w14:textId="77777777" w:rsidR="00BF1CCD" w:rsidRPr="00B6654C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6654C">
        <w:rPr>
          <w:rFonts w:asciiTheme="majorHAnsi" w:hAnsiTheme="majorHAnsi" w:cstheme="maj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2BD7BF56" wp14:editId="0ED4179E">
            <wp:extent cx="162560" cy="162560"/>
            <wp:effectExtent l="0" t="0" r="0" b="0"/>
            <wp:docPr id="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  <w:b/>
          <w:color w:val="AF0C0D"/>
        </w:rPr>
        <w:t>Vidéo</w:t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0" w:history="1">
        <w:r w:rsidRPr="00B6654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https://youtu.be/R3sHNwOb02M</w:t>
        </w:r>
      </w:hyperlink>
      <w:r w:rsidRPr="00B6654C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0989546C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2"/>
          <w:szCs w:val="12"/>
        </w:rPr>
      </w:pPr>
    </w:p>
    <w:p w14:paraId="74786ECD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Pour préparer une course, un athlète décide de s’entraîner de façon progressive.</w:t>
      </w:r>
    </w:p>
    <w:p w14:paraId="4B3F97D2" w14:textId="643B5539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Il commence son entraînement au « jour 0 » par un petit footing d’une longueur de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000 m. Au « jour 1 », il court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150 m. Au « jour 2 », il court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300 m puis ainsi de suite en parcourant chaque jour 150 m de plus que la veille.</w:t>
      </w:r>
    </w:p>
    <w:p w14:paraId="61B03C1D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On note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</w:rPr>
        <w:t xml:space="preserve"> la distance parcourue au « jour </w:t>
      </w:r>
      <m:oMath>
        <m:r>
          <w:rPr>
            <w:rFonts w:ascii="Cambria Math" w:hAnsi="Cambria Math" w:cstheme="majorHAnsi"/>
          </w:rPr>
          <m:t>n</m:t>
        </m:r>
      </m:oMath>
      <w:r w:rsidRPr="00B6654C">
        <w:rPr>
          <w:rFonts w:asciiTheme="majorHAnsi" w:hAnsiTheme="majorHAnsi" w:cstheme="majorHAnsi"/>
        </w:rPr>
        <w:t xml:space="preserve"> » d’entraînement.</w:t>
      </w:r>
    </w:p>
    <w:p w14:paraId="40FF02CC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8"/>
          <w:szCs w:val="8"/>
        </w:rPr>
      </w:pPr>
    </w:p>
    <w:p w14:paraId="121B12EB" w14:textId="77777777" w:rsidR="00BF1CCD" w:rsidRPr="00B6654C" w:rsidRDefault="00BF1CCD" w:rsidP="00BF1CCD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Pr="00B6654C">
        <w:rPr>
          <w:rFonts w:asciiTheme="majorHAnsi" w:hAnsiTheme="majorHAnsi" w:cstheme="majorHAnsi"/>
        </w:rPr>
        <w:t xml:space="preserve">) Calculer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</m:oMath>
      <w:r w:rsidRPr="00B6654C">
        <w:rPr>
          <w:rFonts w:asciiTheme="majorHAnsi" w:hAnsiTheme="majorHAnsi" w:cstheme="majorHAnsi"/>
        </w:rPr>
        <w:t xml:space="preserve"> et</w:t>
      </w:r>
      <w:r w:rsidRPr="00B6654C">
        <w:rPr>
          <w:rFonts w:asciiTheme="majorHAnsi" w:hAnsiTheme="majorHAnsi" w:cstheme="majorHAnsi"/>
          <w:i/>
          <w:sz w:val="28"/>
          <w:szCs w:val="28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4</m:t>
            </m:r>
          </m:sub>
        </m:sSub>
      </m:oMath>
      <w:r w:rsidRPr="00B6654C">
        <w:rPr>
          <w:rFonts w:asciiTheme="majorHAnsi" w:hAnsiTheme="majorHAnsi" w:cstheme="majorHAnsi"/>
        </w:rPr>
        <w:t>.</w:t>
      </w:r>
    </w:p>
    <w:p w14:paraId="33B18DCD" w14:textId="77777777" w:rsidR="00BF1CCD" w:rsidRPr="00B6654C" w:rsidRDefault="00BF1CCD" w:rsidP="00BF1CCD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B6654C">
        <w:rPr>
          <w:rFonts w:asciiTheme="majorHAnsi" w:hAnsiTheme="majorHAnsi" w:cstheme="majorHAnsi"/>
        </w:rPr>
        <w:t>) Quelle est la nature de la suite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</w:rPr>
        <w:t>) ? On donnera son premier terme et sa raison.</w:t>
      </w:r>
    </w:p>
    <w:p w14:paraId="3D99AF70" w14:textId="77777777" w:rsidR="00BF1CCD" w:rsidRPr="00B6654C" w:rsidRDefault="00BF1CCD" w:rsidP="00BF1CCD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c</w:t>
      </w:r>
      <w:r w:rsidRPr="00B6654C">
        <w:rPr>
          <w:rFonts w:asciiTheme="majorHAnsi" w:hAnsiTheme="majorHAnsi" w:cstheme="majorHAnsi"/>
        </w:rPr>
        <w:t xml:space="preserve">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n+1</m:t>
            </m:r>
          </m:sub>
        </m:sSub>
      </m:oMath>
      <w:r w:rsidRPr="00B6654C">
        <w:rPr>
          <w:rFonts w:asciiTheme="majorHAnsi" w:hAnsiTheme="majorHAnsi" w:cstheme="majorHAnsi"/>
        </w:rPr>
        <w:t xml:space="preserve"> en fonction de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</w:rPr>
        <w:t>.</w:t>
      </w:r>
    </w:p>
    <w:p w14:paraId="410D5F5C" w14:textId="3F8B1AED" w:rsidR="00BF1CCD" w:rsidRPr="00B6654C" w:rsidRDefault="0034596D" w:rsidP="00BF1CCD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BF1CCD" w:rsidRPr="00B6654C">
        <w:rPr>
          <w:rFonts w:asciiTheme="majorHAnsi" w:hAnsiTheme="majorHAnsi" w:cstheme="majorHAnsi"/>
        </w:rPr>
        <w:t xml:space="preserve">) Exprimer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BF1CCD" w:rsidRPr="00B6654C">
        <w:rPr>
          <w:rFonts w:asciiTheme="majorHAnsi" w:hAnsiTheme="majorHAnsi" w:cstheme="majorHAnsi"/>
        </w:rPr>
        <w:t xml:space="preserve"> en fonction de </w:t>
      </w:r>
      <m:oMath>
        <m:r>
          <w:rPr>
            <w:rFonts w:ascii="Cambria Math" w:hAnsi="Cambria Math" w:cstheme="majorHAnsi"/>
          </w:rPr>
          <m:t>n</m:t>
        </m:r>
      </m:oMath>
      <w:r w:rsidR="00BF1CCD" w:rsidRPr="00B6654C">
        <w:rPr>
          <w:rFonts w:asciiTheme="majorHAnsi" w:hAnsiTheme="majorHAnsi" w:cstheme="majorHAnsi"/>
        </w:rPr>
        <w:t>.</w:t>
      </w:r>
    </w:p>
    <w:p w14:paraId="391028BC" w14:textId="41A780B8" w:rsid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5201DD19" w14:textId="77777777" w:rsid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3BF785BF" w14:textId="77777777" w:rsidR="00BF1CCD" w:rsidRPr="00125E90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  <w:lang w:val="en-US"/>
        </w:rPr>
      </w:pPr>
      <w:r w:rsidRPr="00125E90">
        <w:rPr>
          <w:rFonts w:asciiTheme="majorHAnsi" w:hAnsiTheme="majorHAnsi" w:cstheme="majorHAnsi"/>
          <w:b/>
          <w:bCs/>
          <w:lang w:val="en-US"/>
        </w:rPr>
        <w:t>Correction</w:t>
      </w:r>
    </w:p>
    <w:p w14:paraId="21D2B4E0" w14:textId="5341470B" w:rsidR="00BF1CCD" w:rsidRPr="00125E90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lang w:val="en-US"/>
        </w:rPr>
      </w:pPr>
      <w:r w:rsidRPr="00125E90">
        <w:rPr>
          <w:rFonts w:asciiTheme="majorHAnsi" w:hAnsiTheme="majorHAnsi" w:cstheme="majorHAnsi"/>
          <w:lang w:val="en-US"/>
        </w:rPr>
        <w:t xml:space="preserve">a)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lang w:val="en-US"/>
              </w:rPr>
              <m:t>0</m:t>
            </m:r>
          </m:sub>
        </m:sSub>
        <m:r>
          <w:rPr>
            <w:rFonts w:ascii="Cambria Math" w:hAnsi="Cambria Math" w:cstheme="majorHAnsi"/>
            <w:lang w:val="en-US"/>
          </w:rPr>
          <m:t xml:space="preserve"> </m:t>
        </m:r>
      </m:oMath>
      <w:r w:rsidRPr="00125E90">
        <w:rPr>
          <w:rFonts w:asciiTheme="majorHAnsi" w:hAnsiTheme="majorHAnsi" w:cstheme="majorHAnsi"/>
          <w:lang w:val="en-US"/>
        </w:rPr>
        <w:t>= 3</w:t>
      </w:r>
      <w:r w:rsidR="005242B6">
        <w:rPr>
          <w:rFonts w:asciiTheme="majorHAnsi" w:hAnsiTheme="majorHAnsi" w:cstheme="majorHAnsi"/>
          <w:lang w:val="en-US"/>
        </w:rPr>
        <w:t xml:space="preserve"> </w:t>
      </w:r>
      <w:r w:rsidRPr="00125E90">
        <w:rPr>
          <w:rFonts w:asciiTheme="majorHAnsi" w:hAnsiTheme="majorHAnsi" w:cstheme="majorHAnsi"/>
          <w:lang w:val="en-US"/>
        </w:rPr>
        <w:t xml:space="preserve">000 </w:t>
      </w:r>
    </w:p>
    <w:p w14:paraId="2B71A99A" w14:textId="0A4F5AF3" w:rsidR="00BF1CCD" w:rsidRPr="00125E90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lang w:val="en-US"/>
        </w:rPr>
      </w:pPr>
      <w:r w:rsidRPr="00125E90">
        <w:rPr>
          <w:rFonts w:asciiTheme="majorHAnsi" w:hAnsiTheme="majorHAnsi" w:cstheme="maj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lang w:val="en-US"/>
              </w:rPr>
              <m:t>1</m:t>
            </m:r>
          </m:sub>
        </m:sSub>
      </m:oMath>
      <w:r w:rsidRPr="00125E90">
        <w:rPr>
          <w:rFonts w:asciiTheme="majorHAnsi" w:hAnsiTheme="majorHAnsi" w:cstheme="majorHAnsi"/>
          <w:lang w:val="en-US"/>
        </w:rPr>
        <w:t xml:space="preserve"> = 3</w:t>
      </w:r>
      <w:r w:rsidR="005242B6">
        <w:rPr>
          <w:rFonts w:asciiTheme="majorHAnsi" w:hAnsiTheme="majorHAnsi" w:cstheme="majorHAnsi"/>
          <w:lang w:val="en-US"/>
        </w:rPr>
        <w:t xml:space="preserve"> </w:t>
      </w:r>
      <w:r w:rsidRPr="00125E90">
        <w:rPr>
          <w:rFonts w:asciiTheme="majorHAnsi" w:hAnsiTheme="majorHAnsi" w:cstheme="majorHAnsi"/>
          <w:lang w:val="en-US"/>
        </w:rPr>
        <w:t>150</w:t>
      </w:r>
    </w:p>
    <w:p w14:paraId="42844393" w14:textId="2160C99C" w:rsidR="00BF1CCD" w:rsidRPr="00125E90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lang w:val="en-US"/>
        </w:rPr>
      </w:pPr>
      <w:r w:rsidRPr="00125E90">
        <w:rPr>
          <w:rFonts w:asciiTheme="majorHAnsi" w:hAnsiTheme="majorHAnsi" w:cstheme="maj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lang w:val="en-US"/>
              </w:rPr>
              <m:t>2</m:t>
            </m:r>
          </m:sub>
        </m:sSub>
      </m:oMath>
      <w:r w:rsidRPr="00125E90">
        <w:rPr>
          <w:rFonts w:asciiTheme="majorHAnsi" w:hAnsiTheme="majorHAnsi" w:cstheme="majorHAnsi"/>
          <w:lang w:val="en-US"/>
        </w:rPr>
        <w:t xml:space="preserve"> = 3</w:t>
      </w:r>
      <w:r w:rsidR="005242B6">
        <w:rPr>
          <w:rFonts w:asciiTheme="majorHAnsi" w:hAnsiTheme="majorHAnsi" w:cstheme="majorHAnsi"/>
          <w:lang w:val="en-US"/>
        </w:rPr>
        <w:t xml:space="preserve"> </w:t>
      </w:r>
      <w:r w:rsidRPr="00125E90">
        <w:rPr>
          <w:rFonts w:asciiTheme="majorHAnsi" w:hAnsiTheme="majorHAnsi" w:cstheme="majorHAnsi"/>
          <w:lang w:val="en-US"/>
        </w:rPr>
        <w:t>300</w:t>
      </w:r>
    </w:p>
    <w:p w14:paraId="672134F1" w14:textId="19233B64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125E90">
        <w:rPr>
          <w:rFonts w:asciiTheme="majorHAnsi" w:hAnsiTheme="majorHAnsi" w:cstheme="majorHAnsi"/>
          <w:lang w:val="en-US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</m:oMath>
      <w:r w:rsidRPr="00B6654C">
        <w:rPr>
          <w:rFonts w:asciiTheme="majorHAnsi" w:hAnsiTheme="majorHAnsi" w:cstheme="majorHAnsi"/>
        </w:rPr>
        <w:t xml:space="preserve"> =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450</w:t>
      </w:r>
    </w:p>
    <w:p w14:paraId="7FF8F9E2" w14:textId="77AA3D5F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   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4</m:t>
            </m:r>
          </m:sub>
        </m:sSub>
      </m:oMath>
      <w:r w:rsidRPr="00B6654C">
        <w:rPr>
          <w:rFonts w:asciiTheme="majorHAnsi" w:hAnsiTheme="majorHAnsi" w:cstheme="majorHAnsi"/>
        </w:rPr>
        <w:t xml:space="preserve"> =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600</w:t>
      </w:r>
    </w:p>
    <w:p w14:paraId="0D97485E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7FBFFBF6" w14:textId="590161BE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Pr="00B6654C">
        <w:rPr>
          <w:rFonts w:asciiTheme="majorHAnsi" w:hAnsiTheme="majorHAnsi" w:cstheme="majorHAnsi"/>
        </w:rPr>
        <w:t>) (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</w:rPr>
        <w:t xml:space="preserve">) est une suite arithmétique de premier terme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0</m:t>
            </m:r>
          </m:sub>
        </m:sSub>
      </m:oMath>
      <w:r w:rsidRPr="00B6654C">
        <w:rPr>
          <w:rFonts w:asciiTheme="majorHAnsi" w:hAnsiTheme="majorHAnsi" w:cstheme="majorHAnsi"/>
        </w:rPr>
        <w:t xml:space="preserve"> = 3</w:t>
      </w:r>
      <w:r w:rsidR="005242B6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 xml:space="preserve">000 et de raison </w:t>
      </w:r>
      <m:oMath>
        <m:r>
          <w:rPr>
            <w:rFonts w:ascii="Cambria Math" w:hAnsi="Cambria Math" w:cstheme="majorHAnsi"/>
          </w:rPr>
          <m:t>r</m:t>
        </m:r>
      </m:oMath>
      <w:r w:rsidRPr="00B6654C">
        <w:rPr>
          <w:rFonts w:asciiTheme="majorHAnsi" w:hAnsiTheme="majorHAnsi" w:cstheme="majorHAnsi"/>
          <w:i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</w:rPr>
        <w:t>= 150.</w:t>
      </w:r>
    </w:p>
    <w:p w14:paraId="033206F4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On parle ici de </w:t>
      </w:r>
      <w:r w:rsidRPr="00B6654C">
        <w:rPr>
          <w:rFonts w:asciiTheme="majorHAnsi" w:hAnsiTheme="majorHAnsi" w:cstheme="majorHAnsi"/>
          <w:b/>
          <w:bCs/>
        </w:rPr>
        <w:t>croissance linéaire</w:t>
      </w:r>
      <w:r w:rsidRPr="00B6654C">
        <w:rPr>
          <w:rFonts w:asciiTheme="majorHAnsi" w:hAnsiTheme="majorHAnsi" w:cstheme="majorHAnsi"/>
        </w:rPr>
        <w:t>.</w:t>
      </w:r>
    </w:p>
    <w:p w14:paraId="31417869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37B52FB6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</w:rPr>
        <w:t>c</w:t>
      </w:r>
      <w:r w:rsidRPr="00B6654C">
        <w:rPr>
          <w:rFonts w:asciiTheme="majorHAnsi" w:hAnsiTheme="majorHAnsi" w:cstheme="majorHAnsi"/>
        </w:rPr>
        <w:t xml:space="preserve">)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n+1</m:t>
            </m:r>
          </m:sub>
        </m:sSub>
        <m:r>
          <w:rPr>
            <w:rFonts w:ascii="Cambria Math" w:hAnsi="Cambria Math" w:cstheme="majorHAnsi"/>
          </w:rPr>
          <m:t>=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+150</m:t>
        </m:r>
      </m:oMath>
    </w:p>
    <w:p w14:paraId="39A4329F" w14:textId="77777777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6B36C551" w14:textId="250F9602" w:rsidR="00BF1CCD" w:rsidRPr="00B6654C" w:rsidRDefault="0034596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d</w:t>
      </w:r>
      <w:r w:rsidR="00BF1CCD" w:rsidRPr="00B6654C">
        <w:rPr>
          <w:rFonts w:asciiTheme="majorHAnsi" w:hAnsiTheme="majorHAnsi" w:cstheme="majorHAnsi"/>
        </w:rPr>
        <w:t xml:space="preserve">) Après 1 jour, il parcourt 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1</m:t>
            </m:r>
          </m:sub>
        </m:sSub>
        <m:r>
          <w:rPr>
            <w:rFonts w:ascii="Cambria Math" w:hAnsi="Cambria Math" w:cstheme="majorHAnsi"/>
          </w:rPr>
          <m:t>=3</m:t>
        </m:r>
        <m:r>
          <w:rPr>
            <w:rFonts w:ascii="Cambria Math" w:hAnsi="Cambria Math" w:cstheme="majorHAnsi"/>
          </w:rPr>
          <m:t xml:space="preserve"> </m:t>
        </m:r>
        <m:r>
          <w:rPr>
            <w:rFonts w:ascii="Cambria Math" w:hAnsi="Cambria Math" w:cstheme="majorHAnsi"/>
          </w:rPr>
          <m:t>000+150×1</m:t>
        </m:r>
      </m:oMath>
      <w:r w:rsidR="00BF1CCD" w:rsidRPr="00B6654C">
        <w:rPr>
          <w:rFonts w:asciiTheme="majorHAnsi" w:hAnsiTheme="majorHAnsi" w:cstheme="majorHAnsi"/>
        </w:rPr>
        <w:t xml:space="preserve"> </w:t>
      </w:r>
    </w:p>
    <w:p w14:paraId="2F3CA02D" w14:textId="35B2317E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FF0000"/>
        </w:rPr>
      </w:pPr>
      <w:r w:rsidRPr="00B6654C">
        <w:rPr>
          <w:rFonts w:asciiTheme="majorHAnsi" w:hAnsiTheme="majorHAnsi" w:cstheme="majorHAnsi"/>
        </w:rPr>
        <w:t xml:space="preserve">    Après 2 jours, il parcourt 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2</m:t>
            </m:r>
          </m:sub>
        </m:sSub>
        <m:r>
          <w:rPr>
            <w:rFonts w:ascii="Cambria Math" w:hAnsi="Cambria Math" w:cstheme="majorHAnsi"/>
          </w:rPr>
          <m:t>=3</m:t>
        </m:r>
        <m:r>
          <w:rPr>
            <w:rFonts w:ascii="Cambria Math" w:hAnsi="Cambria Math" w:cstheme="majorHAnsi"/>
          </w:rPr>
          <m:t xml:space="preserve"> </m:t>
        </m:r>
        <m:r>
          <w:rPr>
            <w:rFonts w:ascii="Cambria Math" w:hAnsi="Cambria Math" w:cstheme="majorHAnsi"/>
          </w:rPr>
          <m:t>000+150×2</m:t>
        </m:r>
      </m:oMath>
      <w:r w:rsidRPr="00B6654C">
        <w:rPr>
          <w:rFonts w:asciiTheme="majorHAnsi" w:hAnsiTheme="majorHAnsi" w:cstheme="majorHAnsi"/>
        </w:rPr>
        <w:t xml:space="preserve"> </w:t>
      </w:r>
    </w:p>
    <w:p w14:paraId="43D9999E" w14:textId="1021913C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FF0000"/>
        </w:rPr>
      </w:pPr>
      <w:r w:rsidRPr="00B6654C">
        <w:rPr>
          <w:rFonts w:asciiTheme="majorHAnsi" w:hAnsiTheme="majorHAnsi" w:cstheme="majorHAnsi"/>
        </w:rPr>
        <w:t xml:space="preserve">    Après 3 jours, il parcourt 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3</m:t>
            </m:r>
          </m:sub>
        </m:sSub>
        <m:r>
          <w:rPr>
            <w:rFonts w:ascii="Cambria Math" w:hAnsi="Cambria Math" w:cstheme="majorHAnsi"/>
          </w:rPr>
          <m:t>=3</m:t>
        </m:r>
        <m:r>
          <w:rPr>
            <w:rFonts w:ascii="Cambria Math" w:hAnsi="Cambria Math" w:cstheme="majorHAnsi"/>
          </w:rPr>
          <m:t xml:space="preserve"> </m:t>
        </m:r>
        <m:r>
          <w:rPr>
            <w:rFonts w:ascii="Cambria Math" w:hAnsi="Cambria Math" w:cstheme="majorHAnsi"/>
          </w:rPr>
          <m:t>000+150×3</m:t>
        </m:r>
      </m:oMath>
      <w:r w:rsidRPr="00B6654C">
        <w:rPr>
          <w:rFonts w:asciiTheme="majorHAnsi" w:hAnsiTheme="majorHAnsi" w:cstheme="majorHAnsi"/>
        </w:rPr>
        <w:t xml:space="preserve"> </w:t>
      </w:r>
    </w:p>
    <w:p w14:paraId="0DE70FE1" w14:textId="72CD51D5" w:rsidR="00BF1CCD" w:rsidRPr="00B6654C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FF0000"/>
        </w:rPr>
      </w:pPr>
      <w:r w:rsidRPr="00B6654C">
        <w:rPr>
          <w:rFonts w:asciiTheme="majorHAnsi" w:hAnsiTheme="majorHAnsi" w:cstheme="majorHAnsi"/>
        </w:rPr>
        <w:t xml:space="preserve">De manière générale, après </w:t>
      </w:r>
      <m:oMath>
        <m:r>
          <w:rPr>
            <w:rFonts w:ascii="Cambria Math" w:hAnsi="Cambria Math" w:cstheme="majorHAnsi"/>
          </w:rPr>
          <m:t>n</m:t>
        </m:r>
      </m:oMath>
      <w:r w:rsidRPr="00B6654C">
        <w:rPr>
          <w:rFonts w:asciiTheme="majorHAnsi" w:hAnsiTheme="majorHAnsi" w:cstheme="majorHAnsi"/>
        </w:rPr>
        <w:t xml:space="preserve"> jours, il parcourt 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=3</m:t>
        </m:r>
        <m:r>
          <w:rPr>
            <w:rFonts w:ascii="Cambria Math" w:hAnsi="Cambria Math" w:cstheme="majorHAnsi"/>
          </w:rPr>
          <m:t xml:space="preserve"> </m:t>
        </m:r>
        <m:r>
          <w:rPr>
            <w:rFonts w:ascii="Cambria Math" w:hAnsi="Cambria Math" w:cstheme="majorHAnsi"/>
          </w:rPr>
          <m:t>000+150n</m:t>
        </m:r>
      </m:oMath>
    </w:p>
    <w:p w14:paraId="0D6F8C06" w14:textId="77777777" w:rsidR="00BF1CCD" w:rsidRPr="00B6654C" w:rsidRDefault="00BF1CCD" w:rsidP="00C6182B">
      <w:pPr>
        <w:spacing w:after="0"/>
        <w:rPr>
          <w:rFonts w:asciiTheme="majorHAnsi" w:hAnsiTheme="majorHAnsi" w:cstheme="majorHAnsi"/>
        </w:rPr>
      </w:pPr>
    </w:p>
    <w:p w14:paraId="47287388" w14:textId="77777777" w:rsidR="00BF1CCD" w:rsidRPr="00BF1CCD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F1CCD">
        <w:rPr>
          <w:rFonts w:asciiTheme="majorHAnsi" w:hAnsiTheme="majorHAnsi" w:cstheme="majorHAnsi"/>
          <w:color w:val="FF0000"/>
          <w:u w:val="single"/>
        </w:rPr>
        <w:t>Propriété :</w:t>
      </w:r>
      <w:r w:rsidRPr="00BF1CCD">
        <w:rPr>
          <w:rFonts w:asciiTheme="majorHAnsi" w:hAnsiTheme="majorHAnsi" w:cstheme="majorHAnsi"/>
          <w:color w:val="FF0000"/>
        </w:rPr>
        <w:t xml:space="preserve">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F1CCD">
        <w:rPr>
          <w:rFonts w:asciiTheme="majorHAnsi" w:hAnsiTheme="majorHAnsi" w:cstheme="majorHAnsi"/>
          <w:color w:val="FF0000"/>
        </w:rPr>
        <w:t xml:space="preserve"> est une suite arithmétique de raison </w:t>
      </w:r>
      <m:oMath>
        <m:r>
          <w:rPr>
            <w:rFonts w:ascii="Cambria Math" w:hAnsi="Cambria Math" w:cstheme="majorHAnsi"/>
            <w:color w:val="FF0000"/>
          </w:rPr>
          <m:t>r</m:t>
        </m:r>
      </m:oMath>
      <w:r w:rsidRPr="00BF1CCD">
        <w:rPr>
          <w:rFonts w:asciiTheme="majorHAnsi" w:hAnsiTheme="majorHAnsi" w:cstheme="majorHAnsi"/>
          <w:color w:val="FF0000"/>
        </w:rPr>
        <w:t xml:space="preserve"> et de premier terme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0</m:t>
            </m:r>
          </m:sub>
        </m:sSub>
      </m:oMath>
      <w:r w:rsidRPr="00BF1CCD">
        <w:rPr>
          <w:rFonts w:asciiTheme="majorHAnsi" w:hAnsiTheme="majorHAnsi" w:cstheme="majorHAnsi"/>
          <w:color w:val="FF0000"/>
        </w:rPr>
        <w:t>.</w:t>
      </w:r>
    </w:p>
    <w:p w14:paraId="75E508E9" w14:textId="5BEA07A7" w:rsidR="00BF1CCD" w:rsidRPr="00BF1CCD" w:rsidRDefault="001026B7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>
        <w:rPr>
          <w:rFonts w:asciiTheme="majorHAnsi" w:hAnsiTheme="majorHAnsi" w:cstheme="majorHAnsi"/>
          <w:color w:val="FF0000"/>
        </w:rPr>
        <w:t>O</w:t>
      </w:r>
      <w:r w:rsidR="00BF1CCD" w:rsidRPr="00BF1CCD">
        <w:rPr>
          <w:rFonts w:asciiTheme="majorHAnsi" w:hAnsiTheme="majorHAnsi" w:cstheme="majorHAnsi"/>
          <w:color w:val="FF0000"/>
        </w:rPr>
        <w:t xml:space="preserve">n a :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0</m:t>
            </m:r>
          </m:sub>
        </m:sSub>
        <m:r>
          <w:rPr>
            <w:rFonts w:ascii="Cambria Math" w:hAnsi="Cambria Math" w:cstheme="majorHAnsi"/>
            <w:color w:val="FF0000"/>
          </w:rPr>
          <m:t>+nr</m:t>
        </m:r>
      </m:oMath>
    </w:p>
    <w:p w14:paraId="12988550" w14:textId="315ABF21" w:rsidR="00BF1CCD" w:rsidRDefault="00BF1CCD" w:rsidP="00C6182B">
      <w:pPr>
        <w:spacing w:after="0"/>
        <w:rPr>
          <w:rFonts w:asciiTheme="majorHAnsi" w:hAnsiTheme="majorHAnsi" w:cstheme="majorHAnsi"/>
        </w:rPr>
      </w:pPr>
    </w:p>
    <w:p w14:paraId="01631C53" w14:textId="77777777" w:rsidR="0034596D" w:rsidRDefault="0034596D" w:rsidP="00C6182B">
      <w:pPr>
        <w:spacing w:after="0"/>
        <w:rPr>
          <w:rFonts w:asciiTheme="majorHAnsi" w:hAnsiTheme="majorHAnsi" w:cstheme="majorHAnsi"/>
        </w:rPr>
      </w:pPr>
    </w:p>
    <w:p w14:paraId="00A584EC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  <w:color w:val="00B050"/>
          <w:u w:val="single"/>
        </w:rPr>
      </w:pPr>
      <w:r w:rsidRPr="00BF1CCD">
        <w:rPr>
          <w:rFonts w:ascii="Calibri" w:hAnsi="Calibri" w:cs="Calibri"/>
          <w:color w:val="00B050"/>
          <w:u w:val="single"/>
        </w:rPr>
        <w:t>Méthode :</w:t>
      </w:r>
      <w:r w:rsidRPr="00BF1CCD">
        <w:rPr>
          <w:rFonts w:ascii="Calibri" w:hAnsi="Calibri" w:cs="Calibri"/>
          <w:color w:val="00B050"/>
        </w:rPr>
        <w:t xml:space="preserve"> Déterminer une expression en fonction de </w:t>
      </w:r>
      <m:oMath>
        <m:r>
          <w:rPr>
            <w:rFonts w:ascii="Cambria Math" w:hAnsi="Cambria Math" w:cs="Calibri"/>
            <w:color w:val="00B050"/>
          </w:rPr>
          <m:t>n</m:t>
        </m:r>
      </m:oMath>
      <w:r w:rsidRPr="00BF1CCD">
        <w:rPr>
          <w:rFonts w:ascii="Calibri" w:hAnsi="Calibri" w:cs="Calibri"/>
          <w:color w:val="00B050"/>
        </w:rPr>
        <w:t xml:space="preserve"> d’une suite arithmétique</w:t>
      </w:r>
    </w:p>
    <w:p w14:paraId="68E8F506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  <w:color w:val="008000"/>
          <w:sz w:val="12"/>
          <w:szCs w:val="12"/>
          <w:u w:val="single"/>
        </w:rPr>
      </w:pPr>
    </w:p>
    <w:p w14:paraId="4C0CD639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  <w:b/>
          <w:color w:val="3366FF"/>
          <w:sz w:val="20"/>
          <w:szCs w:val="20"/>
        </w:rPr>
      </w:pPr>
      <w:r w:rsidRPr="00BF1CCD">
        <w:rPr>
          <w:rFonts w:ascii="Calibri" w:hAnsi="Calibri" w:cs="Calibri"/>
          <w:noProof/>
          <w:color w:val="AF0C0D"/>
          <w:sz w:val="28"/>
          <w:szCs w:val="28"/>
        </w:rPr>
        <w:drawing>
          <wp:inline distT="0" distB="0" distL="0" distR="0" wp14:anchorId="0D5B9187" wp14:editId="0CEAAAF5">
            <wp:extent cx="165100" cy="16510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CCD">
        <w:rPr>
          <w:rFonts w:ascii="Calibri" w:hAnsi="Calibri" w:cs="Calibri"/>
          <w:color w:val="AF0C0D"/>
          <w:sz w:val="28"/>
          <w:szCs w:val="28"/>
        </w:rPr>
        <w:t xml:space="preserve"> </w:t>
      </w:r>
      <w:r w:rsidRPr="00BF1CCD">
        <w:rPr>
          <w:rFonts w:ascii="Calibri" w:hAnsi="Calibri" w:cs="Calibri"/>
          <w:b/>
          <w:color w:val="AF0C0D"/>
        </w:rPr>
        <w:t>Vidéo</w:t>
      </w:r>
      <w:r w:rsidRPr="00BF1CCD">
        <w:rPr>
          <w:rFonts w:ascii="Calibri" w:hAnsi="Calibri" w:cs="Calibri"/>
          <w:color w:val="AF0C0D"/>
          <w:sz w:val="28"/>
          <w:szCs w:val="28"/>
        </w:rPr>
        <w:t xml:space="preserve"> </w:t>
      </w:r>
      <w:hyperlink r:id="rId11" w:history="1">
        <w:r w:rsidRPr="00BF1CCD">
          <w:rPr>
            <w:rStyle w:val="Lienhypertexte"/>
            <w:rFonts w:ascii="Calibri" w:hAnsi="Calibri" w:cs="Calibri"/>
            <w:b/>
            <w:sz w:val="20"/>
            <w:szCs w:val="20"/>
          </w:rPr>
          <w:t>https://youtu.be/6O0KhPMHvBA</w:t>
        </w:r>
      </w:hyperlink>
      <w:r w:rsidRPr="00BF1CCD">
        <w:rPr>
          <w:rFonts w:ascii="Calibri" w:hAnsi="Calibri" w:cs="Calibri"/>
          <w:b/>
          <w:color w:val="3366FF"/>
          <w:sz w:val="20"/>
          <w:szCs w:val="20"/>
        </w:rPr>
        <w:t xml:space="preserve"> </w:t>
      </w:r>
    </w:p>
    <w:p w14:paraId="2383355B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</w:p>
    <w:p w14:paraId="7BA2A611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w:r w:rsidRPr="00BF1CCD">
        <w:rPr>
          <w:rFonts w:ascii="Calibri" w:hAnsi="Calibri" w:cs="Calibri"/>
        </w:rPr>
        <w:t xml:space="preserve">a) Déterminer l’expression, en fonction de </w:t>
      </w:r>
      <m:oMath>
        <m:r>
          <w:rPr>
            <w:rFonts w:ascii="Cambria Math" w:hAnsi="Cambria Math" w:cs="Calibri"/>
          </w:rPr>
          <m:t>n,</m:t>
        </m:r>
      </m:oMath>
      <w:r w:rsidRPr="00BF1CCD">
        <w:rPr>
          <w:rFonts w:ascii="Calibri" w:hAnsi="Calibri" w:cs="Calibri"/>
        </w:rPr>
        <w:t xml:space="preserve"> de la suite arithmétique définie par : </w:t>
      </w:r>
    </w:p>
    <w:p w14:paraId="29C9DB5B" w14:textId="77777777" w:rsidR="00BF1CCD" w:rsidRPr="00BF1CCD" w:rsidRDefault="00000000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0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 xml:space="preserve">=7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-4</m:t>
                  </m:r>
                </m:e>
              </m:eqArr>
            </m:e>
          </m:d>
        </m:oMath>
      </m:oMathPara>
    </w:p>
    <w:p w14:paraId="3FF0EB3B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w:r w:rsidRPr="00BF1CCD">
        <w:rPr>
          <w:rFonts w:ascii="Calibri" w:hAnsi="Calibri" w:cs="Calibri"/>
        </w:rPr>
        <w:t xml:space="preserve">b) Déterminer l’expression, en fonction de </w:t>
      </w:r>
      <m:oMath>
        <m:r>
          <w:rPr>
            <w:rFonts w:ascii="Cambria Math" w:hAnsi="Cambria Math" w:cs="Calibri"/>
          </w:rPr>
          <m:t>n,</m:t>
        </m:r>
      </m:oMath>
      <w:r w:rsidRPr="00BF1CCD">
        <w:rPr>
          <w:rFonts w:ascii="Calibri" w:hAnsi="Calibri" w:cs="Calibri"/>
        </w:rPr>
        <w:t xml:space="preserve"> de la suite arithmétique définie par : </w:t>
      </w:r>
    </w:p>
    <w:p w14:paraId="187D009E" w14:textId="77777777" w:rsidR="00BF1CCD" w:rsidRPr="00BF1CCD" w:rsidRDefault="00000000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m:oMathPara>
        <m:oMath>
          <m:d>
            <m:dPr>
              <m:begChr m:val="{"/>
              <m:endChr m:val=""/>
              <m:ctrlPr>
                <w:rPr>
                  <w:rFonts w:ascii="Cambria Math" w:hAnsi="Cambria Math" w:cs="Calibri"/>
                  <w:i/>
                </w:rPr>
              </m:ctrlPr>
            </m:dPr>
            <m:e>
              <m:eqArr>
                <m:eqArrPr>
                  <m:ctrlPr>
                    <w:rPr>
                      <w:rFonts w:ascii="Cambria Math" w:hAnsi="Cambria Math" w:cs="Calibri"/>
                      <w:i/>
                    </w:rPr>
                  </m:ctrlPr>
                </m:eqArrPr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 xml:space="preserve">=5               </m:t>
                  </m:r>
                </m:e>
                <m:e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n+1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=</m:t>
                  </m:r>
                  <m:sSub>
                    <m:sSubPr>
                      <m:ctrlPr>
                        <w:rPr>
                          <w:rFonts w:ascii="Cambria Math" w:hAnsi="Cambria Math" w:cs="Calibri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 w:cs="Calibri"/>
                        </w:rPr>
                        <m:t>u</m:t>
                      </m:r>
                    </m:e>
                    <m:sub>
                      <m:r>
                        <w:rPr>
                          <w:rFonts w:ascii="Cambria Math" w:hAnsi="Cambria Math" w:cs="Calibri"/>
                        </w:rPr>
                        <m:t>n</m:t>
                      </m:r>
                    </m:sub>
                  </m:sSub>
                  <m:r>
                    <w:rPr>
                      <w:rFonts w:ascii="Cambria Math" w:hAnsi="Cambria Math" w:cs="Calibri"/>
                    </w:rPr>
                    <m:t>+3</m:t>
                  </m:r>
                </m:e>
              </m:eqArr>
            </m:e>
          </m:d>
        </m:oMath>
      </m:oMathPara>
    </w:p>
    <w:p w14:paraId="0E8D5A22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</w:p>
    <w:p w14:paraId="5FC78EAF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</w:p>
    <w:p w14:paraId="05B9C298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  <w:b/>
          <w:bCs/>
        </w:rPr>
      </w:pPr>
      <w:r w:rsidRPr="00BF1CCD">
        <w:rPr>
          <w:rFonts w:ascii="Calibri" w:hAnsi="Calibri" w:cs="Calibri"/>
          <w:b/>
          <w:bCs/>
        </w:rPr>
        <w:t xml:space="preserve">Correction </w:t>
      </w:r>
    </w:p>
    <w:p w14:paraId="426AEDBA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w:r w:rsidRPr="00BF1CCD">
        <w:rPr>
          <w:rFonts w:ascii="Calibri" w:hAnsi="Calibri" w:cs="Calibri"/>
        </w:rPr>
        <w:t xml:space="preserve">a) On a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=7</m:t>
        </m:r>
      </m:oMath>
      <w:r w:rsidRPr="00BF1CCD">
        <w:rPr>
          <w:rFonts w:ascii="Calibri" w:hAnsi="Calibri" w:cs="Calibri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-4</m:t>
        </m:r>
      </m:oMath>
    </w:p>
    <w:p w14:paraId="1B2ECE5E" w14:textId="49C94A92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F1CCD">
        <w:rPr>
          <w:rFonts w:ascii="Calibri" w:hAnsi="Calibri" w:cs="Calibri"/>
        </w:rPr>
        <w:t xml:space="preserve">On passe d’un terme au suivant en </w:t>
      </w:r>
      <w:r w:rsidRPr="00BF1CCD">
        <w:rPr>
          <w:rFonts w:ascii="Calibri" w:hAnsi="Calibri" w:cs="Calibri"/>
          <w:color w:val="000000" w:themeColor="text1"/>
        </w:rPr>
        <w:t xml:space="preserve">ajoutant </w:t>
      </w:r>
      <m:oMath>
        <m:r>
          <w:rPr>
            <w:rFonts w:ascii="Cambria Math" w:hAnsi="Cambria Math" w:cs="Calibri"/>
            <w:color w:val="000000" w:themeColor="text1"/>
          </w:rPr>
          <m:t>-4</m:t>
        </m:r>
      </m:oMath>
      <w:r w:rsidRPr="00BF1CCD">
        <w:rPr>
          <w:rFonts w:ascii="Calibri" w:hAnsi="Calibri" w:cs="Calibri"/>
          <w:color w:val="000000" w:themeColor="text1"/>
        </w:rPr>
        <w:t xml:space="preserve">, et donc la raison </w:t>
      </w:r>
      <m:oMath>
        <m:r>
          <w:rPr>
            <w:rFonts w:ascii="Cambria Math" w:hAnsi="Cambria Math" w:cs="Calibri"/>
            <w:color w:val="000000" w:themeColor="text1"/>
          </w:rPr>
          <m:t>r</m:t>
        </m:r>
      </m:oMath>
      <w:r w:rsidRPr="00BF1CCD">
        <w:rPr>
          <w:rFonts w:ascii="Calibri" w:hAnsi="Calibri" w:cs="Calibri"/>
          <w:color w:val="000000" w:themeColor="text1"/>
        </w:rPr>
        <w:t xml:space="preserve"> est égal</w:t>
      </w:r>
      <w:r w:rsidR="005242B6">
        <w:rPr>
          <w:rFonts w:ascii="Calibri" w:hAnsi="Calibri" w:cs="Calibri"/>
          <w:color w:val="000000" w:themeColor="text1"/>
        </w:rPr>
        <w:t>e</w:t>
      </w:r>
      <w:r w:rsidRPr="00BF1CCD">
        <w:rPr>
          <w:rFonts w:ascii="Calibri" w:hAnsi="Calibri" w:cs="Calibri"/>
          <w:color w:val="000000" w:themeColor="text1"/>
        </w:rPr>
        <w:t xml:space="preserve"> à </w:t>
      </w:r>
      <m:oMath>
        <m:r>
          <w:rPr>
            <w:rFonts w:ascii="Cambria Math" w:hAnsi="Cambria Math" w:cs="Calibri"/>
            <w:color w:val="000000" w:themeColor="text1"/>
          </w:rPr>
          <m:t xml:space="preserve">-4 </m:t>
        </m:r>
      </m:oMath>
      <w:r w:rsidRPr="00BF1CCD">
        <w:rPr>
          <w:rFonts w:ascii="Calibri" w:hAnsi="Calibri" w:cs="Calibri"/>
          <w:color w:val="000000" w:themeColor="text1"/>
        </w:rPr>
        <w:t xml:space="preserve">et le premier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BF1CCD">
        <w:rPr>
          <w:rFonts w:ascii="Calibri" w:hAnsi="Calibri" w:cs="Calibri"/>
        </w:rPr>
        <w:t xml:space="preserve"> </w:t>
      </w:r>
      <w:r w:rsidRPr="00BF1CCD">
        <w:rPr>
          <w:rFonts w:ascii="Calibri" w:hAnsi="Calibri" w:cs="Calibri"/>
          <w:color w:val="000000" w:themeColor="text1"/>
        </w:rPr>
        <w:t xml:space="preserve">est égal à </w:t>
      </w:r>
      <w:r w:rsidRPr="00BF1CCD">
        <w:rPr>
          <w:rFonts w:ascii="Calibri" w:hAnsi="Calibri" w:cs="Calibri"/>
        </w:rPr>
        <w:t xml:space="preserve">7. </w:t>
      </w:r>
    </w:p>
    <w:p w14:paraId="6DAF9ECC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BF1CCD">
        <w:rPr>
          <w:rFonts w:ascii="Calibri" w:hAnsi="Calibri" w:cs="Calibri"/>
        </w:rPr>
        <w:t>Ainsi :</w:t>
      </w:r>
    </w:p>
    <w:p w14:paraId="056BF039" w14:textId="77777777" w:rsidR="00BF1CCD" w:rsidRPr="00BF1CCD" w:rsidRDefault="00000000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+nr</m:t>
          </m:r>
        </m:oMath>
      </m:oMathPara>
    </w:p>
    <w:p w14:paraId="18EB74C7" w14:textId="77777777" w:rsidR="00BF1CCD" w:rsidRPr="00BF1CCD" w:rsidRDefault="00000000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=7+n×</m:t>
          </m:r>
          <m:d>
            <m:dPr>
              <m:ctrlPr>
                <w:rPr>
                  <w:rFonts w:ascii="Cambria Math" w:hAnsi="Cambria Math" w:cs="Calibri"/>
                  <w:i/>
                </w:rPr>
              </m:ctrlPr>
            </m:dPr>
            <m:e>
              <m:r>
                <w:rPr>
                  <w:rFonts w:ascii="Cambria Math" w:hAnsi="Cambria Math" w:cs="Calibri"/>
                </w:rPr>
                <m:t>-4</m:t>
              </m:r>
            </m:e>
          </m:d>
        </m:oMath>
      </m:oMathPara>
    </w:p>
    <w:p w14:paraId="1BEBC75E" w14:textId="77777777" w:rsidR="00BF1CCD" w:rsidRPr="00BF1CCD" w:rsidRDefault="00000000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=7-4n</m:t>
          </m:r>
        </m:oMath>
      </m:oMathPara>
    </w:p>
    <w:p w14:paraId="3F4C2928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</w:p>
    <w:p w14:paraId="67D3AC5C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="Calibri" w:hAnsi="Calibri" w:cs="Calibri"/>
        </w:rPr>
      </w:pPr>
      <w:r w:rsidRPr="00BF1CCD">
        <w:rPr>
          <w:rFonts w:ascii="Calibri" w:hAnsi="Calibri" w:cs="Calibri"/>
        </w:rPr>
        <w:t xml:space="preserve">b) On a :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=5</m:t>
        </m:r>
      </m:oMath>
      <w:r w:rsidRPr="00BF1CCD">
        <w:rPr>
          <w:rFonts w:ascii="Calibri" w:hAnsi="Calibri" w:cs="Calibri"/>
        </w:rPr>
        <w:t xml:space="preserve"> et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n+1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n</m:t>
            </m:r>
          </m:sub>
        </m:sSub>
        <m:r>
          <w:rPr>
            <w:rFonts w:ascii="Cambria Math" w:hAnsi="Cambria Math" w:cs="Calibri"/>
          </w:rPr>
          <m:t>+3</m:t>
        </m:r>
      </m:oMath>
    </w:p>
    <w:p w14:paraId="3E88348A" w14:textId="60F3B29C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  <w:color w:val="000000" w:themeColor="text1"/>
        </w:rPr>
      </w:pPr>
      <w:r w:rsidRPr="00BF1CCD">
        <w:rPr>
          <w:rFonts w:ascii="Calibri" w:hAnsi="Calibri" w:cs="Calibri"/>
        </w:rPr>
        <w:t xml:space="preserve">On passe d’un terme au suivant en </w:t>
      </w:r>
      <w:r w:rsidRPr="00BF1CCD">
        <w:rPr>
          <w:rFonts w:ascii="Calibri" w:hAnsi="Calibri" w:cs="Calibri"/>
          <w:color w:val="000000" w:themeColor="text1"/>
        </w:rPr>
        <w:t xml:space="preserve">ajoutant </w:t>
      </w:r>
      <m:oMath>
        <m:r>
          <w:rPr>
            <w:rFonts w:ascii="Cambria Math" w:hAnsi="Cambria Math" w:cs="Calibri"/>
            <w:color w:val="000000" w:themeColor="text1"/>
          </w:rPr>
          <m:t>3</m:t>
        </m:r>
      </m:oMath>
      <w:r w:rsidRPr="00BF1CCD">
        <w:rPr>
          <w:rFonts w:ascii="Calibri" w:hAnsi="Calibri" w:cs="Calibri"/>
          <w:color w:val="000000" w:themeColor="text1"/>
        </w:rPr>
        <w:t xml:space="preserve">, donc la raison </w:t>
      </w:r>
      <m:oMath>
        <m:r>
          <w:rPr>
            <w:rFonts w:ascii="Cambria Math" w:hAnsi="Cambria Math" w:cs="Calibri"/>
            <w:color w:val="000000" w:themeColor="text1"/>
          </w:rPr>
          <m:t>r</m:t>
        </m:r>
      </m:oMath>
      <w:r w:rsidRPr="00BF1CCD">
        <w:rPr>
          <w:rFonts w:ascii="Calibri" w:hAnsi="Calibri" w:cs="Calibri"/>
          <w:color w:val="000000" w:themeColor="text1"/>
        </w:rPr>
        <w:t xml:space="preserve"> est égale à 3.</w:t>
      </w:r>
    </w:p>
    <w:p w14:paraId="0A547A49" w14:textId="149E9B40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F1CCD">
        <w:rPr>
          <w:rFonts w:ascii="Calibri" w:hAnsi="Calibri" w:cs="Calibri"/>
          <w:color w:val="000000" w:themeColor="text1"/>
        </w:rPr>
        <w:t xml:space="preserve">Ici, le terme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</m:oMath>
      <w:r w:rsidRPr="00BF1CCD">
        <w:rPr>
          <w:rFonts w:ascii="Calibri" w:hAnsi="Calibri" w:cs="Calibri"/>
        </w:rPr>
        <w:t xml:space="preserve"> n’est pas donné mais on peut le calculer.</w:t>
      </w:r>
    </w:p>
    <w:p w14:paraId="65E4086D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F1CCD">
        <w:rPr>
          <w:rFonts w:ascii="Calibri" w:hAnsi="Calibri" w:cs="Calibri"/>
          <w:color w:val="000000" w:themeColor="text1"/>
        </w:rPr>
        <w:lastRenderedPageBreak/>
        <w:t>P</w:t>
      </w:r>
      <w:r w:rsidRPr="00BF1CCD">
        <w:rPr>
          <w:rFonts w:ascii="Calibri" w:hAnsi="Calibri" w:cs="Calibri"/>
        </w:rPr>
        <w:t xml:space="preserve">our passer de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</m:oMath>
      <w:r w:rsidRPr="00BF1CCD">
        <w:rPr>
          <w:rFonts w:ascii="Calibri" w:hAnsi="Calibri" w:cs="Calibri"/>
        </w:rPr>
        <w:t xml:space="preserve"> à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,</m:t>
        </m:r>
      </m:oMath>
      <w:r w:rsidRPr="00BF1CCD">
        <w:rPr>
          <w:rFonts w:ascii="Calibri" w:hAnsi="Calibri" w:cs="Calibri"/>
        </w:rPr>
        <w:t xml:space="preserve"> on retire 3 (« marche arrière ») donc </w:t>
      </w:r>
      <m:oMath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0</m:t>
            </m:r>
          </m:sub>
        </m:sSub>
        <m:r>
          <w:rPr>
            <w:rFonts w:ascii="Cambria Math" w:hAnsi="Cambria Math" w:cs="Calibri"/>
          </w:rPr>
          <m:t>=</m:t>
        </m:r>
        <m:sSub>
          <m:sSubPr>
            <m:ctrlPr>
              <w:rPr>
                <w:rFonts w:ascii="Cambria Math" w:hAnsi="Cambria Math" w:cs="Calibri"/>
                <w:i/>
              </w:rPr>
            </m:ctrlPr>
          </m:sSubPr>
          <m:e>
            <m:r>
              <w:rPr>
                <w:rFonts w:ascii="Cambria Math" w:hAnsi="Cambria Math" w:cs="Calibri"/>
              </w:rPr>
              <m:t>u</m:t>
            </m:r>
          </m:e>
          <m:sub>
            <m:r>
              <w:rPr>
                <w:rFonts w:ascii="Cambria Math" w:hAnsi="Cambria Math" w:cs="Calibri"/>
              </w:rPr>
              <m:t>1</m:t>
            </m:r>
          </m:sub>
        </m:sSub>
        <m:r>
          <w:rPr>
            <w:rFonts w:ascii="Cambria Math" w:hAnsi="Cambria Math" w:cs="Calibri"/>
          </w:rPr>
          <m:t>-3=2</m:t>
        </m:r>
      </m:oMath>
      <w:r w:rsidRPr="00BF1CCD">
        <w:rPr>
          <w:rFonts w:ascii="Calibri" w:hAnsi="Calibri" w:cs="Calibri"/>
        </w:rPr>
        <w:t>.</w:t>
      </w:r>
    </w:p>
    <w:p w14:paraId="7824297E" w14:textId="6D7A4C8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w:r w:rsidRPr="00BF1CCD">
        <w:rPr>
          <w:rFonts w:ascii="Calibri" w:hAnsi="Calibri" w:cs="Calibri"/>
        </w:rPr>
        <w:t>Ainsi :</w:t>
      </w:r>
    </w:p>
    <w:p w14:paraId="1E58B632" w14:textId="77777777" w:rsidR="00BF1CCD" w:rsidRPr="00BF1CCD" w:rsidRDefault="00000000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</m:t>
          </m:r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0</m:t>
              </m:r>
            </m:sub>
          </m:sSub>
          <m:r>
            <w:rPr>
              <w:rFonts w:ascii="Cambria Math" w:hAnsi="Cambria Math" w:cs="Calibri"/>
            </w:rPr>
            <m:t>+nr</m:t>
          </m:r>
        </m:oMath>
      </m:oMathPara>
    </w:p>
    <w:p w14:paraId="4C525389" w14:textId="77777777" w:rsidR="00BF1CCD" w:rsidRPr="00BF1CCD" w:rsidRDefault="00000000" w:rsidP="00BF1CCD">
      <w:pPr>
        <w:pBdr>
          <w:left w:val="single" w:sz="4" w:space="4" w:color="00B050"/>
        </w:pBdr>
        <w:spacing w:after="0"/>
        <w:rPr>
          <w:rFonts w:ascii="Calibri" w:hAnsi="Calibri" w:cs="Calibri"/>
        </w:rPr>
      </w:pPr>
      <m:oMathPara>
        <m:oMath>
          <m:sSub>
            <m:sSubPr>
              <m:ctrlPr>
                <w:rPr>
                  <w:rFonts w:ascii="Cambria Math" w:hAnsi="Cambria Math" w:cs="Calibri"/>
                  <w:i/>
                </w:rPr>
              </m:ctrlPr>
            </m:sSubPr>
            <m:e>
              <m:r>
                <w:rPr>
                  <w:rFonts w:ascii="Cambria Math" w:hAnsi="Cambria Math" w:cs="Calibri"/>
                </w:rPr>
                <m:t>u</m:t>
              </m:r>
            </m:e>
            <m:sub>
              <m:r>
                <w:rPr>
                  <w:rFonts w:ascii="Cambria Math" w:hAnsi="Cambria Math" w:cs="Calibri"/>
                </w:rPr>
                <m:t>n</m:t>
              </m:r>
            </m:sub>
          </m:sSub>
          <m:r>
            <w:rPr>
              <w:rFonts w:ascii="Cambria Math" w:hAnsi="Cambria Math" w:cs="Calibri"/>
            </w:rPr>
            <m:t>=2+3n</m:t>
          </m:r>
        </m:oMath>
      </m:oMathPara>
    </w:p>
    <w:p w14:paraId="26DBA89E" w14:textId="11999C9F" w:rsidR="00BF1CCD" w:rsidRDefault="00BF1CCD" w:rsidP="00C6182B">
      <w:pPr>
        <w:spacing w:after="0"/>
        <w:rPr>
          <w:rFonts w:asciiTheme="majorHAnsi" w:hAnsiTheme="majorHAnsi" w:cstheme="majorHAnsi"/>
        </w:rPr>
      </w:pPr>
    </w:p>
    <w:p w14:paraId="2BD27541" w14:textId="72E53B7F" w:rsidR="00C16D70" w:rsidRPr="00C16D70" w:rsidRDefault="00C16D70" w:rsidP="00C16D70">
      <w:pPr>
        <w:spacing w:after="0"/>
        <w:rPr>
          <w:rFonts w:asciiTheme="majorHAnsi" w:hAnsiTheme="majorHAnsi" w:cstheme="majorHAnsi"/>
        </w:rPr>
      </w:pPr>
      <w:r w:rsidRPr="00C16D70">
        <w:rPr>
          <mc:AlternateContent>
            <mc:Choice Requires="w16se">
              <w:rFonts w:asciiTheme="majorHAnsi" w:hAnsiTheme="majorHAnsi" w:cstheme="majorHAnsi"/>
            </mc:Choice>
            <mc:Fallback>
              <w:rFonts w:ascii="Apple Color Emoji" w:eastAsia="Apple Color Emoji" w:hAnsi="Apple Color Emoji" w:cs="Apple Color Emoji"/>
            </mc:Fallback>
          </mc:AlternateContent>
        </w:rPr>
        <mc:AlternateContent>
          <mc:Choice Requires="w16se">
            <w16se:symEx w16se:font="Apple Color Emoji" w16se:char="26A0"/>
          </mc:Choice>
          <mc:Fallback>
            <w:t>⚠</w:t>
          </mc:Fallback>
        </mc:AlternateContent>
      </w:r>
      <w:r w:rsidRPr="00C16D70">
        <w:rPr>
          <w:rFonts w:asciiTheme="majorHAnsi" w:hAnsiTheme="majorHAnsi" w:cstheme="majorHAnsi"/>
        </w:rPr>
        <w:t xml:space="preserve">️ </w:t>
      </w:r>
      <w:r w:rsidRPr="00C16D70">
        <w:rPr>
          <w:rFonts w:asciiTheme="majorHAnsi" w:hAnsiTheme="majorHAnsi" w:cstheme="majorHAnsi"/>
          <w:u w:val="single"/>
        </w:rPr>
        <w:t>À noter :</w:t>
      </w:r>
      <w:r w:rsidRPr="00C16D70">
        <w:rPr>
          <w:rFonts w:asciiTheme="majorHAnsi" w:hAnsiTheme="majorHAnsi" w:cstheme="majorHAnsi"/>
        </w:rPr>
        <w:t xml:space="preserve"> Il peut être pratique d’appliquer directement la formule :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1</m:t>
            </m:r>
          </m:sub>
        </m:sSub>
        <m:r>
          <w:rPr>
            <w:rFonts w:ascii="Cambria Math" w:hAnsi="Cambria Math" w:cstheme="majorHAnsi"/>
            <w:color w:val="FF0000"/>
          </w:rPr>
          <m:t>+</m:t>
        </m:r>
        <m:d>
          <m:dPr>
            <m:ctrlPr>
              <w:rPr>
                <w:rFonts w:ascii="Cambria Math" w:hAnsi="Cambria Math" w:cstheme="majorHAnsi"/>
                <w:i/>
                <w:color w:val="FF0000"/>
              </w:rPr>
            </m:ctrlPr>
          </m:dPr>
          <m:e>
            <m:r>
              <w:rPr>
                <w:rFonts w:ascii="Cambria Math" w:hAnsi="Cambria Math" w:cstheme="majorHAnsi"/>
                <w:color w:val="FF0000"/>
              </w:rPr>
              <m:t>n-1</m:t>
            </m:r>
          </m:e>
        </m:d>
        <m:r>
          <w:rPr>
            <w:rFonts w:ascii="Cambria Math" w:hAnsi="Cambria Math" w:cstheme="majorHAnsi"/>
            <w:color w:val="FF0000"/>
          </w:rPr>
          <m:t>r</m:t>
        </m:r>
      </m:oMath>
    </w:p>
    <w:p w14:paraId="4D860F8E" w14:textId="50E78847" w:rsidR="00BF1CCD" w:rsidRDefault="00BF1CCD" w:rsidP="00C6182B">
      <w:pPr>
        <w:spacing w:after="0"/>
        <w:rPr>
          <w:rFonts w:asciiTheme="majorHAnsi" w:hAnsiTheme="majorHAnsi" w:cstheme="majorHAnsi"/>
        </w:rPr>
      </w:pPr>
    </w:p>
    <w:p w14:paraId="5D63F524" w14:textId="676F3AEB" w:rsidR="00F75B14" w:rsidRDefault="00F75B14" w:rsidP="00C6182B">
      <w:pPr>
        <w:spacing w:after="0"/>
        <w:rPr>
          <w:rFonts w:asciiTheme="majorHAnsi" w:hAnsiTheme="majorHAnsi" w:cstheme="majorHAnsi"/>
        </w:rPr>
      </w:pPr>
    </w:p>
    <w:p w14:paraId="31343EB6" w14:textId="77777777" w:rsidR="00C16D70" w:rsidRPr="00BF1CCD" w:rsidRDefault="00C16D70" w:rsidP="00C6182B">
      <w:pPr>
        <w:spacing w:after="0"/>
        <w:rPr>
          <w:rFonts w:asciiTheme="majorHAnsi" w:hAnsiTheme="majorHAnsi" w:cstheme="majorHAnsi"/>
        </w:rPr>
      </w:pPr>
    </w:p>
    <w:p w14:paraId="49B06896" w14:textId="2DB7CE4C" w:rsidR="00BF1CCD" w:rsidRPr="00BF1CCD" w:rsidRDefault="00BF1CCD" w:rsidP="00BF1CCD">
      <w:pPr>
        <w:spacing w:after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F1CCD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3</w:t>
      </w:r>
      <w:r w:rsidRPr="00BF1CCD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>
        <w:rPr>
          <w:rFonts w:asciiTheme="majorHAnsi" w:hAnsiTheme="majorHAnsi" w:cstheme="majorHAnsi"/>
          <w:b/>
          <w:bCs/>
          <w:color w:val="FF0000"/>
          <w:sz w:val="32"/>
          <w:szCs w:val="32"/>
        </w:rPr>
        <w:t>Sens de variation et représentation graphique (Rappel)</w:t>
      </w:r>
    </w:p>
    <w:p w14:paraId="5A58B307" w14:textId="77777777" w:rsid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55E0812E" w14:textId="08F8C8F9" w:rsidR="00A83525" w:rsidRDefault="00A83525" w:rsidP="00BF1CCD">
      <w:pP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  <w:t xml:space="preserve">1) </w:t>
      </w:r>
      <w:r w:rsidRPr="00A83525">
        <w:rPr>
          <w:rFonts w:asciiTheme="majorHAnsi" w:hAnsiTheme="majorHAnsi" w:cstheme="majorHAnsi"/>
          <w:u w:val="single"/>
        </w:rPr>
        <w:t>Sens de variation</w:t>
      </w:r>
    </w:p>
    <w:p w14:paraId="4E121EB8" w14:textId="77777777" w:rsidR="00A83525" w:rsidRPr="00BF1CCD" w:rsidRDefault="00A83525" w:rsidP="00BF1CCD">
      <w:pPr>
        <w:spacing w:after="0"/>
        <w:rPr>
          <w:rFonts w:asciiTheme="majorHAnsi" w:hAnsiTheme="majorHAnsi" w:cstheme="majorHAnsi"/>
        </w:rPr>
      </w:pPr>
    </w:p>
    <w:p w14:paraId="17D90151" w14:textId="68A72E98" w:rsidR="00BF1CCD" w:rsidRPr="00BF1CCD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i/>
          <w:color w:val="FF0000"/>
        </w:rPr>
      </w:pPr>
      <w:r w:rsidRPr="00BF1CCD">
        <w:rPr>
          <w:rFonts w:asciiTheme="majorHAnsi" w:hAnsiTheme="majorHAnsi" w:cstheme="majorHAnsi"/>
          <w:color w:val="FF0000"/>
          <w:u w:val="single"/>
        </w:rPr>
        <w:t>Propriété :</w:t>
      </w:r>
      <w:r w:rsidRPr="00BF1CCD">
        <w:rPr>
          <w:rFonts w:asciiTheme="majorHAnsi" w:hAnsiTheme="majorHAnsi" w:cstheme="majorHAnsi"/>
          <w:color w:val="FF0000"/>
        </w:rPr>
        <w:t xml:space="preserve">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F1CCD">
        <w:rPr>
          <w:rFonts w:asciiTheme="majorHAnsi" w:hAnsiTheme="majorHAnsi" w:cstheme="majorHAnsi"/>
          <w:color w:val="FF0000"/>
        </w:rPr>
        <w:t xml:space="preserve"> est une suite arithmétique de raison </w:t>
      </w:r>
      <w:r w:rsidRPr="00BF1CCD">
        <w:rPr>
          <w:rFonts w:asciiTheme="majorHAnsi" w:hAnsiTheme="majorHAnsi" w:cstheme="majorHAnsi"/>
          <w:i/>
          <w:color w:val="FF0000"/>
        </w:rPr>
        <w:t>r.</w:t>
      </w:r>
    </w:p>
    <w:p w14:paraId="7B1437DF" w14:textId="346EF5A4" w:rsidR="00BF1CCD" w:rsidRPr="00BF1CCD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F1CCD">
        <w:rPr>
          <w:rFonts w:asciiTheme="majorHAnsi" w:hAnsiTheme="majorHAnsi" w:cstheme="majorHAnsi"/>
          <w:color w:val="FF0000"/>
        </w:rPr>
        <w:t xml:space="preserve">- Si </w:t>
      </w:r>
      <m:oMath>
        <m:r>
          <w:rPr>
            <w:rFonts w:ascii="Cambria Math" w:hAnsi="Cambria Math" w:cstheme="majorHAnsi"/>
            <w:color w:val="FF0000"/>
          </w:rPr>
          <m:t>r</m:t>
        </m:r>
      </m:oMath>
      <w:r w:rsidRPr="00BF1CCD">
        <w:rPr>
          <w:rFonts w:asciiTheme="majorHAnsi" w:hAnsiTheme="majorHAnsi" w:cstheme="majorHAnsi"/>
          <w:color w:val="FF0000"/>
        </w:rPr>
        <w:t xml:space="preserve"> &gt; 0 alors la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F1CCD">
        <w:rPr>
          <w:rFonts w:asciiTheme="majorHAnsi" w:hAnsiTheme="majorHAnsi" w:cstheme="majorHAnsi"/>
          <w:color w:val="FF0000"/>
        </w:rPr>
        <w:t xml:space="preserve"> est croissante.</w:t>
      </w:r>
    </w:p>
    <w:p w14:paraId="51B04FBC" w14:textId="1C4EB7D2" w:rsidR="00BF1CCD" w:rsidRPr="00BF1CCD" w:rsidRDefault="00BF1CCD" w:rsidP="00BF1CCD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F1CCD">
        <w:rPr>
          <w:rFonts w:asciiTheme="majorHAnsi" w:hAnsiTheme="majorHAnsi" w:cstheme="majorHAnsi"/>
          <w:color w:val="FF0000"/>
        </w:rPr>
        <w:t xml:space="preserve">- Si </w:t>
      </w:r>
      <m:oMath>
        <m:r>
          <w:rPr>
            <w:rFonts w:ascii="Cambria Math" w:hAnsi="Cambria Math" w:cstheme="majorHAnsi"/>
            <w:color w:val="FF0000"/>
          </w:rPr>
          <m:t>r</m:t>
        </m:r>
      </m:oMath>
      <w:r w:rsidRPr="00BF1CCD">
        <w:rPr>
          <w:rFonts w:asciiTheme="majorHAnsi" w:hAnsiTheme="majorHAnsi" w:cstheme="majorHAnsi"/>
          <w:color w:val="FF0000"/>
        </w:rPr>
        <w:t xml:space="preserve"> &lt; 0 alors la suite </w:t>
      </w:r>
      <m:oMath>
        <m:r>
          <w:rPr>
            <w:rFonts w:ascii="Cambria Math" w:hAnsi="Cambria Math" w:cstheme="majorHAnsi"/>
            <w:color w:val="FF0000"/>
          </w:rPr>
          <m:t>(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)</m:t>
        </m:r>
      </m:oMath>
      <w:r w:rsidRPr="00BF1CCD">
        <w:rPr>
          <w:rFonts w:asciiTheme="majorHAnsi" w:hAnsiTheme="majorHAnsi" w:cstheme="majorHAnsi"/>
          <w:color w:val="FF0000"/>
        </w:rPr>
        <w:t xml:space="preserve"> est décroissante.</w:t>
      </w:r>
    </w:p>
    <w:p w14:paraId="04743D25" w14:textId="1D45A5CB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7A5A6897" w14:textId="0FA7AFA0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B050"/>
          <w:u w:val="single"/>
        </w:rPr>
      </w:pPr>
      <w:r w:rsidRPr="00BF1CCD">
        <w:rPr>
          <w:rFonts w:asciiTheme="majorHAnsi" w:hAnsiTheme="majorHAnsi" w:cstheme="majorHAnsi"/>
          <w:color w:val="00B050"/>
          <w:u w:val="single"/>
        </w:rPr>
        <w:t>Méthode :</w:t>
      </w:r>
      <w:r w:rsidRPr="00BF1CCD">
        <w:rPr>
          <w:rFonts w:asciiTheme="majorHAnsi" w:hAnsiTheme="majorHAnsi" w:cstheme="majorHAnsi"/>
          <w:color w:val="00B050"/>
        </w:rPr>
        <w:t xml:space="preserve"> Déterminer le sens de variation d’une suite arithmétique</w:t>
      </w:r>
    </w:p>
    <w:p w14:paraId="796B52E0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noProof/>
          <w:color w:val="AF0C0D"/>
          <w:sz w:val="8"/>
          <w:szCs w:val="8"/>
        </w:rPr>
      </w:pPr>
    </w:p>
    <w:p w14:paraId="25575C7A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F1CCD">
        <w:rPr>
          <w:rFonts w:asciiTheme="majorHAnsi" w:hAnsiTheme="majorHAnsi" w:cstheme="majorHAnsi"/>
          <w:noProof/>
          <w:color w:val="AF0C0D"/>
          <w:sz w:val="28"/>
          <w:szCs w:val="28"/>
        </w:rPr>
        <w:drawing>
          <wp:inline distT="0" distB="0" distL="0" distR="0" wp14:anchorId="04DC895B" wp14:editId="1B8E27FA">
            <wp:extent cx="165100" cy="165100"/>
            <wp:effectExtent l="0" t="0" r="0" b="0"/>
            <wp:docPr id="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100" cy="16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1CCD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F1CCD">
        <w:rPr>
          <w:rFonts w:asciiTheme="majorHAnsi" w:hAnsiTheme="majorHAnsi" w:cstheme="majorHAnsi"/>
          <w:b/>
          <w:color w:val="AF0C0D"/>
        </w:rPr>
        <w:t>Vidéo</w:t>
      </w:r>
      <w:r w:rsidRPr="00BF1CCD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2" w:history="1">
        <w:r w:rsidRPr="00BF1CCD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https://youtu.be/R3sHNwOb02M</w:t>
        </w:r>
      </w:hyperlink>
      <w:r w:rsidRPr="00BF1CCD">
        <w:rPr>
          <w:rFonts w:asciiTheme="majorHAnsi" w:hAnsiTheme="majorHAnsi" w:cstheme="majorHAnsi"/>
          <w:b/>
          <w:color w:val="3366FF"/>
          <w:sz w:val="20"/>
          <w:szCs w:val="20"/>
        </w:rPr>
        <w:t xml:space="preserve"> </w:t>
      </w:r>
    </w:p>
    <w:p w14:paraId="23838CF6" w14:textId="7E13BDB1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08C38EA4" w14:textId="4F32F786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Étudier les variations des suites arithmétiques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et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définies par : </w:t>
      </w:r>
    </w:p>
    <w:p w14:paraId="5143D1D0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 xml:space="preserve">a) 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n</m:t>
              </m:r>
            </m:sub>
          </m:sSub>
          <m:r>
            <w:rPr>
              <w:rFonts w:ascii="Cambria Math" w:hAnsi="Cambria Math" w:cstheme="majorHAnsi"/>
            </w:rPr>
            <m:t xml:space="preserve">=3+5n </m:t>
          </m:r>
        </m:oMath>
      </m:oMathPara>
    </w:p>
    <w:p w14:paraId="31D50728" w14:textId="77777777" w:rsidR="00BF1CCD" w:rsidRPr="00BF1CCD" w:rsidRDefault="00BF1CCD" w:rsidP="00BF1CCD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b) </w:t>
      </w:r>
      <m:oMath>
        <m:d>
          <m:dPr>
            <m:begChr m:val="{"/>
            <m:endChr m:val=""/>
            <m:ctrlPr>
              <w:rPr>
                <w:rFonts w:ascii="Cambria Math" w:hAnsi="Cambria Math" w:cstheme="majorHAnsi"/>
                <w:i/>
              </w:rPr>
            </m:ctrlPr>
          </m:dPr>
          <m:e>
            <m:eqArr>
              <m:eqArrPr>
                <m:ctrlPr>
                  <w:rPr>
                    <w:rFonts w:ascii="Cambria Math" w:hAnsi="Cambria Math" w:cstheme="majorHAnsi"/>
                    <w:i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 xml:space="preserve">=-3           </m:t>
                </m:r>
              </m:e>
              <m:e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-4</m:t>
                </m:r>
              </m:e>
            </m:eqArr>
          </m:e>
        </m:d>
      </m:oMath>
    </w:p>
    <w:p w14:paraId="54806744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5D067E75" w14:textId="4FD813F2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511EAF00" w14:textId="12B95256" w:rsidR="00BF1CCD" w:rsidRPr="00A83525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  <w:r w:rsidRPr="00BF1CCD">
        <w:rPr>
          <w:rFonts w:asciiTheme="majorHAnsi" w:hAnsiTheme="majorHAnsi" w:cstheme="majorHAnsi"/>
          <w:b/>
          <w:bCs/>
        </w:rPr>
        <w:t>Correction</w:t>
      </w:r>
    </w:p>
    <w:p w14:paraId="212C6772" w14:textId="18A741A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a)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est croissante car de raison positive et égale à 5.</w:t>
      </w:r>
    </w:p>
    <w:p w14:paraId="3F894F17" w14:textId="77777777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11ABF48F" w14:textId="452DDB20" w:rsidR="00BF1CCD" w:rsidRPr="00BF1CCD" w:rsidRDefault="00BF1CCD" w:rsidP="00BF1CCD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b) On passe d’un terme au suivant en ajoutant </w:t>
      </w:r>
      <m:oMath>
        <m:r>
          <w:rPr>
            <w:rFonts w:ascii="Cambria Math" w:hAnsi="Cambria Math" w:cstheme="majorHAnsi"/>
          </w:rPr>
          <m:t>-4</m:t>
        </m:r>
      </m:oMath>
      <w:r w:rsidRPr="00BF1CCD">
        <w:rPr>
          <w:rFonts w:asciiTheme="majorHAnsi" w:hAnsiTheme="majorHAnsi" w:cstheme="majorHAnsi"/>
        </w:rPr>
        <w:t xml:space="preserve">. </w:t>
      </w:r>
      <m:oMath>
        <m:r>
          <w:rPr>
            <w:rFonts w:ascii="Cambria Math" w:hAnsi="Cambria Math" w:cstheme="majorHAnsi"/>
          </w:rPr>
          <m:t>(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v</m:t>
            </m:r>
          </m:e>
          <m:sub>
            <m:r>
              <w:rPr>
                <w:rFonts w:ascii="Cambria Math" w:hAnsi="Cambria Math" w:cstheme="majorHAnsi"/>
                <w:vertAlign w:val="subscript"/>
              </w:rPr>
              <m:t>n</m:t>
            </m:r>
          </m:sub>
        </m:sSub>
        <m:r>
          <w:rPr>
            <w:rFonts w:ascii="Cambria Math" w:hAnsi="Cambria Math" w:cstheme="majorHAnsi"/>
          </w:rPr>
          <m:t>)</m:t>
        </m:r>
      </m:oMath>
      <w:r w:rsidRPr="00BF1CCD">
        <w:rPr>
          <w:rFonts w:asciiTheme="majorHAnsi" w:hAnsiTheme="majorHAnsi" w:cstheme="majorHAnsi"/>
        </w:rPr>
        <w:t xml:space="preserve"> est décroissante car de raison négative et égale à </w:t>
      </w:r>
      <m:oMath>
        <m:r>
          <w:rPr>
            <w:rFonts w:ascii="Cambria Math" w:hAnsi="Cambria Math" w:cstheme="majorHAnsi"/>
          </w:rPr>
          <m:t>-4</m:t>
        </m:r>
      </m:oMath>
      <w:r w:rsidRPr="00BF1CCD">
        <w:rPr>
          <w:rFonts w:asciiTheme="majorHAnsi" w:hAnsiTheme="majorHAnsi" w:cstheme="majorHAnsi"/>
        </w:rPr>
        <w:t>.</w:t>
      </w:r>
    </w:p>
    <w:p w14:paraId="668718A8" w14:textId="2B275C04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67C9CAC8" w14:textId="56944F76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ab/>
      </w:r>
      <w:r w:rsidR="00A83525">
        <w:rPr>
          <w:rFonts w:asciiTheme="majorHAnsi" w:hAnsiTheme="majorHAnsi" w:cstheme="majorHAnsi"/>
        </w:rPr>
        <w:t>2</w:t>
      </w:r>
      <w:r w:rsidRPr="00BF1CCD">
        <w:rPr>
          <w:rFonts w:asciiTheme="majorHAnsi" w:hAnsiTheme="majorHAnsi" w:cstheme="majorHAnsi"/>
        </w:rPr>
        <w:t xml:space="preserve">) </w:t>
      </w:r>
      <w:r w:rsidRPr="00BF1CCD">
        <w:rPr>
          <w:rFonts w:asciiTheme="majorHAnsi" w:hAnsiTheme="majorHAnsi" w:cstheme="majorHAnsi"/>
          <w:u w:val="single"/>
        </w:rPr>
        <w:t>Représentation graphique</w:t>
      </w:r>
    </w:p>
    <w:p w14:paraId="43754E1F" w14:textId="0B10957C" w:rsidR="00BF1CCD" w:rsidRPr="00BF1CCD" w:rsidRDefault="00C16D70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7456" behindDoc="0" locked="0" layoutInCell="1" allowOverlap="1" wp14:anchorId="37A052F9" wp14:editId="7CF954CA">
            <wp:simplePos x="0" y="0"/>
            <wp:positionH relativeFrom="column">
              <wp:posOffset>2178685</wp:posOffset>
            </wp:positionH>
            <wp:positionV relativeFrom="paragraph">
              <wp:posOffset>174625</wp:posOffset>
            </wp:positionV>
            <wp:extent cx="3815080" cy="2458085"/>
            <wp:effectExtent l="0" t="0" r="0" b="5715"/>
            <wp:wrapSquare wrapText="bothSides"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815080" cy="245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42D195" w14:textId="6BA7450B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>Les points de la représentation graphique d'une suite arithmétique sont alignés.</w:t>
      </w:r>
    </w:p>
    <w:p w14:paraId="4C6EFE32" w14:textId="16531B6A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591A9F6D" w14:textId="757BE9CF" w:rsidR="00BF1CCD" w:rsidRPr="00BF1CCD" w:rsidRDefault="00BF1CCD" w:rsidP="00BF1CCD">
      <w:pPr>
        <w:spacing w:after="0"/>
        <w:rPr>
          <w:rFonts w:asciiTheme="majorHAnsi" w:hAnsiTheme="majorHAnsi" w:cstheme="majorHAnsi"/>
          <w:u w:val="single"/>
        </w:rPr>
      </w:pPr>
      <w:r w:rsidRPr="00BF1CCD">
        <w:rPr>
          <w:rFonts w:asciiTheme="majorHAnsi" w:hAnsiTheme="majorHAnsi" w:cstheme="majorHAnsi"/>
          <w:u w:val="single"/>
        </w:rPr>
        <w:t>Exemple :</w:t>
      </w:r>
    </w:p>
    <w:p w14:paraId="6D62FB93" w14:textId="724E3E6C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  <w:r w:rsidRPr="00BF1CCD">
        <w:rPr>
          <w:rFonts w:asciiTheme="majorHAnsi" w:hAnsiTheme="majorHAnsi" w:cstheme="majorHAnsi"/>
        </w:rPr>
        <w:t xml:space="preserve">On a représenté ci-dessous la suite </w:t>
      </w:r>
      <w:r w:rsidR="005242B6">
        <w:rPr>
          <w:rFonts w:asciiTheme="majorHAnsi" w:hAnsiTheme="majorHAnsi" w:cstheme="majorHAnsi"/>
        </w:rPr>
        <w:t xml:space="preserve">arithmétique </w:t>
      </w:r>
      <w:r w:rsidRPr="00BF1CCD">
        <w:rPr>
          <w:rFonts w:asciiTheme="majorHAnsi" w:hAnsiTheme="majorHAnsi" w:cstheme="majorHAnsi"/>
        </w:rPr>
        <w:t>de raison –0,5 et de premier terme 4.</w:t>
      </w:r>
    </w:p>
    <w:p w14:paraId="095A3496" w14:textId="461C2502" w:rsidR="00BF1CCD" w:rsidRPr="00BF1CCD" w:rsidRDefault="00BF1CCD" w:rsidP="00BF1CCD">
      <w:pPr>
        <w:spacing w:after="0"/>
        <w:rPr>
          <w:rFonts w:asciiTheme="majorHAnsi" w:hAnsiTheme="majorHAnsi" w:cstheme="majorHAnsi"/>
        </w:rPr>
      </w:pPr>
    </w:p>
    <w:p w14:paraId="64A00D78" w14:textId="63811C3F" w:rsidR="00BF1CCD" w:rsidRPr="00BF1CCD" w:rsidRDefault="00BF1CCD" w:rsidP="00BF1CCD">
      <w:pPr>
        <w:spacing w:after="0"/>
        <w:jc w:val="center"/>
        <w:rPr>
          <w:rFonts w:asciiTheme="majorHAnsi" w:hAnsiTheme="majorHAnsi" w:cstheme="majorHAnsi"/>
        </w:rPr>
      </w:pPr>
    </w:p>
    <w:p w14:paraId="6B31B086" w14:textId="77777777" w:rsidR="00BF1CCD" w:rsidRPr="00BF1CCD" w:rsidRDefault="00BF1CCD" w:rsidP="00BF1CCD">
      <w:pPr>
        <w:spacing w:after="0"/>
        <w:jc w:val="center"/>
        <w:rPr>
          <w:rFonts w:asciiTheme="majorHAnsi" w:hAnsiTheme="majorHAnsi" w:cstheme="majorHAnsi"/>
        </w:rPr>
      </w:pPr>
    </w:p>
    <w:p w14:paraId="6C4DEF27" w14:textId="0436B80E" w:rsidR="00BF1CCD" w:rsidRDefault="00BF1CCD" w:rsidP="00BF1CCD">
      <w:pPr>
        <w:spacing w:after="0"/>
        <w:jc w:val="center"/>
        <w:rPr>
          <w:rFonts w:asciiTheme="majorHAnsi" w:hAnsiTheme="majorHAnsi" w:cstheme="majorHAnsi"/>
        </w:rPr>
      </w:pPr>
    </w:p>
    <w:p w14:paraId="423FAF80" w14:textId="77777777" w:rsidR="0034596D" w:rsidRPr="00BF1CCD" w:rsidRDefault="0034596D" w:rsidP="00BF1CCD">
      <w:pPr>
        <w:spacing w:after="0"/>
        <w:jc w:val="center"/>
        <w:rPr>
          <w:rFonts w:asciiTheme="majorHAnsi" w:hAnsiTheme="majorHAnsi" w:cstheme="majorHAnsi"/>
        </w:rPr>
      </w:pPr>
    </w:p>
    <w:p w14:paraId="118E23B3" w14:textId="4FAF2F44" w:rsidR="0003150D" w:rsidRPr="00B6654C" w:rsidRDefault="00B6654C" w:rsidP="0003150D">
      <w:pPr>
        <w:spacing w:after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lastRenderedPageBreak/>
        <w:t xml:space="preserve">Partie </w:t>
      </w:r>
      <w:r w:rsidR="00654455">
        <w:rPr>
          <w:rFonts w:asciiTheme="majorHAnsi" w:hAnsiTheme="majorHAnsi" w:cstheme="majorHAnsi"/>
          <w:b/>
          <w:bCs/>
          <w:color w:val="FF0000"/>
          <w:sz w:val="32"/>
          <w:szCs w:val="32"/>
        </w:rPr>
        <w:t>4</w:t>
      </w:r>
      <w:r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03150D"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>Somme des termes</w:t>
      </w:r>
      <w:r w:rsidR="00810AA9"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 d’une suite arithmétique</w:t>
      </w:r>
    </w:p>
    <w:p w14:paraId="040F364F" w14:textId="760A8312" w:rsidR="00B6654C" w:rsidRDefault="001026B7" w:rsidP="007B7FD4">
      <w:pP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778844" wp14:editId="7FFB736C">
                <wp:simplePos x="0" y="0"/>
                <wp:positionH relativeFrom="column">
                  <wp:posOffset>-75565</wp:posOffset>
                </wp:positionH>
                <wp:positionV relativeFrom="paragraph">
                  <wp:posOffset>117714</wp:posOffset>
                </wp:positionV>
                <wp:extent cx="5240655" cy="883920"/>
                <wp:effectExtent l="0" t="0" r="0" b="0"/>
                <wp:wrapSquare wrapText="bothSides"/>
                <wp:docPr id="14" name="Zone de text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0655" cy="883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E488E4" w14:textId="42B9A424" w:rsidR="00A62597" w:rsidRDefault="00A62597" w:rsidP="00B82A0A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  <w:r w:rsidRPr="001026B7">
                              <w:rPr>
                                <w:rFonts w:asciiTheme="majorHAnsi" w:hAnsiTheme="majorHAnsi" w:cstheme="majorHAnsi"/>
                                <w:color w:val="FF0000"/>
                                <w:u w:val="single"/>
                              </w:rPr>
                              <w:t>Propriété :</w:t>
                            </w:r>
                            <w:r w:rsidRPr="001026B7"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  <w:t xml:space="preserve"> Somme des termes consécutifs d’une suite arithmétique :</w:t>
                            </w:r>
                          </w:p>
                          <w:p w14:paraId="66DAC162" w14:textId="77777777" w:rsidR="001026B7" w:rsidRPr="001026B7" w:rsidRDefault="001026B7" w:rsidP="00B82A0A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Theme="majorHAnsi" w:hAnsiTheme="majorHAnsi" w:cstheme="majorHAnsi"/>
                                <w:color w:val="FF0000"/>
                              </w:rPr>
                            </w:pPr>
                          </w:p>
                          <w:p w14:paraId="225C52F1" w14:textId="3B1F5E2D" w:rsidR="00A62597" w:rsidRPr="00E173F9" w:rsidRDefault="00A62597" w:rsidP="00B82A0A">
                            <w:pPr>
                              <w:pBdr>
                                <w:top w:val="single" w:sz="4" w:space="1" w:color="FF0000"/>
                                <w:left w:val="single" w:sz="4" w:space="4" w:color="FF0000"/>
                                <w:bottom w:val="single" w:sz="4" w:space="1" w:color="FF0000"/>
                                <w:right w:val="single" w:sz="4" w:space="4" w:color="FF0000"/>
                              </w:pBdr>
                              <w:spacing w:after="0"/>
                              <w:rPr>
                                <w:rFonts w:ascii="Arial" w:hAnsi="Arial"/>
                                <w:color w:val="FF000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color w:val="FF0000"/>
                                  </w:rPr>
                                  <m:t xml:space="preserve">Somme=nombre de termes × </m:t>
                                </m:r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i/>
                                        <w:color w:val="FF0000"/>
                                      </w:rPr>
                                    </m:ctrlPr>
                                  </m:fPr>
                                  <m:num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1er terme de la somme+dernier terme</m:t>
                                    </m:r>
                                  </m:num>
                                  <m:den>
                                    <m:r>
                                      <w:rPr>
                                        <w:rFonts w:ascii="Cambria Math" w:hAnsi="Cambria Math"/>
                                        <w:color w:val="FF0000"/>
                                      </w:rPr>
                                      <m:t>2</m:t>
                                    </m:r>
                                  </m:den>
                                </m:f>
                              </m:oMath>
                            </m:oMathPara>
                          </w:p>
                          <w:p w14:paraId="5CA1356D" w14:textId="77777777" w:rsidR="00A62597" w:rsidRDefault="00A62597" w:rsidP="00B82A0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778844" id="_x0000_t202" coordsize="21600,21600" o:spt="202" path="m,l,21600r21600,l21600,xe">
                <v:stroke joinstyle="miter"/>
                <v:path gradientshapeok="t" o:connecttype="rect"/>
              </v:shapetype>
              <v:shape id="Zone de texte 14" o:spid="_x0000_s1026" type="#_x0000_t202" style="position:absolute;margin-left:-5.95pt;margin-top:9.25pt;width:412.65pt;height:69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" filled="f" stroked="f">
                <v:textbox>
                  <w:txbxContent>
                    <w:p w14:paraId="55E488E4" w14:textId="42B9A424" w:rsidR="00A62597" w:rsidRDefault="00A62597" w:rsidP="00B82A0A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  <w:r w:rsidRPr="001026B7">
                        <w:rPr>
                          <w:rFonts w:asciiTheme="majorHAnsi" w:hAnsiTheme="majorHAnsi" w:cstheme="majorHAnsi"/>
                          <w:color w:val="FF0000"/>
                          <w:u w:val="single"/>
                        </w:rPr>
                        <w:t>Propriété :</w:t>
                      </w:r>
                      <w:r w:rsidRPr="001026B7">
                        <w:rPr>
                          <w:rFonts w:asciiTheme="majorHAnsi" w:hAnsiTheme="majorHAnsi" w:cstheme="majorHAnsi"/>
                          <w:color w:val="FF0000"/>
                        </w:rPr>
                        <w:t xml:space="preserve"> Somme des termes consécutifs d’une suite arithmétique :</w:t>
                      </w:r>
                    </w:p>
                    <w:p w14:paraId="66DAC162" w14:textId="77777777" w:rsidR="001026B7" w:rsidRPr="001026B7" w:rsidRDefault="001026B7" w:rsidP="00B82A0A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Theme="majorHAnsi" w:hAnsiTheme="majorHAnsi" w:cstheme="majorHAnsi"/>
                          <w:color w:val="FF0000"/>
                        </w:rPr>
                      </w:pPr>
                    </w:p>
                    <w:p w14:paraId="225C52F1" w14:textId="3B1F5E2D" w:rsidR="00A62597" w:rsidRPr="00E173F9" w:rsidRDefault="00A62597" w:rsidP="00B82A0A">
                      <w:pPr>
                        <w:pBdr>
                          <w:top w:val="single" w:sz="4" w:space="1" w:color="FF0000"/>
                          <w:left w:val="single" w:sz="4" w:space="4" w:color="FF0000"/>
                          <w:bottom w:val="single" w:sz="4" w:space="1" w:color="FF0000"/>
                          <w:right w:val="single" w:sz="4" w:space="4" w:color="FF0000"/>
                        </w:pBdr>
                        <w:spacing w:after="0"/>
                        <w:rPr>
                          <w:rFonts w:ascii="Arial" w:hAnsi="Arial"/>
                          <w:color w:val="FF000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color w:val="FF0000"/>
                            </w:rPr>
                            <m:t xml:space="preserve">Somme=nombre de termes × </m:t>
                          </m: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color w:val="FF0000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1er terme de la somme+dernier terme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color w:val="FF0000"/>
                                </w:rPr>
                                <m:t>2</m:t>
                              </m:r>
                            </m:den>
                          </m:f>
                        </m:oMath>
                      </m:oMathPara>
                    </w:p>
                    <w:p w14:paraId="5CA1356D" w14:textId="77777777" w:rsidR="00A62597" w:rsidRDefault="00A62597" w:rsidP="00B82A0A"/>
                  </w:txbxContent>
                </v:textbox>
                <w10:wrap type="square"/>
              </v:shape>
            </w:pict>
          </mc:Fallback>
        </mc:AlternateContent>
      </w:r>
    </w:p>
    <w:p w14:paraId="4B60427F" w14:textId="473276F6" w:rsidR="00B6654C" w:rsidRDefault="00B6654C" w:rsidP="007B7FD4">
      <w:pPr>
        <w:spacing w:after="0"/>
        <w:rPr>
          <w:rFonts w:asciiTheme="majorHAnsi" w:hAnsiTheme="majorHAnsi" w:cstheme="majorHAnsi"/>
        </w:rPr>
      </w:pPr>
    </w:p>
    <w:p w14:paraId="2CB1CC0E" w14:textId="70C502F4" w:rsidR="00B6654C" w:rsidRDefault="00B6654C" w:rsidP="007B7FD4">
      <w:pPr>
        <w:spacing w:after="0"/>
        <w:rPr>
          <w:rFonts w:asciiTheme="majorHAnsi" w:hAnsiTheme="majorHAnsi" w:cstheme="majorHAnsi"/>
        </w:rPr>
      </w:pPr>
    </w:p>
    <w:p w14:paraId="3724073E" w14:textId="77777777" w:rsidR="00B6654C" w:rsidRDefault="00B6654C" w:rsidP="007B7FD4">
      <w:pPr>
        <w:spacing w:after="0"/>
        <w:rPr>
          <w:rFonts w:asciiTheme="majorHAnsi" w:hAnsiTheme="majorHAnsi" w:cstheme="majorHAnsi"/>
        </w:rPr>
      </w:pPr>
    </w:p>
    <w:p w14:paraId="5A42A553" w14:textId="2AB8FAB4" w:rsidR="00B6654C" w:rsidRDefault="00B6654C" w:rsidP="007B7FD4">
      <w:pPr>
        <w:spacing w:after="0"/>
        <w:rPr>
          <w:rFonts w:asciiTheme="majorHAnsi" w:hAnsiTheme="majorHAnsi" w:cstheme="majorHAnsi"/>
        </w:rPr>
      </w:pPr>
    </w:p>
    <w:p w14:paraId="246D9114" w14:textId="568C00E1" w:rsidR="007B7FD4" w:rsidRPr="00B6654C" w:rsidRDefault="007B7FD4" w:rsidP="007B7FD4">
      <w:pPr>
        <w:spacing w:after="0"/>
        <w:rPr>
          <w:rFonts w:asciiTheme="majorHAnsi" w:hAnsiTheme="majorHAnsi" w:cstheme="majorHAnsi"/>
        </w:rPr>
      </w:pPr>
    </w:p>
    <w:p w14:paraId="1A637B51" w14:textId="303C41EA" w:rsidR="007B7FD4" w:rsidRPr="00B6654C" w:rsidRDefault="007B7FD4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B050"/>
        </w:rPr>
      </w:pPr>
      <w:r w:rsidRPr="00B6654C">
        <w:rPr>
          <w:rFonts w:asciiTheme="majorHAnsi" w:hAnsiTheme="majorHAnsi" w:cstheme="majorHAnsi"/>
          <w:color w:val="00B050"/>
          <w:u w:val="single"/>
        </w:rPr>
        <w:t>Méthode :</w:t>
      </w:r>
      <w:r w:rsidRPr="00B6654C">
        <w:rPr>
          <w:rFonts w:asciiTheme="majorHAnsi" w:hAnsiTheme="majorHAnsi" w:cstheme="majorHAnsi"/>
          <w:color w:val="00B050"/>
        </w:rPr>
        <w:t xml:space="preserve"> Calculer la somme des termes d’une suite arithmétique</w:t>
      </w:r>
    </w:p>
    <w:p w14:paraId="6345043A" w14:textId="2DD294B2" w:rsidR="00C16F20" w:rsidRPr="00B6654C" w:rsidRDefault="00C16F20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8000"/>
          <w:sz w:val="8"/>
          <w:szCs w:val="8"/>
        </w:rPr>
      </w:pPr>
    </w:p>
    <w:p w14:paraId="41527D79" w14:textId="6EE47580" w:rsidR="00C16F20" w:rsidRPr="00B6654C" w:rsidRDefault="00C16F20" w:rsidP="00B665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6654C">
        <w:rPr>
          <w:rFonts w:asciiTheme="majorHAnsi" w:hAnsiTheme="majorHAnsi" w:cstheme="maj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14A470DD" wp14:editId="038A82F7">
            <wp:extent cx="162560" cy="162560"/>
            <wp:effectExtent l="0" t="0" r="0" b="0"/>
            <wp:docPr id="15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  <w:b/>
          <w:color w:val="AF0C0D"/>
        </w:rPr>
        <w:t>Vidéo</w:t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4" w:history="1">
        <w:r w:rsidR="00CF6C4D" w:rsidRPr="00B6654C">
          <w:rPr>
            <w:rStyle w:val="Lienhypertexte"/>
            <w:rFonts w:asciiTheme="majorHAnsi" w:hAnsiTheme="majorHAnsi" w:cstheme="majorHAnsi"/>
            <w:b/>
            <w:sz w:val="20"/>
            <w:szCs w:val="20"/>
          </w:rPr>
          <w:t>https://youtu.be/q9kcwb6f4Bw</w:t>
        </w:r>
      </w:hyperlink>
    </w:p>
    <w:p w14:paraId="757E9E1A" w14:textId="2B719988" w:rsidR="007B7FD4" w:rsidRPr="00B6654C" w:rsidRDefault="007B7FD4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158436D2" w14:textId="0E011DEA" w:rsidR="007B7FD4" w:rsidRPr="00B6654C" w:rsidRDefault="007B7FD4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On reprend le contexte de la méthode </w:t>
      </w:r>
      <w:r w:rsidR="00B6654C">
        <w:rPr>
          <w:rFonts w:asciiTheme="majorHAnsi" w:hAnsiTheme="majorHAnsi" w:cstheme="majorHAnsi"/>
        </w:rPr>
        <w:t>de la partie 1</w:t>
      </w:r>
      <w:r w:rsidRPr="00B6654C">
        <w:rPr>
          <w:rFonts w:asciiTheme="majorHAnsi" w:hAnsiTheme="majorHAnsi" w:cstheme="majorHAnsi"/>
        </w:rPr>
        <w:t>.</w:t>
      </w:r>
    </w:p>
    <w:p w14:paraId="0C37D502" w14:textId="28B15EF9" w:rsidR="00CB0A65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CB0A65" w:rsidRPr="00B6654C">
        <w:rPr>
          <w:rFonts w:asciiTheme="majorHAnsi" w:hAnsiTheme="majorHAnsi" w:cstheme="majorHAnsi"/>
        </w:rPr>
        <w:t xml:space="preserve">) Quelle distance aura-t-il parcourue </w:t>
      </w:r>
      <w:r w:rsidR="00CB0A65" w:rsidRPr="00B6654C">
        <w:rPr>
          <w:rFonts w:asciiTheme="majorHAnsi" w:hAnsiTheme="majorHAnsi" w:cstheme="majorHAnsi"/>
          <w:b/>
          <w:bCs/>
        </w:rPr>
        <w:t>au total</w:t>
      </w:r>
      <w:r w:rsidR="00CB0A65" w:rsidRPr="00B6654C">
        <w:rPr>
          <w:rFonts w:asciiTheme="majorHAnsi" w:hAnsiTheme="majorHAnsi" w:cstheme="majorHAnsi"/>
        </w:rPr>
        <w:t xml:space="preserve"> </w:t>
      </w:r>
      <w:r w:rsidR="00C57A27" w:rsidRPr="00B6654C">
        <w:rPr>
          <w:rFonts w:asciiTheme="majorHAnsi" w:hAnsiTheme="majorHAnsi" w:cstheme="majorHAnsi"/>
        </w:rPr>
        <w:t>lorsqu’il sera au</w:t>
      </w:r>
      <w:r w:rsidR="00CB0A65" w:rsidRPr="00B6654C">
        <w:rPr>
          <w:rFonts w:asciiTheme="majorHAnsi" w:hAnsiTheme="majorHAnsi" w:cstheme="majorHAnsi"/>
        </w:rPr>
        <w:t xml:space="preserve"> </w:t>
      </w:r>
      <w:r w:rsidR="00C57A27" w:rsidRPr="00B6654C">
        <w:rPr>
          <w:rFonts w:asciiTheme="majorHAnsi" w:hAnsiTheme="majorHAnsi" w:cstheme="majorHAnsi"/>
        </w:rPr>
        <w:t>« </w:t>
      </w:r>
      <w:r w:rsidR="00CB0A65" w:rsidRPr="00B6654C">
        <w:rPr>
          <w:rFonts w:asciiTheme="majorHAnsi" w:hAnsiTheme="majorHAnsi" w:cstheme="majorHAnsi"/>
        </w:rPr>
        <w:t>jour</w:t>
      </w:r>
      <w:r w:rsidR="00C57A27" w:rsidRPr="00B6654C">
        <w:rPr>
          <w:rFonts w:asciiTheme="majorHAnsi" w:hAnsiTheme="majorHAnsi" w:cstheme="majorHAnsi"/>
        </w:rPr>
        <w:t xml:space="preserve"> 15 »</w:t>
      </w:r>
      <w:r w:rsidR="00CB0A65" w:rsidRPr="00B6654C">
        <w:rPr>
          <w:rFonts w:asciiTheme="majorHAnsi" w:hAnsiTheme="majorHAnsi" w:cstheme="majorHAnsi"/>
        </w:rPr>
        <w:t xml:space="preserve"> d</w:t>
      </w:r>
      <w:r w:rsidR="00C57A27" w:rsidRPr="00B6654C">
        <w:rPr>
          <w:rFonts w:asciiTheme="majorHAnsi" w:hAnsiTheme="majorHAnsi" w:cstheme="majorHAnsi"/>
        </w:rPr>
        <w:t xml:space="preserve">e son </w:t>
      </w:r>
      <w:r w:rsidR="00CB0A65" w:rsidRPr="00B6654C">
        <w:rPr>
          <w:rFonts w:asciiTheme="majorHAnsi" w:hAnsiTheme="majorHAnsi" w:cstheme="majorHAnsi"/>
        </w:rPr>
        <w:t>entraînement ?</w:t>
      </w:r>
    </w:p>
    <w:p w14:paraId="54F3627A" w14:textId="746D39D7" w:rsidR="00CB0A65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CB0A65" w:rsidRPr="00B6654C">
        <w:rPr>
          <w:rFonts w:asciiTheme="majorHAnsi" w:hAnsiTheme="majorHAnsi" w:cstheme="majorHAnsi"/>
        </w:rPr>
        <w:t xml:space="preserve">) Quelle distance aura-t-il parcourue </w:t>
      </w:r>
      <w:r w:rsidR="00CB0A65" w:rsidRPr="00B6654C">
        <w:rPr>
          <w:rFonts w:asciiTheme="majorHAnsi" w:hAnsiTheme="majorHAnsi" w:cstheme="majorHAnsi"/>
          <w:b/>
          <w:bCs/>
        </w:rPr>
        <w:t>au total</w:t>
      </w:r>
      <w:r w:rsidR="00CB0A65" w:rsidRPr="00B6654C">
        <w:rPr>
          <w:rFonts w:asciiTheme="majorHAnsi" w:hAnsiTheme="majorHAnsi" w:cstheme="majorHAnsi"/>
        </w:rPr>
        <w:t xml:space="preserve"> entre le </w:t>
      </w:r>
      <w:r w:rsidR="00C57A27" w:rsidRPr="00B6654C">
        <w:rPr>
          <w:rFonts w:asciiTheme="majorHAnsi" w:hAnsiTheme="majorHAnsi" w:cstheme="majorHAnsi"/>
        </w:rPr>
        <w:t>« </w:t>
      </w:r>
      <w:r w:rsidR="00CB0A65" w:rsidRPr="00B6654C">
        <w:rPr>
          <w:rFonts w:asciiTheme="majorHAnsi" w:hAnsiTheme="majorHAnsi" w:cstheme="majorHAnsi"/>
        </w:rPr>
        <w:t>jour</w:t>
      </w:r>
      <w:r w:rsidR="00C57A27" w:rsidRPr="00B6654C">
        <w:rPr>
          <w:rFonts w:asciiTheme="majorHAnsi" w:hAnsiTheme="majorHAnsi" w:cstheme="majorHAnsi"/>
        </w:rPr>
        <w:t xml:space="preserve"> 8 »</w:t>
      </w:r>
      <w:r w:rsidR="00CB0A65" w:rsidRPr="00B6654C">
        <w:rPr>
          <w:rFonts w:asciiTheme="majorHAnsi" w:hAnsiTheme="majorHAnsi" w:cstheme="majorHAnsi"/>
        </w:rPr>
        <w:t xml:space="preserve"> et le </w:t>
      </w:r>
      <w:r w:rsidR="00C57A27" w:rsidRPr="00B6654C">
        <w:rPr>
          <w:rFonts w:asciiTheme="majorHAnsi" w:hAnsiTheme="majorHAnsi" w:cstheme="majorHAnsi"/>
        </w:rPr>
        <w:t>« </w:t>
      </w:r>
      <w:r w:rsidR="00CB0A65" w:rsidRPr="00B6654C">
        <w:rPr>
          <w:rFonts w:asciiTheme="majorHAnsi" w:hAnsiTheme="majorHAnsi" w:cstheme="majorHAnsi"/>
        </w:rPr>
        <w:t>jour</w:t>
      </w:r>
      <w:r w:rsidR="00C57A27" w:rsidRPr="00B6654C">
        <w:rPr>
          <w:rFonts w:asciiTheme="majorHAnsi" w:hAnsiTheme="majorHAnsi" w:cstheme="majorHAnsi"/>
        </w:rPr>
        <w:t xml:space="preserve"> 12 »</w:t>
      </w:r>
      <w:r w:rsidR="00CB0A65" w:rsidRPr="00B6654C">
        <w:rPr>
          <w:rFonts w:asciiTheme="majorHAnsi" w:hAnsiTheme="majorHAnsi" w:cstheme="majorHAnsi"/>
        </w:rPr>
        <w:t> ?</w:t>
      </w:r>
    </w:p>
    <w:p w14:paraId="1815B75E" w14:textId="1AC2BAB5" w:rsidR="00CB0A65" w:rsidRPr="00B6654C" w:rsidRDefault="00CB0A65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3FC96EAC" w14:textId="45F2058B" w:rsidR="00B0338F" w:rsidRDefault="00B0338F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70CB8D0B" w14:textId="261DB777" w:rsidR="00B6654C" w:rsidRPr="00B6654C" w:rsidRDefault="00B6654C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  <w:r w:rsidRPr="00B6654C">
        <w:rPr>
          <w:rFonts w:asciiTheme="majorHAnsi" w:hAnsiTheme="majorHAnsi" w:cstheme="majorHAnsi"/>
          <w:b/>
          <w:bCs/>
        </w:rPr>
        <w:t>Correction</w:t>
      </w:r>
    </w:p>
    <w:p w14:paraId="2797F55E" w14:textId="7CE03308" w:rsidR="00C57A27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7376F1" w:rsidRPr="00B6654C">
        <w:rPr>
          <w:rFonts w:asciiTheme="majorHAnsi" w:hAnsiTheme="majorHAnsi" w:cstheme="majorHAnsi"/>
        </w:rPr>
        <w:t xml:space="preserve">) </w:t>
      </w:r>
      <w:r w:rsidR="00820AB6" w:rsidRPr="00B6654C">
        <w:rPr>
          <w:rFonts w:asciiTheme="majorHAnsi" w:hAnsiTheme="majorHAnsi" w:cstheme="majorHAnsi"/>
        </w:rPr>
        <w:t xml:space="preserve">La distance parcourue </w:t>
      </w:r>
      <w:r w:rsidR="00C57A27" w:rsidRPr="00B6654C">
        <w:rPr>
          <w:rFonts w:asciiTheme="majorHAnsi" w:hAnsiTheme="majorHAnsi" w:cstheme="majorHAnsi"/>
        </w:rPr>
        <w:t>au total au « jour 15 » d’</w:t>
      </w:r>
      <w:r w:rsidR="00820AB6" w:rsidRPr="00B6654C">
        <w:rPr>
          <w:rFonts w:asciiTheme="majorHAnsi" w:hAnsiTheme="majorHAnsi" w:cstheme="majorHAnsi"/>
        </w:rPr>
        <w:t>entraînement est :</w:t>
      </w:r>
      <w:r w:rsidR="00810AA9" w:rsidRPr="00B6654C">
        <w:rPr>
          <w:rFonts w:asciiTheme="majorHAnsi" w:hAnsiTheme="majorHAnsi" w:cstheme="majorHAnsi"/>
        </w:rPr>
        <w:t xml:space="preserve"> </w:t>
      </w:r>
    </w:p>
    <w:p w14:paraId="4F45A9E3" w14:textId="3D6CC083" w:rsidR="00B82A0A" w:rsidRPr="00B6654C" w:rsidRDefault="00000000" w:rsidP="00B6654C">
      <w:pPr>
        <w:pBdr>
          <w:left w:val="single" w:sz="4" w:space="4" w:color="00B050"/>
        </w:pBdr>
        <w:spacing w:after="0"/>
        <w:jc w:val="center"/>
        <w:rPr>
          <w:rFonts w:asciiTheme="majorHAnsi" w:hAnsiTheme="majorHAnsi" w:cstheme="majorHAnsi"/>
        </w:rPr>
      </w:pPr>
      <m:oMathPara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S=u</m:t>
              </m:r>
            </m:e>
            <m:sub>
              <m:r>
                <w:rPr>
                  <w:rFonts w:ascii="Cambria Math" w:hAnsi="Cambria Math" w:cstheme="majorHAnsi"/>
                </w:rPr>
                <m:t>0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2</m:t>
              </m:r>
            </m:sub>
          </m:sSub>
          <m:r>
            <w:rPr>
              <w:rFonts w:ascii="Cambria Math" w:hAnsi="Cambria Math" w:cstheme="majorHAnsi"/>
            </w:rPr>
            <m:t>+…+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15</m:t>
              </m:r>
            </m:sub>
          </m:sSub>
        </m:oMath>
      </m:oMathPara>
    </w:p>
    <w:p w14:paraId="5B36157F" w14:textId="77777777" w:rsidR="00B82A0A" w:rsidRPr="00B6654C" w:rsidRDefault="00B82A0A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Ainsi :</w:t>
      </w:r>
    </w:p>
    <w:p w14:paraId="5E28DE57" w14:textId="1880906E" w:rsidR="00B82A0A" w:rsidRPr="00B6654C" w:rsidRDefault="00B82A0A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m:t>Somme=16×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FF0000"/>
                    </w:rPr>
                    <m:t>0</m:t>
                  </m:r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B05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B050"/>
                    </w:rPr>
                    <m:t>15</m:t>
                  </m:r>
                </m:sub>
              </m:sSub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=16×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  <w:color w:val="FF0000"/>
                </w:rPr>
                <m:t>3</m:t>
              </m:r>
              <m:r>
                <w:rPr>
                  <w:rFonts w:ascii="Cambria Math" w:hAnsi="Cambria Math" w:cstheme="majorHAnsi"/>
                  <w:color w:val="FF0000"/>
                </w:rPr>
                <m:t xml:space="preserve"> </m:t>
              </m:r>
              <m:r>
                <w:rPr>
                  <w:rFonts w:ascii="Cambria Math" w:hAnsi="Cambria Math" w:cstheme="majorHAnsi"/>
                  <w:color w:val="FF0000"/>
                </w:rPr>
                <m:t>000</m:t>
              </m:r>
              <m:r>
                <w:rPr>
                  <w:rFonts w:ascii="Cambria Math" w:hAnsi="Cambria Math" w:cstheme="majorHAnsi"/>
                </w:rPr>
                <m:t>+</m:t>
              </m:r>
              <m:r>
                <w:rPr>
                  <w:rFonts w:ascii="Cambria Math" w:hAnsi="Cambria Math" w:cstheme="majorHAnsi"/>
                  <w:color w:val="00B050"/>
                </w:rPr>
                <m:t>3</m:t>
              </m:r>
              <m:r>
                <w:rPr>
                  <w:rFonts w:ascii="Cambria Math" w:hAnsi="Cambria Math" w:cstheme="majorHAnsi"/>
                  <w:color w:val="00B050"/>
                </w:rPr>
                <m:t xml:space="preserve"> </m:t>
              </m:r>
              <m:r>
                <w:rPr>
                  <w:rFonts w:ascii="Cambria Math" w:hAnsi="Cambria Math" w:cstheme="majorHAnsi"/>
                  <w:color w:val="00B050"/>
                </w:rPr>
                <m:t>000+150×15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=16×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8</m:t>
              </m:r>
              <m:r>
                <w:rPr>
                  <w:rFonts w:ascii="Cambria Math" w:hAnsi="Cambria Math" w:cstheme="majorHAnsi"/>
                </w:rPr>
                <m:t xml:space="preserve"> </m:t>
              </m:r>
              <m:r>
                <w:rPr>
                  <w:rFonts w:ascii="Cambria Math" w:hAnsi="Cambria Math" w:cstheme="majorHAnsi"/>
                </w:rPr>
                <m:t>250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=66</m:t>
          </m:r>
          <m:r>
            <w:rPr>
              <w:rFonts w:ascii="Cambria Math" w:hAnsi="Cambria Math" w:cstheme="majorHAnsi"/>
            </w:rPr>
            <m:t xml:space="preserve"> </m:t>
          </m:r>
          <m:r>
            <w:rPr>
              <w:rFonts w:ascii="Cambria Math" w:hAnsi="Cambria Math" w:cstheme="majorHAnsi"/>
            </w:rPr>
            <m:t>000</m:t>
          </m:r>
        </m:oMath>
      </m:oMathPara>
    </w:p>
    <w:p w14:paraId="64AD8699" w14:textId="77777777" w:rsidR="00A62597" w:rsidRPr="00B6654C" w:rsidRDefault="00A6259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63C42436" w14:textId="5001808D" w:rsidR="00820AB6" w:rsidRPr="00B6654C" w:rsidRDefault="00820AB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Pour </w:t>
      </w:r>
      <w:r w:rsidR="00B82A0A" w:rsidRPr="00B6654C">
        <w:rPr>
          <w:rFonts w:asciiTheme="majorHAnsi" w:hAnsiTheme="majorHAnsi" w:cstheme="majorHAnsi"/>
        </w:rPr>
        <w:t>vérifier</w:t>
      </w:r>
      <w:r w:rsidRPr="00B6654C">
        <w:rPr>
          <w:rFonts w:asciiTheme="majorHAnsi" w:hAnsiTheme="majorHAnsi" w:cstheme="majorHAnsi"/>
        </w:rPr>
        <w:t xml:space="preserve">, </w:t>
      </w:r>
      <w:r w:rsidR="00B82A0A" w:rsidRPr="00B6654C">
        <w:rPr>
          <w:rFonts w:asciiTheme="majorHAnsi" w:hAnsiTheme="majorHAnsi" w:cstheme="majorHAnsi"/>
        </w:rPr>
        <w:t xml:space="preserve">on peut </w:t>
      </w:r>
      <w:r w:rsidRPr="00B6654C">
        <w:rPr>
          <w:rFonts w:asciiTheme="majorHAnsi" w:hAnsiTheme="majorHAnsi" w:cstheme="majorHAnsi"/>
        </w:rPr>
        <w:t>utilise</w:t>
      </w:r>
      <w:r w:rsidR="00B82A0A" w:rsidRPr="00B6654C">
        <w:rPr>
          <w:rFonts w:asciiTheme="majorHAnsi" w:hAnsiTheme="majorHAnsi" w:cstheme="majorHAnsi"/>
        </w:rPr>
        <w:t>r</w:t>
      </w:r>
      <w:r w:rsidRPr="00B6654C">
        <w:rPr>
          <w:rFonts w:asciiTheme="majorHAnsi" w:hAnsiTheme="majorHAnsi" w:cstheme="majorHAnsi"/>
        </w:rPr>
        <w:t xml:space="preserve"> la calculatrice</w:t>
      </w:r>
      <w:r w:rsidR="00B82A0A" w:rsidRPr="00B6654C">
        <w:rPr>
          <w:rFonts w:asciiTheme="majorHAnsi" w:hAnsiTheme="majorHAnsi" w:cstheme="majorHAnsi"/>
        </w:rPr>
        <w:t> :</w:t>
      </w:r>
    </w:p>
    <w:p w14:paraId="64D2E54F" w14:textId="4A7EE21E" w:rsidR="00CA0A17" w:rsidRPr="00B6654C" w:rsidRDefault="00B82A0A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  <w:r w:rsidRPr="00B6654C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E2AC94" wp14:editId="1CFFAAAD">
                <wp:simplePos x="0" y="0"/>
                <wp:positionH relativeFrom="column">
                  <wp:posOffset>481965</wp:posOffset>
                </wp:positionH>
                <wp:positionV relativeFrom="paragraph">
                  <wp:posOffset>104322</wp:posOffset>
                </wp:positionV>
                <wp:extent cx="5496560" cy="1249680"/>
                <wp:effectExtent l="0" t="0" r="0" b="0"/>
                <wp:wrapSquare wrapText="bothSides"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96560" cy="124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F5D05" w14:textId="77777777" w:rsidR="00A62597" w:rsidRPr="00942478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  <w:u w:val="single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  <w:u w:val="single"/>
                              </w:rPr>
                              <w:t>Sur TI :</w:t>
                            </w:r>
                          </w:p>
                          <w:p w14:paraId="7E5067F9" w14:textId="77777777" w:rsidR="00A62597" w:rsidRPr="00942478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Pour accéder au catalogue : « 2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  <w:vertAlign w:val="superscript"/>
                              </w:rPr>
                              <w:t>nde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 » puis « 0 ».</w:t>
                            </w:r>
                          </w:p>
                          <w:p w14:paraId="6DB1AF85" w14:textId="77777777" w:rsidR="00A62597" w:rsidRPr="00942478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Appuyer sur « ln » pour accéder aux fonctionnalités commençant par « S ».</w:t>
                            </w:r>
                          </w:p>
                          <w:p w14:paraId="54A76917" w14:textId="77777777" w:rsidR="00A62597" w:rsidRPr="00942478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Choisir « </w:t>
                            </w:r>
                            <w:proofErr w:type="spellStart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som</w:t>
                            </w:r>
                            <w:proofErr w:type="spellEnd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( » ou « somme( » ou « </w:t>
                            </w:r>
                            <w:proofErr w:type="spellStart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sum</w:t>
                            </w:r>
                            <w:proofErr w:type="spellEnd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( » (suivant les modèles).</w:t>
                            </w:r>
                          </w:p>
                          <w:p w14:paraId="35778739" w14:textId="77777777" w:rsidR="00A62597" w:rsidRPr="00942478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- Procéder de même pour afficher « suite( » ou « </w:t>
                            </w:r>
                            <w:proofErr w:type="spellStart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seq</w:t>
                            </w:r>
                            <w:proofErr w:type="spellEnd"/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>( » (suivant les modèles).</w:t>
                            </w:r>
                          </w:p>
                          <w:p w14:paraId="20B35FDF" w14:textId="016AF461" w:rsidR="00A62597" w:rsidRPr="00CA0A17" w:rsidRDefault="00A62597" w:rsidP="00CA0A17">
                            <w:pPr>
                              <w:pBdr>
                                <w:top w:val="single" w:sz="4" w:space="1" w:color="943634" w:themeColor="accent2" w:themeShade="BF"/>
                                <w:left w:val="single" w:sz="4" w:space="4" w:color="943634" w:themeColor="accent2" w:themeShade="BF"/>
                                <w:bottom w:val="single" w:sz="4" w:space="1" w:color="943634" w:themeColor="accent2" w:themeShade="BF"/>
                                <w:right w:val="single" w:sz="4" w:space="4" w:color="943634" w:themeColor="accent2" w:themeShade="BF"/>
                              </w:pBdr>
                              <w:spacing w:after="0"/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 xml:space="preserve">- Et compléter pour afficher : </w:t>
                            </w:r>
                            <w:r w:rsidRPr="00942478">
                              <w:rPr>
                                <w:rFonts w:ascii="Arial" w:hAnsi="Arial"/>
                                <w:color w:val="943634" w:themeColor="accent2" w:themeShade="BF"/>
                              </w:rPr>
                              <w:tab/>
                            </w:r>
                            <w:proofErr w:type="spellStart"/>
                            <w:r w:rsidRPr="00942478">
                              <w:rPr>
                                <w:rFonts w:ascii="Arial" w:hAnsi="Arial"/>
                                <w:b/>
                                <w:color w:val="943634" w:themeColor="accent2" w:themeShade="BF"/>
                              </w:rPr>
                              <w:t>som</w:t>
                            </w:r>
                            <w:proofErr w:type="spellEnd"/>
                            <w:r w:rsidRPr="00942478">
                              <w:rPr>
                                <w:rFonts w:ascii="Arial" w:hAnsi="Arial"/>
                                <w:b/>
                                <w:color w:val="943634" w:themeColor="accent2" w:themeShade="BF"/>
                              </w:rPr>
                              <w:t>(suite(3000+150X,X,0,15))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2AC94" id="Zone de texte 1" o:spid="_x0000_s1027" type="#_x0000_t202" style="position:absolute;margin-left:37.95pt;margin-top:8.2pt;width:432.8pt;height:9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" filled="f" stroked="f">
                <v:textbox>
                  <w:txbxContent>
                    <w:p w14:paraId="4F6F5D05" w14:textId="77777777" w:rsidR="00A62597" w:rsidRPr="00942478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  <w:u w:val="single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  <w:u w:val="single"/>
                        </w:rPr>
                        <w:t>Sur TI :</w:t>
                      </w:r>
                    </w:p>
                    <w:p w14:paraId="7E5067F9" w14:textId="77777777" w:rsidR="00A62597" w:rsidRPr="00942478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Pour accéder au catalogue : « 2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  <w:vertAlign w:val="superscript"/>
                        </w:rPr>
                        <w:t>nde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 » puis « 0 ».</w:t>
                      </w:r>
                    </w:p>
                    <w:p w14:paraId="6DB1AF85" w14:textId="77777777" w:rsidR="00A62597" w:rsidRPr="00942478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Appuyer sur « ln » pour accéder aux fonctionnalités commençant par « S ».</w:t>
                      </w:r>
                    </w:p>
                    <w:p w14:paraId="54A76917" w14:textId="77777777" w:rsidR="00A62597" w:rsidRPr="00942478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Choisir « </w:t>
                      </w:r>
                      <w:proofErr w:type="spellStart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som</w:t>
                      </w:r>
                      <w:proofErr w:type="spellEnd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( » ou « somme( » ou « </w:t>
                      </w:r>
                      <w:proofErr w:type="spellStart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sum</w:t>
                      </w:r>
                      <w:proofErr w:type="spellEnd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( » (suivant les modèles).</w:t>
                      </w:r>
                    </w:p>
                    <w:p w14:paraId="35778739" w14:textId="77777777" w:rsidR="00A62597" w:rsidRPr="00942478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- Procéder de même pour afficher « suite( » ou « </w:t>
                      </w:r>
                      <w:proofErr w:type="spellStart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seq</w:t>
                      </w:r>
                      <w:proofErr w:type="spellEnd"/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>( » (suivant les modèles).</w:t>
                      </w:r>
                    </w:p>
                    <w:p w14:paraId="20B35FDF" w14:textId="016AF461" w:rsidR="00A62597" w:rsidRPr="00CA0A17" w:rsidRDefault="00A62597" w:rsidP="00CA0A17">
                      <w:pPr>
                        <w:pBdr>
                          <w:top w:val="single" w:sz="4" w:space="1" w:color="943634" w:themeColor="accent2" w:themeShade="BF"/>
                          <w:left w:val="single" w:sz="4" w:space="4" w:color="943634" w:themeColor="accent2" w:themeShade="BF"/>
                          <w:bottom w:val="single" w:sz="4" w:space="1" w:color="943634" w:themeColor="accent2" w:themeShade="BF"/>
                          <w:right w:val="single" w:sz="4" w:space="4" w:color="943634" w:themeColor="accent2" w:themeShade="BF"/>
                        </w:pBdr>
                        <w:spacing w:after="0"/>
                        <w:rPr>
                          <w:rFonts w:ascii="Arial" w:hAnsi="Arial"/>
                          <w:color w:val="943634" w:themeColor="accent2" w:themeShade="BF"/>
                        </w:rPr>
                      </w:pP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 xml:space="preserve">- Et compléter pour afficher : </w:t>
                      </w:r>
                      <w:r w:rsidRPr="00942478">
                        <w:rPr>
                          <w:rFonts w:ascii="Arial" w:hAnsi="Arial"/>
                          <w:color w:val="943634" w:themeColor="accent2" w:themeShade="BF"/>
                        </w:rPr>
                        <w:tab/>
                      </w:r>
                      <w:proofErr w:type="spellStart"/>
                      <w:r w:rsidRPr="00942478">
                        <w:rPr>
                          <w:rFonts w:ascii="Arial" w:hAnsi="Arial"/>
                          <w:b/>
                          <w:color w:val="943634" w:themeColor="accent2" w:themeShade="BF"/>
                        </w:rPr>
                        <w:t>som</w:t>
                      </w:r>
                      <w:proofErr w:type="spellEnd"/>
                      <w:r w:rsidRPr="00942478">
                        <w:rPr>
                          <w:rFonts w:ascii="Arial" w:hAnsi="Arial"/>
                          <w:b/>
                          <w:color w:val="943634" w:themeColor="accent2" w:themeShade="BF"/>
                        </w:rPr>
                        <w:t>(suite(3000+150X,X,0,15))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9B3FDF1" w14:textId="5594DA13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5921ABCA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7BC848C9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548AD867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4D9D3025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224CCF4A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77B9072C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20"/>
          <w:szCs w:val="20"/>
        </w:rPr>
      </w:pPr>
    </w:p>
    <w:p w14:paraId="238AAF81" w14:textId="77777777" w:rsidR="00820AB6" w:rsidRPr="00B6654C" w:rsidRDefault="00820AB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393BCAEC" w14:textId="24E2EC2A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  <w:r w:rsidRPr="00B6654C">
        <w:rPr>
          <w:rFonts w:asciiTheme="majorHAnsi" w:hAnsiTheme="majorHAnsi" w:cstheme="majorHAnsi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ADE44E4" wp14:editId="703222F4">
                <wp:simplePos x="0" y="0"/>
                <wp:positionH relativeFrom="column">
                  <wp:posOffset>480060</wp:posOffset>
                </wp:positionH>
                <wp:positionV relativeFrom="paragraph">
                  <wp:posOffset>0</wp:posOffset>
                </wp:positionV>
                <wp:extent cx="5506720" cy="1211580"/>
                <wp:effectExtent l="0" t="0" r="0" b="0"/>
                <wp:wrapSquare wrapText="bothSides"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06720" cy="1211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4D29A6" w14:textId="77777777" w:rsidR="00A62597" w:rsidRPr="00942478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  <w:u w:val="single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  <w:u w:val="single"/>
                              </w:rPr>
                              <w:t>Sur Casio :</w:t>
                            </w:r>
                          </w:p>
                          <w:p w14:paraId="5A43BFE3" w14:textId="77777777" w:rsidR="00A62597" w:rsidRPr="00942478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- Pour accéder au catalogue : « SHIFT» puis « 4 ».</w:t>
                            </w:r>
                          </w:p>
                          <w:p w14:paraId="74254798" w14:textId="77777777" w:rsidR="00A62597" w:rsidRPr="00942478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- Appuyer sur « X » pour accéder au</w:t>
                            </w: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x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 fonctionnalité</w:t>
                            </w: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s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 commençant par « S ».</w:t>
                            </w:r>
                          </w:p>
                          <w:p w14:paraId="55389425" w14:textId="7EFD867B" w:rsidR="00A62597" w:rsidRPr="00942478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- Choisir </w:t>
                            </w:r>
                            <w:r w:rsidRPr="00942478"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  <w:drawing>
                                <wp:inline distT="0" distB="0" distL="0" distR="0" wp14:anchorId="38FF0681" wp14:editId="2AA9585C">
                                  <wp:extent cx="222803" cy="152400"/>
                                  <wp:effectExtent l="0" t="0" r="6350" b="0"/>
                                  <wp:docPr id="51" name="Image 51" descr="Macintosh HD:Users:ymonka:Desktop:Capture d’écran 2015-06-22 à 09.24.27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1" descr="Macintosh HD:Users:ymonka:Desktop:Capture d’écran 2015-06-22 à 09.24.27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" b="10780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3520" cy="15289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.</w:t>
                            </w:r>
                          </w:p>
                          <w:p w14:paraId="76982814" w14:textId="1668D9C1" w:rsidR="00A62597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</w:pPr>
                            <w:r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 xml:space="preserve">- </w:t>
                            </w:r>
                            <w:r w:rsidRPr="00942478"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  <w:t>Et compléter pour afficher :</w:t>
                            </w:r>
                            <w:r w:rsidRPr="00CA0A17">
                              <w:rPr>
                                <w:rFonts w:ascii="Arial" w:hAnsi="Arial"/>
                                <w:noProof/>
                                <w:color w:val="31849B" w:themeColor="accent5" w:themeShade="BF"/>
                                <w:lang w:eastAsia="fr-FR"/>
                              </w:rPr>
                              <w:t xml:space="preserve"> </w:t>
                            </w:r>
                          </w:p>
                          <w:p w14:paraId="46090179" w14:textId="77777777" w:rsidR="00A62597" w:rsidRPr="00942478" w:rsidRDefault="00A62597" w:rsidP="00CA0A17">
                            <w:pPr>
                              <w:pBdr>
                                <w:top w:val="single" w:sz="4" w:space="1" w:color="31849B" w:themeColor="accent5" w:themeShade="BF"/>
                                <w:left w:val="single" w:sz="4" w:space="4" w:color="31849B" w:themeColor="accent5" w:themeShade="BF"/>
                                <w:bottom w:val="single" w:sz="4" w:space="1" w:color="31849B" w:themeColor="accent5" w:themeShade="BF"/>
                                <w:right w:val="single" w:sz="4" w:space="4" w:color="31849B" w:themeColor="accent5" w:themeShade="BF"/>
                              </w:pBdr>
                              <w:spacing w:after="0"/>
                              <w:rPr>
                                <w:rFonts w:ascii="Arial" w:hAnsi="Arial"/>
                                <w:color w:val="31849B" w:themeColor="accent5" w:themeShade="BF"/>
                              </w:rPr>
                            </w:pPr>
                          </w:p>
                          <w:p w14:paraId="75242292" w14:textId="77777777" w:rsidR="00A62597" w:rsidRDefault="00A625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E44E4" id="Zone de texte 6" o:spid="_x0000_s1028" type="#_x0000_t202" style="position:absolute;margin-left:37.8pt;margin-top:0;width:433.6pt;height:95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" filled="f" stroked="f">
                <v:textbox>
                  <w:txbxContent>
                    <w:p w14:paraId="7B4D29A6" w14:textId="77777777" w:rsidR="00A62597" w:rsidRPr="00942478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  <w:u w:val="single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  <w:u w:val="single"/>
                        </w:rPr>
                        <w:t>Sur Casio :</w:t>
                      </w:r>
                    </w:p>
                    <w:p w14:paraId="5A43BFE3" w14:textId="77777777" w:rsidR="00A62597" w:rsidRPr="00942478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- Pour accéder au catalogue : « SHIFT» puis « 4 ».</w:t>
                      </w:r>
                    </w:p>
                    <w:p w14:paraId="74254798" w14:textId="77777777" w:rsidR="00A62597" w:rsidRPr="00942478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- Appuyer sur « X » pour accéder au</w:t>
                      </w: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>x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 fonctionnalité</w:t>
                      </w: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>s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 commençant par « S ».</w:t>
                      </w:r>
                    </w:p>
                    <w:p w14:paraId="55389425" w14:textId="7EFD867B" w:rsidR="00A62597" w:rsidRPr="00942478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- Choisir </w:t>
                      </w:r>
                      <w:r w:rsidRPr="00942478"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  <w:drawing>
                          <wp:inline distT="0" distB="0" distL="0" distR="0" wp14:anchorId="38FF0681" wp14:editId="2AA9585C">
                            <wp:extent cx="222803" cy="152400"/>
                            <wp:effectExtent l="0" t="0" r="6350" b="0"/>
                            <wp:docPr id="51" name="Image 51" descr="Macintosh HD:Users:ymonka:Desktop:Capture d’écran 2015-06-22 à 09.24.27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1" descr="Macintosh HD:Users:ymonka:Desktop:Capture d’écran 2015-06-22 à 09.24.27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" b="10780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23520" cy="15289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.</w:t>
                      </w:r>
                    </w:p>
                    <w:p w14:paraId="76982814" w14:textId="1668D9C1" w:rsidR="00A62597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</w:pPr>
                      <w:r>
                        <w:rPr>
                          <w:rFonts w:ascii="Arial" w:hAnsi="Arial"/>
                          <w:color w:val="31849B" w:themeColor="accent5" w:themeShade="BF"/>
                        </w:rPr>
                        <w:t xml:space="preserve">- </w:t>
                      </w:r>
                      <w:r w:rsidRPr="00942478">
                        <w:rPr>
                          <w:rFonts w:ascii="Arial" w:hAnsi="Arial"/>
                          <w:color w:val="31849B" w:themeColor="accent5" w:themeShade="BF"/>
                        </w:rPr>
                        <w:t>Et compléter pour afficher :</w:t>
                      </w:r>
                      <w:r w:rsidRPr="00CA0A17">
                        <w:rPr>
                          <w:rFonts w:ascii="Arial" w:hAnsi="Arial"/>
                          <w:noProof/>
                          <w:color w:val="31849B" w:themeColor="accent5" w:themeShade="BF"/>
                          <w:lang w:eastAsia="fr-FR"/>
                        </w:rPr>
                        <w:t xml:space="preserve"> </w:t>
                      </w:r>
                    </w:p>
                    <w:p w14:paraId="46090179" w14:textId="77777777" w:rsidR="00A62597" w:rsidRPr="00942478" w:rsidRDefault="00A62597" w:rsidP="00CA0A17">
                      <w:pPr>
                        <w:pBdr>
                          <w:top w:val="single" w:sz="4" w:space="1" w:color="31849B" w:themeColor="accent5" w:themeShade="BF"/>
                          <w:left w:val="single" w:sz="4" w:space="4" w:color="31849B" w:themeColor="accent5" w:themeShade="BF"/>
                          <w:bottom w:val="single" w:sz="4" w:space="1" w:color="31849B" w:themeColor="accent5" w:themeShade="BF"/>
                          <w:right w:val="single" w:sz="4" w:space="4" w:color="31849B" w:themeColor="accent5" w:themeShade="BF"/>
                        </w:pBdr>
                        <w:spacing w:after="0"/>
                        <w:rPr>
                          <w:rFonts w:ascii="Arial" w:hAnsi="Arial"/>
                          <w:color w:val="31849B" w:themeColor="accent5" w:themeShade="BF"/>
                        </w:rPr>
                      </w:pPr>
                    </w:p>
                    <w:p w14:paraId="75242292" w14:textId="77777777" w:rsidR="00A62597" w:rsidRDefault="00A62597"/>
                  </w:txbxContent>
                </v:textbox>
                <w10:wrap type="square"/>
              </v:shape>
            </w:pict>
          </mc:Fallback>
        </mc:AlternateContent>
      </w:r>
    </w:p>
    <w:p w14:paraId="45E49A19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5A7E9725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457941EE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57E318FB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3E424700" w14:textId="20EE4C45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  <w:r w:rsidRPr="00B6654C">
        <w:rPr>
          <w:rFonts w:asciiTheme="majorHAnsi" w:hAnsiTheme="majorHAnsi" w:cstheme="majorHAnsi"/>
          <w:noProof/>
          <w:color w:val="31849B" w:themeColor="accent5" w:themeShade="BF"/>
          <w:lang w:eastAsia="fr-FR"/>
        </w:rPr>
        <w:drawing>
          <wp:anchor distT="0" distB="0" distL="114300" distR="114300" simplePos="0" relativeHeight="251664384" behindDoc="0" locked="0" layoutInCell="1" allowOverlap="1" wp14:anchorId="72C5209C" wp14:editId="05C3BE9D">
            <wp:simplePos x="0" y="0"/>
            <wp:positionH relativeFrom="column">
              <wp:posOffset>2595245</wp:posOffset>
            </wp:positionH>
            <wp:positionV relativeFrom="paragraph">
              <wp:posOffset>60629</wp:posOffset>
            </wp:positionV>
            <wp:extent cx="1347470" cy="44704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Macintosh HD:Users:ymonka:Desktop:Capture d’écran 2015-06-22 à 09.22.59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447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0DCCB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51735CE5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51BF8E7D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0FAAA178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16"/>
          <w:szCs w:val="16"/>
        </w:rPr>
      </w:pPr>
    </w:p>
    <w:p w14:paraId="5B2BBAA2" w14:textId="4962B8C6" w:rsidR="00D07FAD" w:rsidRPr="00B6654C" w:rsidRDefault="00D07FA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76923C" w:themeColor="accent3" w:themeShade="BF"/>
        </w:rPr>
      </w:pPr>
    </w:p>
    <w:p w14:paraId="45F2688A" w14:textId="6C5FA498" w:rsidR="0091538D" w:rsidRPr="00B6654C" w:rsidRDefault="00D07FA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La calculatrice affiche 66</w:t>
      </w:r>
      <w:r w:rsidR="00A45717" w:rsidRPr="00B6654C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000</w:t>
      </w:r>
      <w:r w:rsidR="0091538D" w:rsidRPr="00B6654C">
        <w:rPr>
          <w:rFonts w:asciiTheme="majorHAnsi" w:hAnsiTheme="majorHAnsi" w:cstheme="majorHAnsi"/>
        </w:rPr>
        <w:t>. Ce qui signifie que l’athlète a parcouru 6</w:t>
      </w:r>
      <w:r w:rsidR="00A11D03" w:rsidRPr="00B6654C">
        <w:rPr>
          <w:rFonts w:asciiTheme="majorHAnsi" w:hAnsiTheme="majorHAnsi" w:cstheme="majorHAnsi"/>
        </w:rPr>
        <w:t>6</w:t>
      </w:r>
      <w:r w:rsidR="00A45717" w:rsidRPr="00B6654C">
        <w:rPr>
          <w:rFonts w:asciiTheme="majorHAnsi" w:hAnsiTheme="majorHAnsi" w:cstheme="majorHAnsi"/>
        </w:rPr>
        <w:t xml:space="preserve"> </w:t>
      </w:r>
      <w:r w:rsidR="0091538D" w:rsidRPr="00B6654C">
        <w:rPr>
          <w:rFonts w:asciiTheme="majorHAnsi" w:hAnsiTheme="majorHAnsi" w:cstheme="majorHAnsi"/>
        </w:rPr>
        <w:t>000 m soit</w:t>
      </w:r>
    </w:p>
    <w:p w14:paraId="7F37B9F5" w14:textId="0F95C7D2" w:rsidR="00D07FAD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66 km </w:t>
      </w:r>
      <w:r w:rsidR="00C57A27" w:rsidRPr="00B6654C">
        <w:rPr>
          <w:rFonts w:asciiTheme="majorHAnsi" w:hAnsiTheme="majorHAnsi" w:cstheme="majorHAnsi"/>
        </w:rPr>
        <w:t>au</w:t>
      </w:r>
      <w:r w:rsidRPr="00B6654C">
        <w:rPr>
          <w:rFonts w:asciiTheme="majorHAnsi" w:hAnsiTheme="majorHAnsi" w:cstheme="majorHAnsi"/>
        </w:rPr>
        <w:t xml:space="preserve"> </w:t>
      </w:r>
      <w:r w:rsidR="00C57A27" w:rsidRPr="00B6654C">
        <w:rPr>
          <w:rFonts w:asciiTheme="majorHAnsi" w:hAnsiTheme="majorHAnsi" w:cstheme="majorHAnsi"/>
        </w:rPr>
        <w:t xml:space="preserve">« jour </w:t>
      </w:r>
      <w:r w:rsidRPr="00B6654C">
        <w:rPr>
          <w:rFonts w:asciiTheme="majorHAnsi" w:hAnsiTheme="majorHAnsi" w:cstheme="majorHAnsi"/>
        </w:rPr>
        <w:t>15</w:t>
      </w:r>
      <w:r w:rsidR="00C57A27" w:rsidRPr="00B6654C">
        <w:rPr>
          <w:rFonts w:asciiTheme="majorHAnsi" w:hAnsiTheme="majorHAnsi" w:cstheme="majorHAnsi"/>
        </w:rPr>
        <w:t> »</w:t>
      </w:r>
      <w:r w:rsidRPr="00B6654C">
        <w:rPr>
          <w:rFonts w:asciiTheme="majorHAnsi" w:hAnsiTheme="majorHAnsi" w:cstheme="majorHAnsi"/>
        </w:rPr>
        <w:t xml:space="preserve"> d’entraînement.</w:t>
      </w:r>
    </w:p>
    <w:p w14:paraId="517A9945" w14:textId="77777777" w:rsidR="00810AA9" w:rsidRPr="00B6654C" w:rsidRDefault="00810AA9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015584C1" w14:textId="0BC4CA65" w:rsidR="00810AA9" w:rsidRPr="00B6654C" w:rsidRDefault="00810AA9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Pour noter une telle somme, on peut utiliser </w:t>
      </w:r>
      <w:r w:rsidR="00967C89" w:rsidRPr="00B6654C">
        <w:rPr>
          <w:rFonts w:asciiTheme="majorHAnsi" w:hAnsiTheme="majorHAnsi" w:cstheme="majorHAnsi"/>
        </w:rPr>
        <w:t>le symbole</w:t>
      </w:r>
      <w:r w:rsidRPr="00B6654C">
        <w:rPr>
          <w:rFonts w:asciiTheme="majorHAnsi" w:hAnsiTheme="majorHAnsi" w:cstheme="majorHAnsi"/>
        </w:rPr>
        <w:t> </w:t>
      </w:r>
      <m:oMath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theme="majorHAnsi"/>
                <w:i/>
              </w:rPr>
            </m:ctrlPr>
          </m:naryPr>
          <m:sub/>
          <m:sup/>
          <m:e>
            <m:r>
              <w:rPr>
                <w:rFonts w:ascii="Cambria Math" w:hAnsi="Cambria Math" w:cstheme="majorHAnsi"/>
              </w:rPr>
              <m:t xml:space="preserve"> </m:t>
            </m:r>
          </m:e>
        </m:nary>
      </m:oMath>
      <w:r w:rsidRPr="00B6654C">
        <w:rPr>
          <w:rFonts w:asciiTheme="majorHAnsi" w:hAnsiTheme="majorHAnsi" w:cstheme="majorHAnsi"/>
        </w:rPr>
        <w:t>:</w:t>
      </w:r>
    </w:p>
    <w:p w14:paraId="5D7C4ED8" w14:textId="17319219" w:rsidR="00810AA9" w:rsidRPr="00B6654C" w:rsidRDefault="00000000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0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2</m:t>
              </m:r>
            </m:sub>
          </m:sSub>
          <m:r>
            <w:rPr>
              <w:rFonts w:ascii="Cambria Math" w:hAnsi="Cambria Math" w:cstheme="majorHAnsi"/>
            </w:rPr>
            <m:t>+…+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15</m:t>
              </m:r>
            </m:sub>
          </m:sSub>
          <m:r>
            <w:rPr>
              <w:rFonts w:ascii="Cambria Math" w:hAnsi="Cambria Math" w:cstheme="majorHAns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k=0</m:t>
              </m:r>
            </m:sub>
            <m:sup>
              <m:r>
                <w:rPr>
                  <w:rFonts w:ascii="Cambria Math" w:hAnsi="Cambria Math" w:cstheme="majorHAnsi"/>
                </w:rPr>
                <m:t>15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theme="majorHAnsi"/>
            </w:rPr>
            <m:t>=66</m:t>
          </m:r>
          <m:r>
            <w:rPr>
              <w:rFonts w:ascii="Cambria Math" w:hAnsi="Cambria Math" w:cstheme="majorHAnsi"/>
            </w:rPr>
            <m:t xml:space="preserve"> </m:t>
          </m:r>
          <m:r>
            <w:rPr>
              <w:rFonts w:ascii="Cambria Math" w:hAnsi="Cambria Math" w:cstheme="majorHAnsi"/>
            </w:rPr>
            <m:t>000</m:t>
          </m:r>
        </m:oMath>
      </m:oMathPara>
    </w:p>
    <w:p w14:paraId="7FFD94B4" w14:textId="77777777" w:rsidR="00D07FAD" w:rsidRPr="00B6654C" w:rsidRDefault="00D07FA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2379F7A9" w14:textId="77777777" w:rsidR="00654455" w:rsidRDefault="00654455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0093CC9C" w14:textId="41743DF7" w:rsidR="00C2619B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lastRenderedPageBreak/>
        <w:t>b</w:t>
      </w:r>
      <w:r w:rsidR="0091538D" w:rsidRPr="00B6654C">
        <w:rPr>
          <w:rFonts w:asciiTheme="majorHAnsi" w:hAnsiTheme="majorHAnsi" w:cstheme="majorHAnsi"/>
        </w:rPr>
        <w:t xml:space="preserve">) La distance parcourue </w:t>
      </w:r>
      <w:r w:rsidR="00C57A27" w:rsidRPr="00B6654C">
        <w:rPr>
          <w:rFonts w:asciiTheme="majorHAnsi" w:hAnsiTheme="majorHAnsi" w:cstheme="majorHAnsi"/>
        </w:rPr>
        <w:t>au total entre le « jour 8 » et le « jour 12 »</w:t>
      </w:r>
      <w:r w:rsidR="0091538D" w:rsidRPr="00B6654C">
        <w:rPr>
          <w:rFonts w:asciiTheme="majorHAnsi" w:hAnsiTheme="majorHAnsi" w:cstheme="majorHAnsi"/>
        </w:rPr>
        <w:t xml:space="preserve"> d’entraînement est : </w:t>
      </w:r>
      <w:r w:rsidR="00A7203C" w:rsidRPr="00B6654C">
        <w:rPr>
          <w:rFonts w:asciiTheme="majorHAnsi" w:hAnsiTheme="majorHAnsi" w:cstheme="majorHAnsi"/>
        </w:rPr>
        <w:t xml:space="preserve"> </w:t>
      </w:r>
    </w:p>
    <w:p w14:paraId="411D3BFD" w14:textId="526DC498" w:rsidR="00C2619B" w:rsidRPr="00B6654C" w:rsidRDefault="00000000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8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9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10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11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12</m:t>
              </m:r>
            </m:sub>
          </m:sSub>
          <m:r>
            <w:rPr>
              <w:rFonts w:ascii="Cambria Math" w:hAnsi="Cambria Math" w:cstheme="majorHAns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k=8</m:t>
              </m:r>
            </m:sub>
            <m:sup>
              <m:r>
                <w:rPr>
                  <w:rFonts w:ascii="Cambria Math" w:hAnsi="Cambria Math" w:cstheme="majorHAnsi"/>
                </w:rPr>
                <m:t>12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</m:oMath>
      </m:oMathPara>
    </w:p>
    <w:p w14:paraId="30B8A30A" w14:textId="36643072" w:rsidR="002D643D" w:rsidRPr="00B6654C" w:rsidRDefault="00A7203C" w:rsidP="005242B6">
      <w:pPr>
        <w:pBdr>
          <w:left w:val="single" w:sz="4" w:space="4" w:color="00B050"/>
        </w:pBdr>
        <w:spacing w:after="0"/>
        <w:ind w:right="-29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 </w:t>
      </w:r>
      <m:oMath>
        <m:r>
          <m:rPr>
            <m:sty m:val="p"/>
          </m:rPr>
          <w:rPr>
            <w:rFonts w:ascii="Cambria Math" w:hAnsi="Cambria Math" w:cstheme="majorHAnsi"/>
          </w:rPr>
          <w:br/>
        </m:r>
      </m:oMath>
      <m:oMathPara>
        <m:oMath>
          <m:r>
            <w:rPr>
              <w:rFonts w:ascii="Cambria Math" w:hAnsi="Cambria Math" w:cstheme="majorHAnsi"/>
            </w:rPr>
            <m:t>Somme=5×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FF0000"/>
                    </w:rPr>
                    <m:t>8</m:t>
                  </m:r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B05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B050"/>
                    </w:rPr>
                    <m:t>12</m:t>
                  </m:r>
                </m:sub>
              </m:sSub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=5×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  <w:color w:val="FF0000"/>
                </w:rPr>
                <m:t>3</m:t>
              </m:r>
              <m:r>
                <w:rPr>
                  <w:rFonts w:ascii="Cambria Math" w:hAnsi="Cambria Math" w:cstheme="majorHAnsi"/>
                  <w:color w:val="FF0000"/>
                </w:rPr>
                <m:t xml:space="preserve"> </m:t>
              </m:r>
              <m:r>
                <w:rPr>
                  <w:rFonts w:ascii="Cambria Math" w:hAnsi="Cambria Math" w:cstheme="majorHAnsi"/>
                  <w:color w:val="FF0000"/>
                </w:rPr>
                <m:t>000+150×8</m:t>
              </m:r>
              <m:r>
                <w:rPr>
                  <w:rFonts w:ascii="Cambria Math" w:hAnsi="Cambria Math" w:cstheme="majorHAnsi"/>
                </w:rPr>
                <m:t>+</m:t>
              </m:r>
              <m:r>
                <w:rPr>
                  <w:rFonts w:ascii="Cambria Math" w:hAnsi="Cambria Math" w:cstheme="majorHAnsi"/>
                  <w:color w:val="00B050"/>
                </w:rPr>
                <m:t>3</m:t>
              </m:r>
              <m:r>
                <w:rPr>
                  <w:rFonts w:ascii="Cambria Math" w:hAnsi="Cambria Math" w:cstheme="majorHAnsi"/>
                  <w:color w:val="00B050"/>
                </w:rPr>
                <m:t xml:space="preserve"> </m:t>
              </m:r>
              <m:r>
                <w:rPr>
                  <w:rFonts w:ascii="Cambria Math" w:hAnsi="Cambria Math" w:cstheme="majorHAnsi"/>
                  <w:color w:val="00B050"/>
                </w:rPr>
                <m:t>000+150×12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=5×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9</m:t>
              </m:r>
              <m:r>
                <w:rPr>
                  <w:rFonts w:ascii="Cambria Math" w:hAnsi="Cambria Math" w:cstheme="majorHAnsi"/>
                </w:rPr>
                <m:t xml:space="preserve"> </m:t>
              </m:r>
              <m:r>
                <w:rPr>
                  <w:rFonts w:ascii="Cambria Math" w:hAnsi="Cambria Math" w:cstheme="majorHAnsi"/>
                </w:rPr>
                <m:t>000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=22</m:t>
          </m:r>
          <m:r>
            <w:rPr>
              <w:rFonts w:ascii="Cambria Math" w:hAnsi="Cambria Math" w:cstheme="majorHAnsi"/>
            </w:rPr>
            <m:t xml:space="preserve"> </m:t>
          </m:r>
          <m:r>
            <w:rPr>
              <w:rFonts w:ascii="Cambria Math" w:hAnsi="Cambria Math" w:cstheme="majorHAnsi"/>
            </w:rPr>
            <m:t>500</m:t>
          </m:r>
        </m:oMath>
      </m:oMathPara>
    </w:p>
    <w:p w14:paraId="122FF853" w14:textId="77777777" w:rsidR="002D643D" w:rsidRPr="00B6654C" w:rsidRDefault="002D643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4B5844EF" w14:textId="0D6A52B1" w:rsidR="0091538D" w:rsidRPr="00B6654C" w:rsidRDefault="002D643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Pour vérifier, on</w:t>
      </w:r>
      <w:r w:rsidR="00CA0A17" w:rsidRPr="00B6654C">
        <w:rPr>
          <w:rFonts w:asciiTheme="majorHAnsi" w:hAnsiTheme="majorHAnsi" w:cstheme="majorHAnsi"/>
        </w:rPr>
        <w:t xml:space="preserve"> saisit sur la calcul</w:t>
      </w:r>
      <w:r w:rsidR="0091538D" w:rsidRPr="00B6654C">
        <w:rPr>
          <w:rFonts w:asciiTheme="majorHAnsi" w:hAnsiTheme="majorHAnsi" w:cstheme="majorHAnsi"/>
        </w:rPr>
        <w:t>atrice :</w:t>
      </w:r>
    </w:p>
    <w:p w14:paraId="04A66CCC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8"/>
          <w:szCs w:val="8"/>
        </w:rPr>
      </w:pPr>
    </w:p>
    <w:p w14:paraId="1362F5E6" w14:textId="4E5FC7BA" w:rsidR="0091538D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color w:val="943634" w:themeColor="accent2" w:themeShade="BF"/>
          <w:lang w:val="nb-NO"/>
        </w:rPr>
      </w:pPr>
      <w:r w:rsidRPr="00B6654C">
        <w:rPr>
          <w:rFonts w:asciiTheme="majorHAnsi" w:hAnsiTheme="majorHAnsi" w:cstheme="majorHAnsi"/>
          <w:color w:val="943634" w:themeColor="accent2" w:themeShade="BF"/>
          <w:u w:val="single"/>
          <w:lang w:val="nb-NO"/>
        </w:rPr>
        <w:t xml:space="preserve">Sur </w:t>
      </w:r>
      <w:proofErr w:type="gramStart"/>
      <w:r w:rsidRPr="00B6654C">
        <w:rPr>
          <w:rFonts w:asciiTheme="majorHAnsi" w:hAnsiTheme="majorHAnsi" w:cstheme="majorHAnsi"/>
          <w:color w:val="943634" w:themeColor="accent2" w:themeShade="BF"/>
          <w:u w:val="single"/>
          <w:lang w:val="nb-NO"/>
        </w:rPr>
        <w:t>TI :</w:t>
      </w:r>
      <w:proofErr w:type="gramEnd"/>
      <w:r w:rsidRPr="00B6654C">
        <w:rPr>
          <w:rFonts w:asciiTheme="majorHAnsi" w:hAnsiTheme="majorHAnsi" w:cstheme="majorHAnsi"/>
          <w:color w:val="943634" w:themeColor="accent2" w:themeShade="BF"/>
          <w:lang w:val="nb-NO"/>
        </w:rPr>
        <w:t xml:space="preserve"> </w:t>
      </w:r>
      <w:r w:rsidRPr="00B6654C">
        <w:rPr>
          <w:rFonts w:asciiTheme="majorHAnsi" w:hAnsiTheme="majorHAnsi" w:cstheme="majorHAnsi"/>
          <w:b/>
          <w:color w:val="943634" w:themeColor="accent2" w:themeShade="BF"/>
          <w:lang w:val="nb-NO"/>
        </w:rPr>
        <w:t>som(suite(3000+150X,X,8,12))</w:t>
      </w:r>
    </w:p>
    <w:p w14:paraId="7FA8761E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color w:val="943634" w:themeColor="accent2" w:themeShade="BF"/>
          <w:sz w:val="8"/>
          <w:szCs w:val="8"/>
          <w:lang w:val="nb-NO"/>
        </w:rPr>
      </w:pPr>
    </w:p>
    <w:p w14:paraId="6E626ACC" w14:textId="4DE6D587" w:rsidR="0091538D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lang w:val="nb-NO"/>
        </w:rPr>
      </w:pPr>
      <w:r w:rsidRPr="00B6654C">
        <w:rPr>
          <w:rFonts w:asciiTheme="majorHAnsi" w:hAnsiTheme="majorHAnsi" w:cstheme="majorHAnsi"/>
          <w:noProof/>
          <w:lang w:eastAsia="fr-FR"/>
        </w:rPr>
        <w:drawing>
          <wp:anchor distT="0" distB="0" distL="114300" distR="114300" simplePos="0" relativeHeight="251660288" behindDoc="0" locked="0" layoutInCell="1" allowOverlap="1" wp14:anchorId="44F5B708" wp14:editId="16E42F2D">
            <wp:simplePos x="0" y="0"/>
            <wp:positionH relativeFrom="column">
              <wp:posOffset>898525</wp:posOffset>
            </wp:positionH>
            <wp:positionV relativeFrom="paragraph">
              <wp:posOffset>38735</wp:posOffset>
            </wp:positionV>
            <wp:extent cx="1341120" cy="438401"/>
            <wp:effectExtent l="0" t="0" r="5080" b="0"/>
            <wp:wrapNone/>
            <wp:docPr id="58" name="Image 58" descr="Macintosh HD:Users:ymonka:Desktop:Capture d’écran 2015-06-22 à 09.34.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Macintosh HD:Users:ymonka:Desktop:Capture d’écran 2015-06-22 à 09.34.45.pn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1120" cy="438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664A9F" w14:textId="148BAFE0" w:rsidR="0091538D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31849B" w:themeColor="accent5" w:themeShade="BF"/>
          <w:u w:val="single"/>
        </w:rPr>
      </w:pPr>
      <w:r w:rsidRPr="00B6654C">
        <w:rPr>
          <w:rFonts w:asciiTheme="majorHAnsi" w:hAnsiTheme="majorHAnsi" w:cstheme="majorHAnsi"/>
          <w:color w:val="31849B" w:themeColor="accent5" w:themeShade="BF"/>
          <w:u w:val="single"/>
        </w:rPr>
        <w:t xml:space="preserve">Sur Casio : </w:t>
      </w:r>
    </w:p>
    <w:p w14:paraId="4B7DF7BF" w14:textId="77777777" w:rsidR="0091538D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21EED248" w14:textId="77777777" w:rsidR="00CA0A17" w:rsidRPr="00B6654C" w:rsidRDefault="00CA0A1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sz w:val="8"/>
          <w:szCs w:val="8"/>
        </w:rPr>
      </w:pPr>
    </w:p>
    <w:p w14:paraId="52F68906" w14:textId="54F8C0BC" w:rsidR="007B7FD4" w:rsidRPr="00B6654C" w:rsidRDefault="0091538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La calculatrice affiche 22</w:t>
      </w:r>
      <w:r w:rsidR="00A45717" w:rsidRPr="00B6654C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500. Ce qui signifie que l’athlète a parcouru 22</w:t>
      </w:r>
      <w:r w:rsidR="00A45717" w:rsidRPr="00B6654C">
        <w:rPr>
          <w:rFonts w:asciiTheme="majorHAnsi" w:hAnsiTheme="majorHAnsi" w:cstheme="majorHAnsi"/>
        </w:rPr>
        <w:t xml:space="preserve"> </w:t>
      </w:r>
      <w:r w:rsidRPr="00B6654C">
        <w:rPr>
          <w:rFonts w:asciiTheme="majorHAnsi" w:hAnsiTheme="majorHAnsi" w:cstheme="majorHAnsi"/>
        </w:rPr>
        <w:t>500</w:t>
      </w:r>
      <w:r w:rsidR="00A86517" w:rsidRPr="00B6654C">
        <w:rPr>
          <w:rFonts w:asciiTheme="majorHAnsi" w:hAnsiTheme="majorHAnsi" w:cstheme="majorHAnsi"/>
        </w:rPr>
        <w:t xml:space="preserve"> m soit</w:t>
      </w:r>
      <w:r w:rsidRPr="00B6654C">
        <w:rPr>
          <w:rFonts w:asciiTheme="majorHAnsi" w:hAnsiTheme="majorHAnsi" w:cstheme="majorHAnsi"/>
        </w:rPr>
        <w:t xml:space="preserve"> 22,5 km </w:t>
      </w:r>
      <w:r w:rsidR="00C57A27" w:rsidRPr="00B6654C">
        <w:rPr>
          <w:rFonts w:asciiTheme="majorHAnsi" w:hAnsiTheme="majorHAnsi" w:cstheme="majorHAnsi"/>
        </w:rPr>
        <w:t>au total entre le « jour 8 » et le « jour 12 »</w:t>
      </w:r>
      <w:r w:rsidR="00A86517" w:rsidRPr="00B6654C">
        <w:rPr>
          <w:rFonts w:asciiTheme="majorHAnsi" w:hAnsiTheme="majorHAnsi" w:cstheme="majorHAnsi"/>
        </w:rPr>
        <w:t>d’entraînement.</w:t>
      </w:r>
    </w:p>
    <w:p w14:paraId="4B2D2B95" w14:textId="3CA34A93" w:rsidR="006178D5" w:rsidRPr="00B6654C" w:rsidRDefault="00000000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8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9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10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11</m:t>
              </m:r>
            </m:sub>
          </m:sSub>
          <m:r>
            <w:rPr>
              <w:rFonts w:ascii="Cambria Math" w:hAnsi="Cambria Math" w:cstheme="majorHAnsi"/>
            </w:rPr>
            <m:t>+</m:t>
          </m:r>
          <m:sSub>
            <m:sSubPr>
              <m:ctrlPr>
                <w:rPr>
                  <w:rFonts w:ascii="Cambria Math" w:hAnsi="Cambria Math" w:cstheme="majorHAnsi"/>
                  <w:i/>
                </w:rPr>
              </m:ctrlPr>
            </m:sSubPr>
            <m:e>
              <m:r>
                <w:rPr>
                  <w:rFonts w:ascii="Cambria Math" w:hAnsi="Cambria Math" w:cstheme="majorHAnsi"/>
                </w:rPr>
                <m:t>u</m:t>
              </m:r>
            </m:e>
            <m:sub>
              <m:r>
                <w:rPr>
                  <w:rFonts w:ascii="Cambria Math" w:hAnsi="Cambria Math" w:cstheme="majorHAnsi"/>
                </w:rPr>
                <m:t>12</m:t>
              </m:r>
            </m:sub>
          </m:sSub>
          <m:r>
            <w:rPr>
              <w:rFonts w:ascii="Cambria Math" w:hAnsi="Cambria Math" w:cstheme="majorHAnsi"/>
            </w:rPr>
            <m:t>=</m:t>
          </m:r>
          <m:nary>
            <m:naryPr>
              <m:chr m:val="∑"/>
              <m:limLoc m:val="undOvr"/>
              <m:ctrlPr>
                <w:rPr>
                  <w:rFonts w:ascii="Cambria Math" w:hAnsi="Cambria Math" w:cstheme="majorHAnsi"/>
                  <w:i/>
                </w:rPr>
              </m:ctrlPr>
            </m:naryPr>
            <m:sub>
              <m:r>
                <w:rPr>
                  <w:rFonts w:ascii="Cambria Math" w:hAnsi="Cambria Math" w:cstheme="majorHAnsi"/>
                </w:rPr>
                <m:t>k=8</m:t>
              </m:r>
            </m:sub>
            <m:sup>
              <m:r>
                <w:rPr>
                  <w:rFonts w:ascii="Cambria Math" w:hAnsi="Cambria Math" w:cstheme="majorHAnsi"/>
                </w:rPr>
                <m:t>12</m:t>
              </m:r>
            </m:sup>
            <m:e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k</m:t>
                  </m:r>
                </m:sub>
              </m:sSub>
            </m:e>
          </m:nary>
          <m:r>
            <w:rPr>
              <w:rFonts w:ascii="Cambria Math" w:hAnsi="Cambria Math" w:cstheme="majorHAnsi"/>
            </w:rPr>
            <m:t>=22</m:t>
          </m:r>
          <m:r>
            <w:rPr>
              <w:rFonts w:ascii="Cambria Math" w:hAnsi="Cambria Math" w:cstheme="majorHAnsi"/>
            </w:rPr>
            <m:t xml:space="preserve"> </m:t>
          </m:r>
          <m:r>
            <w:rPr>
              <w:rFonts w:ascii="Cambria Math" w:hAnsi="Cambria Math" w:cstheme="majorHAnsi"/>
            </w:rPr>
            <m:t>500</m:t>
          </m:r>
        </m:oMath>
      </m:oMathPara>
    </w:p>
    <w:p w14:paraId="416BB2D8" w14:textId="63775A1F" w:rsidR="00FA048A" w:rsidRPr="00B6654C" w:rsidRDefault="00FA048A" w:rsidP="00C6182B">
      <w:pPr>
        <w:spacing w:after="0"/>
        <w:rPr>
          <w:rFonts w:asciiTheme="majorHAnsi" w:hAnsiTheme="majorHAnsi" w:cstheme="majorHAnsi"/>
        </w:rPr>
      </w:pPr>
    </w:p>
    <w:p w14:paraId="621D2DBB" w14:textId="1022251A" w:rsidR="00CA0A17" w:rsidRDefault="00CA0A17" w:rsidP="00C6182B">
      <w:pPr>
        <w:spacing w:after="0"/>
        <w:rPr>
          <w:rFonts w:asciiTheme="majorHAnsi" w:hAnsiTheme="majorHAnsi" w:cstheme="majorHAnsi"/>
        </w:rPr>
      </w:pPr>
    </w:p>
    <w:p w14:paraId="31D6B46C" w14:textId="77777777" w:rsidR="00B6654C" w:rsidRP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14704C68" w14:textId="53D0FF76" w:rsidR="00CA0A17" w:rsidRPr="00B6654C" w:rsidRDefault="00B6654C" w:rsidP="00C6182B">
      <w:pPr>
        <w:spacing w:after="0"/>
        <w:rPr>
          <w:rFonts w:asciiTheme="majorHAnsi" w:hAnsiTheme="majorHAnsi" w:cstheme="majorHAnsi"/>
          <w:b/>
          <w:bCs/>
          <w:color w:val="FF0000"/>
          <w:sz w:val="32"/>
          <w:szCs w:val="32"/>
        </w:rPr>
      </w:pPr>
      <w:r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Partie </w:t>
      </w:r>
      <w:r w:rsidR="00654455">
        <w:rPr>
          <w:rFonts w:asciiTheme="majorHAnsi" w:hAnsiTheme="majorHAnsi" w:cstheme="majorHAnsi"/>
          <w:b/>
          <w:bCs/>
          <w:color w:val="FF0000"/>
          <w:sz w:val="32"/>
          <w:szCs w:val="32"/>
        </w:rPr>
        <w:t>5</w:t>
      </w:r>
      <w:r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 xml:space="preserve"> : </w:t>
      </w:r>
      <w:r w:rsidR="00B0338F" w:rsidRPr="00B6654C">
        <w:rPr>
          <w:rFonts w:asciiTheme="majorHAnsi" w:hAnsiTheme="majorHAnsi" w:cstheme="majorHAnsi"/>
          <w:b/>
          <w:bCs/>
          <w:color w:val="FF0000"/>
          <w:sz w:val="32"/>
          <w:szCs w:val="32"/>
        </w:rPr>
        <w:t>Moyenne arithmétique de deux nombres</w:t>
      </w:r>
    </w:p>
    <w:p w14:paraId="332FF3B8" w14:textId="45EDC954" w:rsidR="00CA0A17" w:rsidRDefault="00CA0A17" w:rsidP="00C6182B">
      <w:pPr>
        <w:spacing w:after="0"/>
        <w:rPr>
          <w:rFonts w:asciiTheme="majorHAnsi" w:hAnsiTheme="majorHAnsi" w:cstheme="majorHAnsi"/>
        </w:rPr>
      </w:pPr>
    </w:p>
    <w:p w14:paraId="2352954A" w14:textId="5FB50CDF" w:rsidR="00B6654C" w:rsidRPr="00B6654C" w:rsidRDefault="00B6654C" w:rsidP="00B6654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after="0"/>
        <w:rPr>
          <w:rFonts w:asciiTheme="majorHAnsi" w:hAnsiTheme="majorHAnsi" w:cstheme="majorHAnsi"/>
          <w:color w:val="FF0000"/>
        </w:rPr>
      </w:pPr>
      <w:r w:rsidRPr="00B6654C">
        <w:rPr>
          <w:rFonts w:asciiTheme="majorHAnsi" w:hAnsiTheme="majorHAnsi" w:cstheme="majorHAnsi"/>
          <w:color w:val="FF0000"/>
          <w:u w:val="single"/>
        </w:rPr>
        <w:t>Définition :</w:t>
      </w:r>
      <w:r>
        <w:rPr>
          <w:rFonts w:asciiTheme="majorHAnsi" w:hAnsiTheme="majorHAnsi" w:cstheme="majorHAnsi"/>
          <w:color w:val="FF0000"/>
        </w:rPr>
        <w:t xml:space="preserve"> </w:t>
      </w:r>
      <w:r w:rsidRPr="00B6654C">
        <w:rPr>
          <w:rFonts w:asciiTheme="majorHAnsi" w:hAnsiTheme="majorHAnsi" w:cstheme="majorHAnsi"/>
          <w:color w:val="FF0000"/>
        </w:rPr>
        <w:t xml:space="preserve">En mathématiques, la </w:t>
      </w:r>
      <w:r w:rsidRPr="00B6654C">
        <w:rPr>
          <w:rFonts w:asciiTheme="majorHAnsi" w:hAnsiTheme="majorHAnsi" w:cstheme="majorHAnsi"/>
          <w:b/>
          <w:bCs/>
          <w:color w:val="FF0000"/>
        </w:rPr>
        <w:t>moyenne arithmétique</w:t>
      </w:r>
      <w:r w:rsidRPr="00B6654C">
        <w:rPr>
          <w:rFonts w:asciiTheme="majorHAnsi" w:hAnsiTheme="majorHAnsi" w:cstheme="majorHAnsi"/>
          <w:color w:val="FF0000"/>
        </w:rPr>
        <w:t xml:space="preserve"> d'une liste de nombres est la somme des valeurs divisée par le nombre de valeurs.</w:t>
      </w:r>
    </w:p>
    <w:p w14:paraId="4E516312" w14:textId="77777777" w:rsidR="00B6654C" w:rsidRP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53936C21" w14:textId="1453A533" w:rsidR="00390DD7" w:rsidRPr="00B6654C" w:rsidRDefault="00390DD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color w:val="00B050"/>
        </w:rPr>
      </w:pPr>
      <w:r w:rsidRPr="00B6654C">
        <w:rPr>
          <w:rFonts w:asciiTheme="majorHAnsi" w:hAnsiTheme="majorHAnsi" w:cstheme="majorHAnsi"/>
          <w:color w:val="00B050"/>
          <w:u w:val="single"/>
        </w:rPr>
        <w:t>Méthode :</w:t>
      </w:r>
      <w:r w:rsidRPr="00B6654C">
        <w:rPr>
          <w:rFonts w:asciiTheme="majorHAnsi" w:hAnsiTheme="majorHAnsi" w:cstheme="majorHAnsi"/>
          <w:color w:val="00B050"/>
        </w:rPr>
        <w:t xml:space="preserve"> </w:t>
      </w:r>
      <w:r w:rsidRPr="00B6654C">
        <w:rPr>
          <w:rFonts w:asciiTheme="majorHAnsi" w:hAnsiTheme="majorHAnsi" w:cstheme="majorHAnsi"/>
          <w:iCs/>
          <w:color w:val="00B050"/>
        </w:rPr>
        <w:t>Calculer une moyenne arithmétique</w:t>
      </w:r>
      <w:r w:rsidR="00E87236" w:rsidRPr="00B6654C">
        <w:rPr>
          <w:rFonts w:asciiTheme="majorHAnsi" w:hAnsiTheme="majorHAnsi" w:cstheme="majorHAnsi"/>
          <w:iCs/>
          <w:color w:val="00B050"/>
        </w:rPr>
        <w:t xml:space="preserve"> de deux nombres</w:t>
      </w:r>
    </w:p>
    <w:p w14:paraId="219C7DDA" w14:textId="77777777" w:rsidR="005459FC" w:rsidRPr="00B6654C" w:rsidRDefault="005459FC" w:rsidP="00B6654C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0B94C653" w14:textId="5CEEABD5" w:rsidR="005459FC" w:rsidRPr="00B6654C" w:rsidRDefault="005459FC" w:rsidP="00B6654C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spacing w:after="0"/>
        <w:ind w:right="340"/>
        <w:rPr>
          <w:rFonts w:asciiTheme="majorHAnsi" w:hAnsiTheme="majorHAnsi" w:cstheme="majorHAnsi"/>
          <w:b/>
          <w:color w:val="3366FF"/>
          <w:sz w:val="20"/>
          <w:szCs w:val="20"/>
        </w:rPr>
      </w:pPr>
      <w:r w:rsidRPr="00B6654C">
        <w:rPr>
          <w:rFonts w:asciiTheme="majorHAnsi" w:hAnsiTheme="majorHAnsi" w:cstheme="majorHAnsi"/>
          <w:noProof/>
          <w:color w:val="AF0C0D"/>
          <w:sz w:val="28"/>
          <w:szCs w:val="28"/>
          <w:lang w:eastAsia="fr-FR"/>
        </w:rPr>
        <w:drawing>
          <wp:inline distT="0" distB="0" distL="0" distR="0" wp14:anchorId="6589257B" wp14:editId="596FDCE3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r w:rsidRPr="00B6654C">
        <w:rPr>
          <w:rFonts w:asciiTheme="majorHAnsi" w:hAnsiTheme="majorHAnsi" w:cstheme="majorHAnsi"/>
          <w:b/>
          <w:color w:val="AF0C0D"/>
        </w:rPr>
        <w:t>Vidéo</w:t>
      </w:r>
      <w:r w:rsidRPr="00B6654C">
        <w:rPr>
          <w:rFonts w:asciiTheme="majorHAnsi" w:hAnsiTheme="majorHAnsi" w:cstheme="majorHAnsi"/>
          <w:color w:val="AF0C0D"/>
          <w:sz w:val="28"/>
          <w:szCs w:val="28"/>
        </w:rPr>
        <w:t xml:space="preserve"> </w:t>
      </w:r>
      <w:hyperlink r:id="rId19" w:history="1">
        <w:r w:rsidRPr="00B6654C">
          <w:rPr>
            <w:rStyle w:val="Lienhypertexte"/>
            <w:rFonts w:asciiTheme="majorHAnsi" w:hAnsiTheme="majorHAnsi" w:cstheme="majorHAnsi"/>
            <w:b/>
            <w:bCs/>
            <w:sz w:val="20"/>
            <w:szCs w:val="20"/>
          </w:rPr>
          <w:t>https://youtu.be/a-RRUlS_CR8</w:t>
        </w:r>
      </w:hyperlink>
    </w:p>
    <w:p w14:paraId="59A81191" w14:textId="77777777" w:rsidR="00390DD7" w:rsidRPr="00B6654C" w:rsidRDefault="00390DD7" w:rsidP="00B6654C">
      <w:pPr>
        <w:pStyle w:val="Textebrut1"/>
        <w:pBdr>
          <w:left w:val="single" w:sz="4" w:space="4" w:color="00B050"/>
        </w:pBdr>
        <w:rPr>
          <w:rFonts w:asciiTheme="majorHAnsi" w:hAnsiTheme="majorHAnsi" w:cstheme="majorHAnsi"/>
          <w:sz w:val="8"/>
          <w:szCs w:val="8"/>
        </w:rPr>
      </w:pPr>
    </w:p>
    <w:p w14:paraId="6D0FBD19" w14:textId="2CD9CEAE" w:rsidR="00390DD7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459FC" w:rsidRPr="00B6654C">
        <w:rPr>
          <w:rFonts w:asciiTheme="majorHAnsi" w:hAnsiTheme="majorHAnsi" w:cstheme="majorHAnsi"/>
        </w:rPr>
        <w:t xml:space="preserve">) </w:t>
      </w:r>
      <w:r w:rsidR="003D5961" w:rsidRPr="00B6654C">
        <w:rPr>
          <w:rFonts w:asciiTheme="majorHAnsi" w:hAnsiTheme="majorHAnsi" w:cstheme="majorHAnsi"/>
        </w:rPr>
        <w:t xml:space="preserve">Calculer la moyenne arithmétique </w:t>
      </w:r>
      <w:r w:rsidR="005459FC" w:rsidRPr="00B6654C">
        <w:rPr>
          <w:rFonts w:asciiTheme="majorHAnsi" w:hAnsiTheme="majorHAnsi" w:cstheme="majorHAnsi"/>
        </w:rPr>
        <w:t>des nombres –3 et 19.</w:t>
      </w:r>
    </w:p>
    <w:p w14:paraId="0F7EDE08" w14:textId="4CB56ECD" w:rsidR="00542CD6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5459FC" w:rsidRPr="00B6654C">
        <w:rPr>
          <w:rFonts w:asciiTheme="majorHAnsi" w:hAnsiTheme="majorHAnsi" w:cstheme="majorHAnsi"/>
        </w:rPr>
        <w:t xml:space="preserve">) </w:t>
      </w:r>
      <w:r w:rsidR="00542CD6" w:rsidRPr="00B6654C">
        <w:rPr>
          <w:rFonts w:asciiTheme="majorHAnsi" w:hAnsiTheme="majorHAnsi" w:cstheme="majorHAnsi"/>
        </w:rPr>
        <w:t>Peut-on affirmer que chaque terme d’une suite arithmétique est la moyenne arithmétique du terme qui le précède et du terme qui le suit</w:t>
      </w:r>
      <w:r w:rsidR="005242B6">
        <w:rPr>
          <w:rFonts w:asciiTheme="majorHAnsi" w:hAnsiTheme="majorHAnsi" w:cstheme="majorHAnsi"/>
        </w:rPr>
        <w:t> ?</w:t>
      </w:r>
    </w:p>
    <w:p w14:paraId="0FD65CC0" w14:textId="77777777" w:rsidR="00390DD7" w:rsidRPr="00B6654C" w:rsidRDefault="00390DD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75487FE5" w14:textId="09080C28" w:rsidR="00390DD7" w:rsidRPr="00B6654C" w:rsidRDefault="00390DD7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771B93FD" w14:textId="3FBBB588" w:rsidR="005459FC" w:rsidRPr="00B6654C" w:rsidRDefault="00B6654C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  <w:b/>
          <w:bCs/>
        </w:rPr>
      </w:pPr>
      <w:r w:rsidRPr="00B6654C">
        <w:rPr>
          <w:rFonts w:asciiTheme="majorHAnsi" w:hAnsiTheme="majorHAnsi" w:cstheme="majorHAnsi"/>
          <w:b/>
          <w:bCs/>
        </w:rPr>
        <w:t>Correction</w:t>
      </w:r>
    </w:p>
    <w:p w14:paraId="5182AD68" w14:textId="6F047342" w:rsidR="005459FC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</w:t>
      </w:r>
      <w:r w:rsidR="00542CD6" w:rsidRPr="00B6654C">
        <w:rPr>
          <w:rFonts w:asciiTheme="majorHAnsi" w:hAnsiTheme="majorHAnsi" w:cstheme="majorHAnsi"/>
        </w:rPr>
        <w:t xml:space="preserve">) </w:t>
      </w:r>
      <w:r w:rsidR="005459FC" w:rsidRPr="00B6654C">
        <w:rPr>
          <w:rFonts w:asciiTheme="majorHAnsi" w:hAnsiTheme="majorHAnsi" w:cstheme="majorHAnsi"/>
        </w:rPr>
        <w:t xml:space="preserve">La moyenne arithmétique d’une </w:t>
      </w:r>
      <w:r w:rsidR="005242B6">
        <w:rPr>
          <w:rFonts w:asciiTheme="majorHAnsi" w:hAnsiTheme="majorHAnsi" w:cstheme="majorHAnsi"/>
        </w:rPr>
        <w:t>liste</w:t>
      </w:r>
      <w:r w:rsidR="005459FC" w:rsidRPr="00B6654C">
        <w:rPr>
          <w:rFonts w:asciiTheme="majorHAnsi" w:hAnsiTheme="majorHAnsi" w:cstheme="majorHAnsi"/>
        </w:rPr>
        <w:t xml:space="preserve"> de valeurs est donc la moyenne que l’on connait depuis le collège.</w:t>
      </w:r>
    </w:p>
    <w:p w14:paraId="39908A12" w14:textId="5059ABE5" w:rsidR="005459FC" w:rsidRPr="00B6654C" w:rsidRDefault="005459FC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>Soit </w:t>
      </w:r>
      <w:r w:rsidR="00967C89" w:rsidRPr="00B6654C">
        <w:rPr>
          <w:rFonts w:asciiTheme="majorHAnsi" w:hAnsiTheme="majorHAnsi" w:cstheme="majorHAnsi"/>
        </w:rPr>
        <w:t xml:space="preserve">ici </w:t>
      </w:r>
      <w:r w:rsidRPr="00B6654C">
        <w:rPr>
          <w:rFonts w:asciiTheme="majorHAnsi" w:hAnsiTheme="majorHAnsi" w:cstheme="majorHAnsi"/>
        </w:rPr>
        <w:t xml:space="preserve">: </w:t>
      </w:r>
    </w:p>
    <w:p w14:paraId="795F77B0" w14:textId="1AF8AC10" w:rsidR="00390DD7" w:rsidRPr="00B6654C" w:rsidRDefault="005459FC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m:oMathPara>
        <m:oMathParaPr>
          <m:jc m:val="center"/>
        </m:oMathParaPr>
        <m:oMath>
          <m:r>
            <w:rPr>
              <w:rFonts w:ascii="Cambria Math" w:hAnsi="Cambria Math" w:cstheme="majorHAnsi"/>
            </w:rPr>
            <m:t>m=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-3+19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r>
                <w:rPr>
                  <w:rFonts w:ascii="Cambria Math" w:hAnsi="Cambria Math" w:cstheme="majorHAnsi"/>
                </w:rPr>
                <m:t>16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  <m:r>
            <w:rPr>
              <w:rFonts w:ascii="Cambria Math" w:hAnsi="Cambria Math" w:cstheme="majorHAnsi"/>
            </w:rPr>
            <m:t>=8</m:t>
          </m:r>
        </m:oMath>
      </m:oMathPara>
    </w:p>
    <w:p w14:paraId="50EDA625" w14:textId="480BCC75" w:rsidR="00542CD6" w:rsidRPr="00B6654C" w:rsidRDefault="00542CD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330581FA" w14:textId="09FB0E47" w:rsidR="00542CD6" w:rsidRPr="00B6654C" w:rsidRDefault="00CB21ED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b</w:t>
      </w:r>
      <w:r w:rsidR="00542CD6" w:rsidRPr="00B6654C">
        <w:rPr>
          <w:rFonts w:asciiTheme="majorHAnsi" w:hAnsiTheme="majorHAnsi" w:cstheme="majorHAnsi"/>
        </w:rPr>
        <w:t xml:space="preserve">) </w:t>
      </w:r>
      <w:r w:rsidR="00967C89" w:rsidRPr="00B6654C">
        <w:rPr>
          <w:rFonts w:asciiTheme="majorHAnsi" w:hAnsiTheme="majorHAnsi" w:cstheme="majorHAnsi"/>
        </w:rPr>
        <w:t>Si on note</w:t>
      </w:r>
      <w:r w:rsidR="00542CD6" w:rsidRPr="00B6654C">
        <w:rPr>
          <w:rFonts w:asciiTheme="majorHAnsi" w:hAnsiTheme="majorHAnsi" w:cstheme="majorHAnsi"/>
        </w:rPr>
        <w:t xml:space="preserve">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</m:oMath>
      <w:r w:rsidR="00542CD6" w:rsidRPr="00B6654C">
        <w:rPr>
          <w:rFonts w:asciiTheme="majorHAnsi" w:hAnsiTheme="majorHAnsi" w:cstheme="majorHAnsi"/>
        </w:rPr>
        <w:t xml:space="preserve"> </w:t>
      </w:r>
      <w:r w:rsidR="00967C89" w:rsidRPr="00B6654C">
        <w:rPr>
          <w:rFonts w:asciiTheme="majorHAnsi" w:hAnsiTheme="majorHAnsi" w:cstheme="majorHAnsi"/>
        </w:rPr>
        <w:t>le</w:t>
      </w:r>
      <w:r w:rsidR="00542CD6" w:rsidRPr="00B6654C">
        <w:rPr>
          <w:rFonts w:asciiTheme="majorHAnsi" w:hAnsiTheme="majorHAnsi" w:cstheme="majorHAnsi"/>
        </w:rPr>
        <w:t xml:space="preserve"> terme d’une suite arithmétique, </w:t>
      </w:r>
      <w:r w:rsidR="00967C89" w:rsidRPr="00B6654C">
        <w:rPr>
          <w:rFonts w:asciiTheme="majorHAnsi" w:hAnsiTheme="majorHAnsi" w:cstheme="majorHAnsi"/>
        </w:rPr>
        <w:t>on a</w:t>
      </w:r>
      <w:r w:rsidR="00542CD6" w:rsidRPr="00B6654C">
        <w:rPr>
          <w:rFonts w:asciiTheme="majorHAnsi" w:hAnsiTheme="majorHAnsi" w:cstheme="majorHAnsi"/>
        </w:rPr>
        <w:t xml:space="preserve"> : </w:t>
      </w:r>
      <m:oMath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n+1</m:t>
            </m:r>
          </m:sub>
        </m:sSub>
        <m:r>
          <w:rPr>
            <w:rFonts w:ascii="Cambria Math" w:hAnsi="Cambria Math" w:cstheme="majorHAnsi"/>
            <w:color w:val="FF000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FF0000"/>
              </w:rPr>
            </m:ctrlPr>
          </m:sSubPr>
          <m:e>
            <m:r>
              <w:rPr>
                <w:rFonts w:ascii="Cambria Math" w:hAnsi="Cambria Math" w:cstheme="majorHAnsi"/>
                <w:color w:val="FF0000"/>
              </w:rPr>
              <m:t>u</m:t>
            </m:r>
          </m:e>
          <m:sub>
            <m:r>
              <w:rPr>
                <w:rFonts w:ascii="Cambria Math" w:hAnsi="Cambria Math" w:cstheme="majorHAnsi"/>
                <w:color w:val="FF0000"/>
              </w:rPr>
              <m:t>n</m:t>
            </m:r>
          </m:sub>
        </m:sSub>
        <m:r>
          <w:rPr>
            <w:rFonts w:ascii="Cambria Math" w:hAnsi="Cambria Math" w:cstheme="majorHAnsi"/>
            <w:color w:val="FF0000"/>
          </w:rPr>
          <m:t>+r</m:t>
        </m:r>
      </m:oMath>
      <w:r w:rsidR="00542CD6" w:rsidRPr="00B6654C">
        <w:rPr>
          <w:rFonts w:asciiTheme="majorHAnsi" w:hAnsiTheme="majorHAnsi" w:cstheme="majorHAnsi"/>
        </w:rPr>
        <w:t xml:space="preserve">, où </w:t>
      </w:r>
      <m:oMath>
        <m:r>
          <w:rPr>
            <w:rFonts w:ascii="Cambria Math" w:hAnsi="Cambria Math" w:cstheme="majorHAnsi"/>
          </w:rPr>
          <m:t>r</m:t>
        </m:r>
      </m:oMath>
      <w:r w:rsidR="00542CD6" w:rsidRPr="00B6654C">
        <w:rPr>
          <w:rFonts w:asciiTheme="majorHAnsi" w:hAnsiTheme="majorHAnsi" w:cstheme="majorHAnsi"/>
        </w:rPr>
        <w:t xml:space="preserve"> est la raison de la suite.</w:t>
      </w:r>
    </w:p>
    <w:p w14:paraId="23B40A1D" w14:textId="5141D660" w:rsidR="00542CD6" w:rsidRPr="00B6654C" w:rsidRDefault="00542CD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Et </w:t>
      </w:r>
      <w:r w:rsidR="00967C89" w:rsidRPr="00B6654C">
        <w:rPr>
          <w:rFonts w:asciiTheme="majorHAnsi" w:hAnsiTheme="majorHAnsi" w:cstheme="majorHAnsi"/>
        </w:rPr>
        <w:t xml:space="preserve">on a également : </w:t>
      </w:r>
      <m:oMath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</m:t>
            </m:r>
          </m:sub>
        </m:sSub>
        <m:r>
          <w:rPr>
            <w:rFonts w:ascii="Cambria Math" w:hAnsi="Cambria Math" w:cstheme="majorHAnsi"/>
          </w:rPr>
          <m:t>=</m:t>
        </m:r>
        <m:sSub>
          <m:sSubPr>
            <m:ctrlPr>
              <w:rPr>
                <w:rFonts w:ascii="Cambria Math" w:hAnsi="Cambria Math" w:cstheme="majorHAnsi"/>
                <w:i/>
              </w:rPr>
            </m:ctrlPr>
          </m:sSubPr>
          <m:e>
            <m:r>
              <w:rPr>
                <w:rFonts w:ascii="Cambria Math" w:hAnsi="Cambria Math" w:cstheme="majorHAnsi"/>
              </w:rPr>
              <m:t>u</m:t>
            </m:r>
          </m:e>
          <m:sub>
            <m:r>
              <w:rPr>
                <w:rFonts w:ascii="Cambria Math" w:hAnsi="Cambria Math" w:cstheme="majorHAnsi"/>
              </w:rPr>
              <m:t>n-1</m:t>
            </m:r>
          </m:sub>
        </m:sSub>
        <m:r>
          <w:rPr>
            <w:rFonts w:ascii="Cambria Math" w:hAnsi="Cambria Math" w:cstheme="majorHAnsi"/>
          </w:rPr>
          <m:t>+r</m:t>
        </m:r>
      </m:oMath>
      <w:r w:rsidRPr="00B6654C">
        <w:rPr>
          <w:rFonts w:asciiTheme="majorHAnsi" w:hAnsiTheme="majorHAnsi" w:cstheme="majorHAnsi"/>
        </w:rPr>
        <w:t xml:space="preserve"> donc </w:t>
      </w:r>
      <m:oMath>
        <m:sSub>
          <m:sSubPr>
            <m:ctrlPr>
              <w:rPr>
                <w:rFonts w:ascii="Cambria Math" w:hAnsi="Cambria Math" w:cstheme="maj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aj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ajorHAnsi"/>
                <w:color w:val="00B050"/>
              </w:rPr>
              <m:t>n-1</m:t>
            </m:r>
          </m:sub>
        </m:sSub>
        <m:r>
          <w:rPr>
            <w:rFonts w:ascii="Cambria Math" w:hAnsi="Cambria Math" w:cstheme="majorHAnsi"/>
            <w:color w:val="00B050"/>
          </w:rPr>
          <m:t>=</m:t>
        </m:r>
        <m:sSub>
          <m:sSubPr>
            <m:ctrlPr>
              <w:rPr>
                <w:rFonts w:ascii="Cambria Math" w:hAnsi="Cambria Math" w:cstheme="maj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aj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ajorHAnsi"/>
                <w:color w:val="00B050"/>
              </w:rPr>
              <m:t>n</m:t>
            </m:r>
          </m:sub>
        </m:sSub>
        <m:r>
          <w:rPr>
            <w:rFonts w:ascii="Cambria Math" w:hAnsi="Cambria Math" w:cstheme="majorHAnsi"/>
            <w:color w:val="00B050"/>
          </w:rPr>
          <m:t>-r</m:t>
        </m:r>
      </m:oMath>
      <w:r w:rsidRPr="00B6654C">
        <w:rPr>
          <w:rFonts w:asciiTheme="majorHAnsi" w:hAnsiTheme="majorHAnsi" w:cstheme="majorHAnsi"/>
        </w:rPr>
        <w:t xml:space="preserve"> </w:t>
      </w:r>
    </w:p>
    <w:p w14:paraId="65B84D3D" w14:textId="77777777" w:rsidR="00542CD6" w:rsidRPr="00B6654C" w:rsidRDefault="00542CD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</w:p>
    <w:p w14:paraId="4AF50508" w14:textId="60060001" w:rsidR="00542CD6" w:rsidRPr="00B6654C" w:rsidRDefault="00542CD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</w:rPr>
        <w:t xml:space="preserve">La moyenne arithmétique du </w:t>
      </w:r>
      <w:r w:rsidRPr="00B6654C">
        <w:rPr>
          <w:rFonts w:asciiTheme="majorHAnsi" w:hAnsiTheme="majorHAnsi" w:cstheme="majorHAnsi"/>
          <w:color w:val="00B050"/>
        </w:rPr>
        <w:t xml:space="preserve">terme qui précède </w:t>
      </w:r>
      <m:oMath>
        <m:sSub>
          <m:sSubPr>
            <m:ctrlPr>
              <w:rPr>
                <w:rFonts w:ascii="Cambria Math" w:hAnsi="Cambria Math" w:cstheme="majorHAnsi"/>
                <w:i/>
                <w:color w:val="00B050"/>
              </w:rPr>
            </m:ctrlPr>
          </m:sSubPr>
          <m:e>
            <m:r>
              <w:rPr>
                <w:rFonts w:ascii="Cambria Math" w:hAnsi="Cambria Math" w:cstheme="majorHAnsi"/>
                <w:color w:val="00B050"/>
              </w:rPr>
              <m:t>u</m:t>
            </m:r>
          </m:e>
          <m:sub>
            <m:r>
              <w:rPr>
                <w:rFonts w:ascii="Cambria Math" w:hAnsi="Cambria Math" w:cstheme="majorHAnsi"/>
                <w:color w:val="00B050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</w:rPr>
        <w:t xml:space="preserve"> et du</w:t>
      </w:r>
      <w:r w:rsidRPr="00B6654C">
        <w:rPr>
          <w:rFonts w:asciiTheme="majorHAnsi" w:hAnsiTheme="majorHAnsi" w:cstheme="majorHAnsi"/>
          <w:color w:val="FF0000"/>
        </w:rPr>
        <w:t xml:space="preserve"> terme qui le suit</w:t>
      </w:r>
      <w:r w:rsidRPr="00B6654C">
        <w:rPr>
          <w:rFonts w:asciiTheme="majorHAnsi" w:hAnsiTheme="majorHAnsi" w:cstheme="majorHAnsi"/>
        </w:rPr>
        <w:t xml:space="preserve"> est égale à :</w:t>
      </w:r>
    </w:p>
    <w:p w14:paraId="4009DFEC" w14:textId="40D61AB6" w:rsidR="00542CD6" w:rsidRPr="00B6654C" w:rsidRDefault="00542CD6" w:rsidP="00B6654C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m:oMathPara>
        <m:oMathParaPr>
          <m:jc m:val="left"/>
        </m:oMathParaPr>
        <m:oMath>
          <m:r>
            <w:rPr>
              <w:rFonts w:ascii="Cambria Math" w:hAnsi="Cambria Math" w:cstheme="majorHAnsi"/>
            </w:rPr>
            <m:t>m=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B05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B050"/>
                    </w:rPr>
                    <m:t>n-1</m:t>
                  </m:r>
                </m:sub>
              </m:sSub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FF0000"/>
                    </w:rPr>
                    <m:t>n+1</m:t>
                  </m:r>
                </m:sub>
              </m:sSub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</m:oMath>
      </m:oMathPara>
    </w:p>
    <w:p w14:paraId="1D2CD7B5" w14:textId="2B9C84DF" w:rsidR="00542CD6" w:rsidRPr="00B6654C" w:rsidRDefault="00542CD6" w:rsidP="00B6654C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</w:rPr>
      </w:pPr>
      <m:oMathPara>
        <m:oMath>
          <m:r>
            <w:rPr>
              <w:rFonts w:ascii="Cambria Math" w:hAnsi="Cambria Math" w:cstheme="majorHAnsi"/>
            </w:rPr>
            <w:lastRenderedPageBreak/>
            <m:t xml:space="preserve">     =</m:t>
          </m:r>
          <m:f>
            <m:fPr>
              <m:ctrlPr>
                <w:rPr>
                  <w:rFonts w:ascii="Cambria Math" w:hAnsi="Cambria Math" w:cstheme="majorHAnsi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B05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B05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B050"/>
                    </w:rPr>
                    <m:t>n</m:t>
                  </m:r>
                </m:sub>
              </m:sSub>
              <m:r>
                <w:rPr>
                  <w:rFonts w:ascii="Cambria Math" w:hAnsi="Cambria Math" w:cstheme="majorHAnsi"/>
                  <w:color w:val="00B050"/>
                </w:rPr>
                <m:t>-r</m:t>
              </m:r>
              <m:r>
                <m:rPr>
                  <m:sty m:val="p"/>
                </m:rPr>
                <w:rPr>
                  <w:rFonts w:ascii="Cambria Math" w:hAnsi="Cambria Math" w:cstheme="majorHAnsi"/>
                </w:rPr>
                <m:t xml:space="preserve"> </m:t>
              </m:r>
              <m:r>
                <w:rPr>
                  <w:rFonts w:ascii="Cambria Math" w:hAnsi="Cambria Math" w:cstheme="majorHAnsi"/>
                </w:rPr>
                <m:t>+</m:t>
              </m:r>
              <m:sSub>
                <m:sSubPr>
                  <m:ctrlPr>
                    <w:rPr>
                      <w:rFonts w:ascii="Cambria Math" w:hAnsi="Cambria Math" w:cstheme="majorHAnsi"/>
                      <w:i/>
                      <w:color w:val="FF0000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FF0000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FF0000"/>
                    </w:rPr>
                    <m:t>n</m:t>
                  </m:r>
                </m:sub>
              </m:sSub>
              <m:r>
                <w:rPr>
                  <w:rFonts w:ascii="Cambria Math" w:hAnsi="Cambria Math" w:cstheme="majorHAnsi"/>
                  <w:color w:val="FF0000"/>
                </w:rPr>
                <m:t>+r</m:t>
              </m:r>
            </m:num>
            <m:den>
              <m:r>
                <w:rPr>
                  <w:rFonts w:ascii="Cambria Math" w:hAnsi="Cambria Math" w:cstheme="majorHAnsi"/>
                </w:rPr>
                <m:t>2</m:t>
              </m:r>
            </m:den>
          </m:f>
        </m:oMath>
      </m:oMathPara>
    </w:p>
    <w:p w14:paraId="27271130" w14:textId="7CC4BFC4" w:rsidR="00542CD6" w:rsidRPr="00B6654C" w:rsidRDefault="00542CD6" w:rsidP="00B6654C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  <w:color w:val="000000" w:themeColor="text1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 xml:space="preserve">     =</m:t>
          </m:r>
          <m:f>
            <m:f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2u</m:t>
                  </m:r>
                </m:e>
                <m:sub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n</m:t>
                  </m:r>
                </m:sub>
              </m:sSub>
            </m:num>
            <m:den>
              <m:r>
                <w:rPr>
                  <w:rFonts w:ascii="Cambria Math" w:hAnsi="Cambria Math" w:cstheme="majorHAnsi"/>
                  <w:color w:val="000000" w:themeColor="text1"/>
                </w:rPr>
                <m:t>2</m:t>
              </m:r>
            </m:den>
          </m:f>
        </m:oMath>
      </m:oMathPara>
    </w:p>
    <w:p w14:paraId="7DA836D4" w14:textId="7104B52D" w:rsidR="00542CD6" w:rsidRPr="00B6654C" w:rsidRDefault="00542CD6" w:rsidP="00B6654C">
      <w:pPr>
        <w:pBdr>
          <w:left w:val="single" w:sz="4" w:space="4" w:color="00B050"/>
        </w:pBdr>
        <w:spacing w:after="0" w:line="276" w:lineRule="auto"/>
        <w:rPr>
          <w:rFonts w:asciiTheme="majorHAnsi" w:hAnsiTheme="majorHAnsi" w:cstheme="majorHAnsi"/>
          <w:color w:val="000000" w:themeColor="text1"/>
        </w:rPr>
      </w:pPr>
      <m:oMathPara>
        <m:oMath>
          <m:r>
            <w:rPr>
              <w:rFonts w:ascii="Cambria Math" w:hAnsi="Cambria Math" w:cstheme="majorHAnsi"/>
              <w:color w:val="000000" w:themeColor="text1"/>
            </w:rPr>
            <m:t xml:space="preserve">     =</m:t>
          </m:r>
          <m:sSub>
            <m:sSubPr>
              <m:ctrlPr>
                <w:rPr>
                  <w:rFonts w:ascii="Cambria Math" w:hAnsi="Cambria Math" w:cstheme="majorHAnsi"/>
                  <w:i/>
                  <w:color w:val="000000" w:themeColor="text1"/>
                </w:rPr>
              </m:ctrlPr>
            </m:sSubPr>
            <m:e>
              <m:r>
                <w:rPr>
                  <w:rFonts w:ascii="Cambria Math" w:hAnsi="Cambria Math" w:cstheme="majorHAnsi"/>
                  <w:color w:val="000000" w:themeColor="text1"/>
                </w:rPr>
                <m:t>u</m:t>
              </m:r>
            </m:e>
            <m:sub>
              <m:r>
                <w:rPr>
                  <w:rFonts w:ascii="Cambria Math" w:hAnsi="Cambria Math" w:cstheme="majorHAnsi"/>
                  <w:color w:val="000000" w:themeColor="text1"/>
                </w:rPr>
                <m:t>n</m:t>
              </m:r>
            </m:sub>
          </m:sSub>
        </m:oMath>
      </m:oMathPara>
    </w:p>
    <w:p w14:paraId="77FD0BA9" w14:textId="70119291" w:rsidR="00CA0A17" w:rsidRPr="00B6654C" w:rsidRDefault="00542CD6" w:rsidP="00B6654C">
      <w:pPr>
        <w:pBdr>
          <w:left w:val="single" w:sz="4" w:space="4" w:color="00B050"/>
        </w:pBdr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  <w:color w:val="000000" w:themeColor="text1"/>
        </w:rPr>
        <w:t xml:space="preserve">Donc </w:t>
      </w:r>
      <m:oMath>
        <m:sSub>
          <m:sSubPr>
            <m:ctrlPr>
              <w:rPr>
                <w:rFonts w:ascii="Cambria Math" w:hAnsi="Cambria Math" w:cstheme="majorHAnsi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 w:cstheme="majorHAnsi"/>
                <w:color w:val="000000" w:themeColor="text1"/>
              </w:rPr>
              <m:t>u</m:t>
            </m:r>
          </m:e>
          <m:sub>
            <m:r>
              <w:rPr>
                <w:rFonts w:ascii="Cambria Math" w:hAnsi="Cambria Math" w:cstheme="majorHAnsi"/>
                <w:color w:val="000000" w:themeColor="text1"/>
              </w:rPr>
              <m:t>n</m:t>
            </m:r>
          </m:sub>
        </m:sSub>
      </m:oMath>
      <w:r w:rsidRPr="00B6654C">
        <w:rPr>
          <w:rFonts w:asciiTheme="majorHAnsi" w:hAnsiTheme="majorHAnsi" w:cstheme="majorHAnsi"/>
          <w:color w:val="000000" w:themeColor="text1"/>
        </w:rPr>
        <w:t xml:space="preserve"> </w:t>
      </w:r>
      <w:r w:rsidRPr="00B6654C">
        <w:rPr>
          <w:rFonts w:asciiTheme="majorHAnsi" w:hAnsiTheme="majorHAnsi" w:cstheme="majorHAnsi"/>
        </w:rPr>
        <w:t>est la moyenne arithmétique du terme qui le précède et du terme qui le suit.</w:t>
      </w:r>
    </w:p>
    <w:p w14:paraId="41B55764" w14:textId="1F2FF92D" w:rsidR="00CA0A17" w:rsidRDefault="00CA0A17" w:rsidP="00C6182B">
      <w:pPr>
        <w:spacing w:after="0"/>
        <w:rPr>
          <w:rFonts w:asciiTheme="majorHAnsi" w:hAnsiTheme="majorHAnsi" w:cstheme="majorHAnsi"/>
        </w:rPr>
      </w:pPr>
    </w:p>
    <w:p w14:paraId="0E76F3DD" w14:textId="047627D3" w:rsid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59D56989" w14:textId="6B3E8BA0" w:rsid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597F77AD" w14:textId="0A1F201C" w:rsid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671F9A1A" w14:textId="77777777" w:rsidR="00B6654C" w:rsidRPr="00B6654C" w:rsidRDefault="00B6654C" w:rsidP="00C6182B">
      <w:pPr>
        <w:spacing w:after="0"/>
        <w:rPr>
          <w:rFonts w:asciiTheme="majorHAnsi" w:hAnsiTheme="majorHAnsi" w:cstheme="majorHAnsi"/>
        </w:rPr>
      </w:pPr>
    </w:p>
    <w:p w14:paraId="5BB8EA53" w14:textId="45DC73CA" w:rsidR="008618E3" w:rsidRPr="00B6654C" w:rsidRDefault="008618E3" w:rsidP="008618E3">
      <w:pPr>
        <w:spacing w:after="0"/>
        <w:rPr>
          <w:rFonts w:asciiTheme="majorHAnsi" w:hAnsiTheme="majorHAnsi" w:cstheme="majorHAnsi"/>
          <w:sz w:val="8"/>
          <w:szCs w:val="8"/>
        </w:rPr>
      </w:pPr>
    </w:p>
    <w:tbl>
      <w:tblPr>
        <w:tblW w:w="1024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FFFFFF"/>
        <w:tblLayout w:type="fixed"/>
        <w:tblLook w:val="04A0" w:firstRow="1" w:lastRow="0" w:firstColumn="1" w:lastColumn="0" w:noHBand="0" w:noVBand="1"/>
      </w:tblPr>
      <w:tblGrid>
        <w:gridCol w:w="1844"/>
        <w:gridCol w:w="3509"/>
        <w:gridCol w:w="4896"/>
      </w:tblGrid>
      <w:tr w:rsidR="008618E3" w:rsidRPr="00B6654C" w14:paraId="1BFE65A9" w14:textId="77777777" w:rsidTr="008618E3"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0025488" w14:textId="77777777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  <w:b/>
                <w:sz w:val="32"/>
                <w:szCs w:val="32"/>
              </w:rPr>
              <w:t>RÉSUMÉ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71D234" w14:textId="3DD12805" w:rsidR="008618E3" w:rsidRPr="00654455" w:rsidRDefault="008618E3" w:rsidP="00D17EF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B6654C">
              <w:rPr>
                <w:rFonts w:asciiTheme="majorHAnsi" w:hAnsiTheme="majorHAnsi" w:cstheme="majorHAnsi"/>
              </w:rPr>
              <w:t>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B6654C">
              <w:rPr>
                <w:rFonts w:asciiTheme="majorHAnsi" w:hAnsiTheme="majorHAnsi" w:cstheme="majorHAnsi"/>
              </w:rPr>
              <w:t xml:space="preserve">) une </w:t>
            </w:r>
            <w:r w:rsidRPr="00654455">
              <w:rPr>
                <w:rFonts w:asciiTheme="majorHAnsi" w:hAnsiTheme="majorHAnsi" w:cstheme="majorHAnsi"/>
                <w:bCs/>
              </w:rPr>
              <w:t xml:space="preserve">suite arithmétique </w:t>
            </w:r>
          </w:p>
          <w:p w14:paraId="2D99E4D7" w14:textId="5CCCEDC4" w:rsidR="008618E3" w:rsidRPr="00654455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  <w:bCs/>
              </w:rPr>
            </w:pPr>
            <w:r w:rsidRPr="00654455">
              <w:rPr>
                <w:rFonts w:asciiTheme="majorHAnsi" w:hAnsiTheme="majorHAnsi" w:cstheme="majorHAnsi"/>
                <w:bCs/>
              </w:rPr>
              <w:t xml:space="preserve">de raison </w:t>
            </w:r>
            <m:oMath>
              <m:r>
                <w:rPr>
                  <w:rFonts w:ascii="Cambria Math" w:hAnsi="Cambria Math" w:cstheme="majorHAnsi"/>
                </w:rPr>
                <m:t>r</m:t>
              </m:r>
            </m:oMath>
          </w:p>
          <w:p w14:paraId="03ECDEAE" w14:textId="09B26280" w:rsidR="008618E3" w:rsidRPr="00B6654C" w:rsidRDefault="008618E3" w:rsidP="00D17EF0">
            <w:pPr>
              <w:numPr>
                <w:ilvl w:val="0"/>
                <w:numId w:val="4"/>
              </w:numPr>
              <w:spacing w:after="0"/>
              <w:rPr>
                <w:rFonts w:asciiTheme="majorHAnsi" w:hAnsiTheme="majorHAnsi" w:cstheme="majorHAnsi"/>
              </w:rPr>
            </w:pPr>
            <w:r w:rsidRPr="00654455">
              <w:rPr>
                <w:rFonts w:asciiTheme="majorHAnsi" w:hAnsiTheme="majorHAnsi" w:cstheme="majorHAnsi"/>
                <w:bCs/>
              </w:rPr>
              <w:t xml:space="preserve">de premier terme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bCs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0</m:t>
                  </m:r>
                </m:sub>
              </m:sSub>
            </m:oMath>
            <w:r w:rsidRPr="00654455">
              <w:rPr>
                <w:rFonts w:asciiTheme="majorHAnsi" w:hAnsiTheme="majorHAnsi" w:cstheme="majorHAnsi"/>
                <w:bCs/>
              </w:rPr>
              <w:t>.</w:t>
            </w:r>
          </w:p>
        </w:tc>
        <w:tc>
          <w:tcPr>
            <w:tcW w:w="4896" w:type="dxa"/>
            <w:tcBorders>
              <w:left w:val="single" w:sz="4" w:space="0" w:color="auto"/>
            </w:tcBorders>
            <w:shd w:val="clear" w:color="000000" w:fill="FFFFFF"/>
          </w:tcPr>
          <w:p w14:paraId="31277322" w14:textId="642F6E25" w:rsidR="008618E3" w:rsidRPr="00654455" w:rsidRDefault="008618E3" w:rsidP="00D17EF0">
            <w:pPr>
              <w:spacing w:after="0"/>
              <w:rPr>
                <w:rFonts w:asciiTheme="majorHAnsi" w:hAnsiTheme="majorHAnsi" w:cstheme="majorHAnsi"/>
                <w:bCs/>
              </w:rPr>
            </w:pPr>
            <w:r w:rsidRPr="00654455">
              <w:rPr>
                <w:rFonts w:asciiTheme="majorHAnsi" w:hAnsiTheme="majorHAnsi" w:cstheme="majorHAnsi"/>
                <w:bCs/>
              </w:rPr>
              <w:t>Exemple :</w:t>
            </w:r>
          </w:p>
          <w:p w14:paraId="5178A27D" w14:textId="75ED9128" w:rsidR="008618E3" w:rsidRPr="00B6654C" w:rsidRDefault="00161B88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  <w:noProof/>
                </w:rPr>
                <m:t>r=-0,5</m:t>
              </m:r>
            </m:oMath>
            <w:r w:rsidR="008618E3" w:rsidRPr="00B6654C">
              <w:rPr>
                <w:rFonts w:asciiTheme="majorHAnsi" w:hAnsiTheme="majorHAnsi" w:cstheme="majorHAnsi"/>
              </w:rPr>
              <w:t xml:space="preserve"> et 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  <w:color w:val="000000" w:themeColor="text1"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  <w:color w:val="000000" w:themeColor="text1"/>
                    </w:rPr>
                    <m:t>0</m:t>
                  </m:r>
                </m:sub>
              </m:sSub>
              <m:r>
                <w:rPr>
                  <w:rFonts w:ascii="Cambria Math" w:hAnsi="Cambria Math" w:cstheme="majorHAnsi"/>
                  <w:color w:val="000000" w:themeColor="text1"/>
                </w:rPr>
                <m:t>=4</m:t>
              </m:r>
            </m:oMath>
          </w:p>
        </w:tc>
      </w:tr>
      <w:tr w:rsidR="008618E3" w:rsidRPr="00B6654C" w14:paraId="4BFA7F3B" w14:textId="77777777" w:rsidTr="008618E3">
        <w:tc>
          <w:tcPr>
            <w:tcW w:w="1844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098ECC7B" w14:textId="4AFDECF9" w:rsidR="008618E3" w:rsidRPr="00B6654C" w:rsidRDefault="008618E3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Définition</w:t>
            </w:r>
          </w:p>
        </w:tc>
        <w:tc>
          <w:tcPr>
            <w:tcW w:w="3509" w:type="dxa"/>
            <w:tcBorders>
              <w:top w:val="single" w:sz="4" w:space="0" w:color="auto"/>
            </w:tcBorders>
            <w:shd w:val="clear" w:color="000000" w:fill="FFFFFF"/>
            <w:vAlign w:val="center"/>
          </w:tcPr>
          <w:p w14:paraId="4647341E" w14:textId="5C140D92" w:rsidR="008618E3" w:rsidRPr="00B6654C" w:rsidRDefault="00000000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+r</m:t>
                </m:r>
              </m:oMath>
            </m:oMathPara>
          </w:p>
        </w:tc>
        <w:tc>
          <w:tcPr>
            <w:tcW w:w="4896" w:type="dxa"/>
            <w:shd w:val="clear" w:color="000000" w:fill="FFFFFF"/>
          </w:tcPr>
          <w:p w14:paraId="34A74DE6" w14:textId="642A27D8" w:rsidR="008618E3" w:rsidRPr="00B6654C" w:rsidRDefault="00000000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n+1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</w:rPr>
                  <m:t>-0,5</m:t>
                </m:r>
              </m:oMath>
            </m:oMathPara>
          </w:p>
          <w:p w14:paraId="116432B8" w14:textId="65B6E20F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 xml:space="preserve">La différence entre un terme et son précédent est égale à </w:t>
            </w:r>
            <w:r w:rsidR="001C40AD" w:rsidRPr="00B6654C">
              <w:rPr>
                <w:rFonts w:asciiTheme="majorHAnsi" w:hAnsiTheme="majorHAnsi" w:cstheme="majorHAnsi"/>
              </w:rPr>
              <w:t>–</w:t>
            </w:r>
            <w:r w:rsidRPr="00B6654C">
              <w:rPr>
                <w:rFonts w:asciiTheme="majorHAnsi" w:hAnsiTheme="majorHAnsi" w:cstheme="majorHAnsi"/>
              </w:rPr>
              <w:t>0,5.</w:t>
            </w:r>
          </w:p>
        </w:tc>
      </w:tr>
      <w:tr w:rsidR="008618E3" w:rsidRPr="00B6654C" w14:paraId="75426A13" w14:textId="77777777" w:rsidTr="008618E3">
        <w:tc>
          <w:tcPr>
            <w:tcW w:w="1844" w:type="dxa"/>
            <w:shd w:val="clear" w:color="000000" w:fill="FFFFFF"/>
            <w:vAlign w:val="center"/>
          </w:tcPr>
          <w:p w14:paraId="63EFD1B9" w14:textId="77777777" w:rsidR="008618E3" w:rsidRPr="00B6654C" w:rsidRDefault="008618E3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Propriété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024D9781" w14:textId="2022A5A6" w:rsidR="00161B88" w:rsidRPr="00B6654C" w:rsidRDefault="00000000" w:rsidP="00654455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0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+nr</m:t>
                </m:r>
              </m:oMath>
            </m:oMathPara>
          </w:p>
        </w:tc>
        <w:tc>
          <w:tcPr>
            <w:tcW w:w="4896" w:type="dxa"/>
            <w:shd w:val="clear" w:color="000000" w:fill="FFFFFF"/>
            <w:vAlign w:val="center"/>
          </w:tcPr>
          <w:p w14:paraId="68561F79" w14:textId="02CD1C2B" w:rsidR="00161B88" w:rsidRPr="00B6654C" w:rsidRDefault="00161B88" w:rsidP="00161B88">
            <w:pPr>
              <w:spacing w:after="0"/>
              <w:jc w:val="center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>
                <m:r>
                  <m:rPr>
                    <m:sty m:val="p"/>
                  </m:rPr>
                  <w:rPr>
                    <w:rFonts w:ascii="Cambria Math" w:hAnsi="Cambria Math" w:cstheme="majorHAnsi"/>
                    <w:color w:val="000000" w:themeColor="text1"/>
                  </w:rPr>
                  <w:br/>
                </m:r>
              </m:oMath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n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=4-0,5n</m:t>
                </m:r>
              </m:oMath>
            </m:oMathPara>
          </w:p>
          <w:p w14:paraId="75B9D58D" w14:textId="7B02E38C" w:rsidR="001C5017" w:rsidRPr="00B6654C" w:rsidRDefault="001C5017" w:rsidP="00161B88">
            <w:pPr>
              <w:spacing w:after="0"/>
              <w:rPr>
                <w:rFonts w:asciiTheme="majorHAnsi" w:hAnsiTheme="majorHAnsi" w:cstheme="majorHAnsi"/>
              </w:rPr>
            </w:pPr>
          </w:p>
        </w:tc>
      </w:tr>
      <w:tr w:rsidR="008618E3" w:rsidRPr="00B6654C" w14:paraId="283CB93F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0FEC4262" w14:textId="77777777" w:rsidR="008618E3" w:rsidRPr="00B6654C" w:rsidRDefault="008618E3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Variations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75BB573B" w14:textId="1EEBA714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 xml:space="preserve">Si </w:t>
            </w:r>
            <m:oMath>
              <m:r>
                <w:rPr>
                  <w:rFonts w:ascii="Cambria Math" w:hAnsi="Cambria Math" w:cstheme="majorHAnsi"/>
                </w:rPr>
                <m:t>r&gt;0</m:t>
              </m:r>
            </m:oMath>
            <w:r w:rsidRPr="00B6654C">
              <w:rPr>
                <w:rFonts w:asciiTheme="majorHAnsi" w:hAnsiTheme="majorHAnsi" w:cstheme="majorHAnsi"/>
              </w:rPr>
              <w:t> :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B6654C">
              <w:rPr>
                <w:rFonts w:asciiTheme="majorHAnsi" w:hAnsiTheme="majorHAnsi" w:cstheme="majorHAnsi"/>
              </w:rPr>
              <w:t>) est croissante.</w:t>
            </w:r>
          </w:p>
          <w:p w14:paraId="2F0E6407" w14:textId="2830DB80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 xml:space="preserve">Si </w:t>
            </w:r>
            <m:oMath>
              <m:r>
                <w:rPr>
                  <w:rFonts w:ascii="Cambria Math" w:hAnsi="Cambria Math" w:cstheme="majorHAnsi"/>
                </w:rPr>
                <m:t>r&lt;0</m:t>
              </m:r>
            </m:oMath>
            <w:r w:rsidRPr="00B6654C">
              <w:rPr>
                <w:rFonts w:asciiTheme="majorHAnsi" w:hAnsiTheme="majorHAnsi" w:cstheme="majorHAnsi"/>
              </w:rPr>
              <w:t> :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B6654C">
              <w:rPr>
                <w:rFonts w:asciiTheme="majorHAnsi" w:hAnsiTheme="majorHAnsi" w:cstheme="majorHAnsi"/>
              </w:rPr>
              <w:t>) est décroissante.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5620221B" w14:textId="48B24F93" w:rsidR="008618E3" w:rsidRPr="00B6654C" w:rsidRDefault="00161B88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m:oMath>
              <m:r>
                <w:rPr>
                  <w:rFonts w:ascii="Cambria Math" w:hAnsi="Cambria Math" w:cstheme="majorHAnsi"/>
                  <w:noProof/>
                </w:rPr>
                <m:t>r=-0,5</m:t>
              </m:r>
              <m:r>
                <w:rPr>
                  <w:rFonts w:ascii="Cambria Math" w:hAnsi="Cambria Math" w:cstheme="majorHAnsi"/>
                </w:rPr>
                <m:t>&lt;0</m:t>
              </m:r>
            </m:oMath>
            <w:r w:rsidRPr="00B6654C">
              <w:rPr>
                <w:rFonts w:asciiTheme="majorHAnsi" w:hAnsiTheme="majorHAnsi" w:cstheme="majorHAnsi"/>
              </w:rPr>
              <w:t xml:space="preserve"> </w:t>
            </w:r>
          </w:p>
          <w:p w14:paraId="29C93D2D" w14:textId="7100CC15" w:rsidR="008618E3" w:rsidRPr="00B6654C" w:rsidRDefault="008618E3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La suite (</w:t>
            </w:r>
            <m:oMath>
              <m:sSub>
                <m:sSubPr>
                  <m:ctrlPr>
                    <w:rPr>
                      <w:rFonts w:ascii="Cambria Math" w:hAnsi="Cambria Math" w:cstheme="majorHAnsi"/>
                      <w:i/>
                    </w:rPr>
                  </m:ctrlPr>
                </m:sSubPr>
                <m:e>
                  <m:r>
                    <w:rPr>
                      <w:rFonts w:ascii="Cambria Math" w:hAnsi="Cambria Math" w:cstheme="majorHAnsi"/>
                    </w:rPr>
                    <m:t>u</m:t>
                  </m:r>
                </m:e>
                <m:sub>
                  <m:r>
                    <w:rPr>
                      <w:rFonts w:ascii="Cambria Math" w:hAnsi="Cambria Math" w:cstheme="majorHAnsi"/>
                    </w:rPr>
                    <m:t>n</m:t>
                  </m:r>
                </m:sub>
              </m:sSub>
            </m:oMath>
            <w:r w:rsidRPr="00B6654C">
              <w:rPr>
                <w:rFonts w:asciiTheme="majorHAnsi" w:hAnsiTheme="majorHAnsi" w:cstheme="majorHAnsi"/>
              </w:rPr>
              <w:t>) est décroissante.</w:t>
            </w:r>
          </w:p>
        </w:tc>
      </w:tr>
      <w:tr w:rsidR="0049749C" w:rsidRPr="00B6654C" w14:paraId="2BB5335C" w14:textId="77777777" w:rsidTr="008618E3">
        <w:trPr>
          <w:trHeight w:val="834"/>
        </w:trPr>
        <w:tc>
          <w:tcPr>
            <w:tcW w:w="1844" w:type="dxa"/>
            <w:shd w:val="clear" w:color="000000" w:fill="FFFFFF"/>
            <w:vAlign w:val="center"/>
          </w:tcPr>
          <w:p w14:paraId="4862E747" w14:textId="518BE085" w:rsidR="0049749C" w:rsidRPr="00B6654C" w:rsidRDefault="0049749C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Somme des termes consécutifs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327D221F" w14:textId="33BFEF3B" w:rsidR="0049749C" w:rsidRPr="00B6654C" w:rsidRDefault="0049749C" w:rsidP="00D17EF0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</w:rPr>
                  <m:t>Somme=nombre de termes</m:t>
                </m:r>
              </m:oMath>
            </m:oMathPara>
          </w:p>
          <w:p w14:paraId="154F58AD" w14:textId="47877415" w:rsidR="0049749C" w:rsidRPr="00B6654C" w:rsidRDefault="0049749C" w:rsidP="00D17EF0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>
                <m:r>
                  <w:rPr>
                    <w:rFonts w:ascii="Cambria Math" w:hAnsi="Cambria Math" w:cstheme="majorHAnsi"/>
                    <w:color w:val="000000" w:themeColor="text1"/>
                  </w:rPr>
                  <m:t xml:space="preserve"> ×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fPr>
                  <m:num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1er terme+dernier terme</m:t>
                    </m:r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4896" w:type="dxa"/>
            <w:shd w:val="clear" w:color="000000" w:fill="FFFFFF"/>
            <w:vAlign w:val="center"/>
          </w:tcPr>
          <w:p w14:paraId="20099C12" w14:textId="34EBD929" w:rsidR="0049749C" w:rsidRPr="00B6654C" w:rsidRDefault="00000000" w:rsidP="0049749C">
            <w:pPr>
              <w:spacing w:after="0"/>
              <w:rPr>
                <w:rFonts w:asciiTheme="majorHAnsi" w:hAnsiTheme="majorHAnsi" w:cstheme="majorHAnsi"/>
                <w:color w:val="000000" w:themeColor="text1"/>
              </w:rPr>
            </w:pPr>
            <m:oMathPara>
              <m:oMathParaPr>
                <m:jc m:val="center"/>
              </m:oMathParaPr>
              <m:oMath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3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>+…+</m:t>
                </m:r>
                <m:sSub>
                  <m:sSub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sSubPr>
                  <m:e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u</m:t>
                    </m:r>
                  </m:e>
                  <m: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10</m:t>
                    </m:r>
                  </m:sub>
                </m:sSub>
                <m:r>
                  <w:rPr>
                    <w:rFonts w:ascii="Cambria Math" w:hAnsi="Cambria Math" w:cstheme="majorHAnsi"/>
                    <w:color w:val="000000" w:themeColor="text1"/>
                  </w:rPr>
                  <m:t xml:space="preserve">=8 × </m:t>
                </m:r>
                <m:f>
                  <m:fPr>
                    <m:ctrlPr>
                      <w:rPr>
                        <w:rFonts w:ascii="Cambria Math" w:hAnsi="Cambria Math" w:cstheme="majorHAnsi"/>
                        <w:i/>
                        <w:color w:val="000000" w:themeColor="text1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theme="majorHAnsi"/>
                            <w:i/>
                            <w:color w:val="000000" w:themeColor="text1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u</m:t>
                        </m:r>
                      </m:e>
                      <m:sub>
                        <m:r>
                          <w:rPr>
                            <w:rFonts w:ascii="Cambria Math" w:hAnsi="Cambria Math" w:cstheme="majorHAnsi"/>
                            <w:color w:val="000000" w:themeColor="text1"/>
                          </w:rPr>
                          <m:t>10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theme="majorHAnsi"/>
                        <w:color w:val="000000" w:themeColor="text1"/>
                      </w:rPr>
                      <m:t>2</m:t>
                    </m:r>
                  </m:den>
                </m:f>
              </m:oMath>
            </m:oMathPara>
          </w:p>
        </w:tc>
      </w:tr>
      <w:tr w:rsidR="008618E3" w:rsidRPr="00B6654C" w14:paraId="3FC25A5C" w14:textId="77777777" w:rsidTr="008618E3">
        <w:trPr>
          <w:trHeight w:val="2332"/>
        </w:trPr>
        <w:tc>
          <w:tcPr>
            <w:tcW w:w="1844" w:type="dxa"/>
            <w:shd w:val="clear" w:color="000000" w:fill="FFFFFF"/>
            <w:vAlign w:val="center"/>
          </w:tcPr>
          <w:p w14:paraId="3C9B6DD2" w14:textId="77777777" w:rsidR="008618E3" w:rsidRPr="00B6654C" w:rsidRDefault="008618E3" w:rsidP="00D17EF0">
            <w:pPr>
              <w:spacing w:after="0"/>
              <w:jc w:val="center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Représentation graphique</w:t>
            </w:r>
          </w:p>
        </w:tc>
        <w:tc>
          <w:tcPr>
            <w:tcW w:w="3509" w:type="dxa"/>
            <w:shd w:val="clear" w:color="000000" w:fill="FFFFFF"/>
            <w:vAlign w:val="center"/>
          </w:tcPr>
          <w:p w14:paraId="31D0D327" w14:textId="46A234CB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Remarque</w:t>
            </w:r>
            <w:r w:rsidR="001C40AD" w:rsidRPr="00B6654C">
              <w:rPr>
                <w:rFonts w:asciiTheme="majorHAnsi" w:hAnsiTheme="majorHAnsi" w:cstheme="majorHAnsi"/>
              </w:rPr>
              <w:t>s</w:t>
            </w:r>
            <w:r w:rsidRPr="00B6654C">
              <w:rPr>
                <w:rFonts w:asciiTheme="majorHAnsi" w:hAnsiTheme="majorHAnsi" w:cstheme="majorHAnsi"/>
              </w:rPr>
              <w:t> :</w:t>
            </w:r>
          </w:p>
          <w:p w14:paraId="2878CA99" w14:textId="1199B116" w:rsidR="008618E3" w:rsidRPr="00B6654C" w:rsidRDefault="008618E3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Les points de la représentation graphique sont alignés.</w:t>
            </w:r>
          </w:p>
          <w:p w14:paraId="502B5D8D" w14:textId="77777777" w:rsidR="007806AB" w:rsidRPr="00B6654C" w:rsidRDefault="007806AB" w:rsidP="00D17EF0">
            <w:pPr>
              <w:spacing w:after="0"/>
              <w:rPr>
                <w:rFonts w:asciiTheme="majorHAnsi" w:hAnsiTheme="majorHAnsi" w:cstheme="majorHAnsi"/>
              </w:rPr>
            </w:pPr>
          </w:p>
          <w:p w14:paraId="33414C0C" w14:textId="1C4EAEEE" w:rsidR="007806AB" w:rsidRPr="00B6654C" w:rsidRDefault="007806AB" w:rsidP="00D17EF0">
            <w:pPr>
              <w:spacing w:after="0"/>
              <w:rPr>
                <w:rFonts w:asciiTheme="majorHAnsi" w:hAnsiTheme="majorHAnsi" w:cstheme="majorHAnsi"/>
              </w:rPr>
            </w:pPr>
            <w:r w:rsidRPr="00B6654C">
              <w:rPr>
                <w:rFonts w:asciiTheme="majorHAnsi" w:hAnsiTheme="majorHAnsi" w:cstheme="majorHAnsi"/>
              </w:rPr>
              <w:t>On parle de croissance linéaire.</w:t>
            </w:r>
          </w:p>
        </w:tc>
        <w:tc>
          <w:tcPr>
            <w:tcW w:w="4896" w:type="dxa"/>
            <w:shd w:val="clear" w:color="000000" w:fill="FFFFFF"/>
            <w:vAlign w:val="center"/>
          </w:tcPr>
          <w:p w14:paraId="6B0F29C5" w14:textId="04AC72B4" w:rsidR="008618E3" w:rsidRPr="00B6654C" w:rsidRDefault="00654455" w:rsidP="00D17EF0">
            <w:pPr>
              <w:spacing w:after="0"/>
              <w:ind w:left="-250" w:firstLine="250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inorHAnsi" w:hAnsiTheme="minorHAnsi" w:cstheme="minorHAnsi"/>
                <w:noProof/>
              </w:rPr>
              <w:drawing>
                <wp:inline distT="0" distB="0" distL="0" distR="0" wp14:anchorId="66B916B7" wp14:editId="2DC8C6E0">
                  <wp:extent cx="2714193" cy="1749287"/>
                  <wp:effectExtent l="0" t="0" r="3810" b="3810"/>
                  <wp:docPr id="19" name="Imag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5807" cy="17889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115590" w14:textId="7A91FECD" w:rsidR="008618E3" w:rsidRPr="00B6654C" w:rsidRDefault="008618E3" w:rsidP="008618E3">
      <w:pPr>
        <w:spacing w:after="0"/>
        <w:ind w:left="-142"/>
        <w:rPr>
          <w:rFonts w:asciiTheme="majorHAnsi" w:hAnsiTheme="majorHAnsi" w:cstheme="majorHAnsi"/>
        </w:rPr>
      </w:pPr>
    </w:p>
    <w:p w14:paraId="1A0C3C7F" w14:textId="4DE8EF17" w:rsidR="00C6182B" w:rsidRPr="00B6654C" w:rsidRDefault="00B6654C" w:rsidP="008618E3">
      <w:pPr>
        <w:tabs>
          <w:tab w:val="left" w:pos="7360"/>
        </w:tabs>
        <w:spacing w:after="0"/>
        <w:rPr>
          <w:rFonts w:asciiTheme="majorHAnsi" w:hAnsiTheme="majorHAnsi" w:cstheme="majorHAnsi"/>
        </w:rPr>
      </w:pPr>
      <w:r w:rsidRPr="00B6654C">
        <w:rPr>
          <w:rFonts w:asciiTheme="majorHAnsi" w:hAnsiTheme="majorHAnsi" w:cstheme="majorHAnsi"/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58B18294" wp14:editId="6EAA69A0">
                <wp:simplePos x="0" y="0"/>
                <wp:positionH relativeFrom="column">
                  <wp:posOffset>632460</wp:posOffset>
                </wp:positionH>
                <wp:positionV relativeFrom="paragraph">
                  <wp:posOffset>699823</wp:posOffset>
                </wp:positionV>
                <wp:extent cx="4763770" cy="962025"/>
                <wp:effectExtent l="0" t="0" r="0" b="0"/>
                <wp:wrapNone/>
                <wp:docPr id="2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62025"/>
                          <a:chOff x="2282" y="14044"/>
                          <a:chExt cx="6942" cy="1325"/>
                        </a:xfrm>
                      </wpg:grpSpPr>
                      <pic:pic xmlns:pic="http://schemas.openxmlformats.org/drawingml/2006/picture">
                        <pic:nvPicPr>
                          <pic:cNvPr id="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44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D470467" w14:textId="77777777" w:rsidR="00A62597" w:rsidRPr="003B1847" w:rsidRDefault="00A62597" w:rsidP="008618E3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3880BE15" w14:textId="77777777" w:rsidR="00A62597" w:rsidRDefault="00A62597" w:rsidP="008618E3">
                              <w:pPr>
                                <w:spacing w:after="0"/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2" w:history="1">
                                <w:r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3E08FD3A" w14:textId="77777777" w:rsidR="00A62597" w:rsidRPr="00074971" w:rsidRDefault="00A62597" w:rsidP="008618E3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B18294" id="Group 14" o:spid="_x0000_s1029" style="position:absolute;margin-left:49.8pt;margin-top:55.1pt;width:375.1pt;height:75.75pt;z-index:251657728" coordorigin="2282,14044" coordsize="6942,1325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30" type="#_x0000_t75" style="position:absolute;left:4772;top:14044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">
                  <v:imagedata r:id="rId23" o:title=""/>
                </v:shape>
                <v:shape id="Text Box 16" o:spid="_x0000_s1031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" filled="f" stroked="f">
                  <v:textbox>
                    <w:txbxContent>
                      <w:p w14:paraId="4D470467" w14:textId="77777777" w:rsidR="00A62597" w:rsidRPr="003B1847" w:rsidRDefault="00A62597" w:rsidP="008618E3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3880BE15" w14:textId="77777777" w:rsidR="00A62597" w:rsidRDefault="00000000" w:rsidP="008618E3">
                        <w:pPr>
                          <w:spacing w:after="0"/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4" w:history="1">
                          <w:r w:rsidR="00A62597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3E08FD3A" w14:textId="77777777" w:rsidR="00A62597" w:rsidRPr="00074971" w:rsidRDefault="00A62597" w:rsidP="008618E3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sectPr w:rsidR="00C6182B" w:rsidRPr="00B6654C" w:rsidSect="008618E3">
      <w:headerReference w:type="default" r:id="rId25"/>
      <w:footerReference w:type="default" r:id="rId26"/>
      <w:pgSz w:w="11900" w:h="16840"/>
      <w:pgMar w:top="1276" w:right="1417" w:bottom="1276" w:left="1417" w:header="708" w:footer="708" w:gutter="0"/>
      <w:cols w:space="708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1AE4B" w14:textId="77777777" w:rsidR="001C03DE" w:rsidRDefault="001C03DE">
      <w:pPr>
        <w:spacing w:after="0"/>
      </w:pPr>
      <w:r>
        <w:separator/>
      </w:r>
    </w:p>
  </w:endnote>
  <w:endnote w:type="continuationSeparator" w:id="0">
    <w:p w14:paraId="2A9BB970" w14:textId="77777777" w:rsidR="001C03DE" w:rsidRDefault="001C03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anziPen TC">
    <w:panose1 w:val="03000300000000000000"/>
    <w:charset w:val="88"/>
    <w:family w:val="script"/>
    <w:pitch w:val="variable"/>
    <w:sig w:usb0="A00002FF" w:usb1="7ACF7CFB" w:usb2="00000016" w:usb3="00000000" w:csb0="0014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20088" w14:textId="77777777" w:rsidR="00A62597" w:rsidRPr="00916C68" w:rsidRDefault="00A62597" w:rsidP="00C6182B">
    <w:pPr>
      <w:pStyle w:val="Pieddepage"/>
      <w:jc w:val="center"/>
      <w:rPr>
        <w:sz w:val="22"/>
      </w:rPr>
    </w:pPr>
    <w:r w:rsidRPr="003646FC">
      <w:rPr>
        <w:i/>
      </w:rPr>
      <w:t xml:space="preserve">Yvan Monka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298B5027" w14:textId="77777777" w:rsidR="00A62597" w:rsidRDefault="00A6259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168DC5" w14:textId="77777777" w:rsidR="001C03DE" w:rsidRDefault="001C03DE">
      <w:pPr>
        <w:spacing w:after="0"/>
      </w:pPr>
      <w:r>
        <w:separator/>
      </w:r>
    </w:p>
  </w:footnote>
  <w:footnote w:type="continuationSeparator" w:id="0">
    <w:p w14:paraId="3C3AF88B" w14:textId="77777777" w:rsidR="001C03DE" w:rsidRDefault="001C03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BE796" w14:textId="77777777" w:rsidR="00A62597" w:rsidRDefault="00A62597" w:rsidP="00D1233F">
    <w:pPr>
      <w:pStyle w:val="En-tt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5FE05CDA" w14:textId="77777777" w:rsidR="00A62597" w:rsidRDefault="00A62597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F7984E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634C86"/>
    <w:multiLevelType w:val="multilevel"/>
    <w:tmpl w:val="CFF22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BE0044"/>
    <w:multiLevelType w:val="hybridMultilevel"/>
    <w:tmpl w:val="2EACF672"/>
    <w:lvl w:ilvl="0" w:tplc="9BF468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80211D"/>
    <w:multiLevelType w:val="multilevel"/>
    <w:tmpl w:val="34A86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6557945">
    <w:abstractNumId w:val="3"/>
  </w:num>
  <w:num w:numId="2" w16cid:durableId="910044043">
    <w:abstractNumId w:val="1"/>
  </w:num>
  <w:num w:numId="3" w16cid:durableId="324935750">
    <w:abstractNumId w:val="0"/>
  </w:num>
  <w:num w:numId="4" w16cid:durableId="1404840836">
    <w:abstractNumId w:val="4"/>
  </w:num>
  <w:num w:numId="5" w16cid:durableId="1931811913">
    <w:abstractNumId w:val="2"/>
  </w:num>
  <w:num w:numId="6" w16cid:durableId="2930258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0D"/>
    <w:rsid w:val="000055CE"/>
    <w:rsid w:val="00007911"/>
    <w:rsid w:val="00020F0E"/>
    <w:rsid w:val="0003150D"/>
    <w:rsid w:val="00084BC9"/>
    <w:rsid w:val="000E553C"/>
    <w:rsid w:val="001026B7"/>
    <w:rsid w:val="00125E90"/>
    <w:rsid w:val="00161B88"/>
    <w:rsid w:val="00173E11"/>
    <w:rsid w:val="001A656B"/>
    <w:rsid w:val="001C03DE"/>
    <w:rsid w:val="001C2AB9"/>
    <w:rsid w:val="001C40AD"/>
    <w:rsid w:val="001C5017"/>
    <w:rsid w:val="001D7DC6"/>
    <w:rsid w:val="00207C3C"/>
    <w:rsid w:val="00216335"/>
    <w:rsid w:val="002C67B8"/>
    <w:rsid w:val="002C67E1"/>
    <w:rsid w:val="002D643D"/>
    <w:rsid w:val="002F14AB"/>
    <w:rsid w:val="002F4A9F"/>
    <w:rsid w:val="003111AA"/>
    <w:rsid w:val="0034596D"/>
    <w:rsid w:val="00390DD7"/>
    <w:rsid w:val="0039347C"/>
    <w:rsid w:val="003C2701"/>
    <w:rsid w:val="003D5961"/>
    <w:rsid w:val="004005C1"/>
    <w:rsid w:val="0049749C"/>
    <w:rsid w:val="00502E98"/>
    <w:rsid w:val="005242B6"/>
    <w:rsid w:val="00542CD6"/>
    <w:rsid w:val="005459FC"/>
    <w:rsid w:val="006178D5"/>
    <w:rsid w:val="0062641A"/>
    <w:rsid w:val="00641044"/>
    <w:rsid w:val="00654455"/>
    <w:rsid w:val="00655F1B"/>
    <w:rsid w:val="00661AF6"/>
    <w:rsid w:val="006659E2"/>
    <w:rsid w:val="00683AA4"/>
    <w:rsid w:val="00726238"/>
    <w:rsid w:val="00733EB3"/>
    <w:rsid w:val="007376F1"/>
    <w:rsid w:val="007673AF"/>
    <w:rsid w:val="007806AB"/>
    <w:rsid w:val="007B7FD4"/>
    <w:rsid w:val="007C60E2"/>
    <w:rsid w:val="007E37E2"/>
    <w:rsid w:val="007F0E0A"/>
    <w:rsid w:val="008057BB"/>
    <w:rsid w:val="00810AA9"/>
    <w:rsid w:val="00820AB6"/>
    <w:rsid w:val="00833A1D"/>
    <w:rsid w:val="008618E3"/>
    <w:rsid w:val="008777C8"/>
    <w:rsid w:val="00883643"/>
    <w:rsid w:val="0088622D"/>
    <w:rsid w:val="008B406D"/>
    <w:rsid w:val="008D6029"/>
    <w:rsid w:val="008D6464"/>
    <w:rsid w:val="0091538D"/>
    <w:rsid w:val="00933626"/>
    <w:rsid w:val="00942478"/>
    <w:rsid w:val="00954C2A"/>
    <w:rsid w:val="00967C89"/>
    <w:rsid w:val="00986770"/>
    <w:rsid w:val="009927AD"/>
    <w:rsid w:val="009C7E04"/>
    <w:rsid w:val="009F6429"/>
    <w:rsid w:val="00A11D03"/>
    <w:rsid w:val="00A2201F"/>
    <w:rsid w:val="00A45717"/>
    <w:rsid w:val="00A62597"/>
    <w:rsid w:val="00A7203C"/>
    <w:rsid w:val="00A83525"/>
    <w:rsid w:val="00A85AD4"/>
    <w:rsid w:val="00A86517"/>
    <w:rsid w:val="00A963FF"/>
    <w:rsid w:val="00AC1752"/>
    <w:rsid w:val="00AE5455"/>
    <w:rsid w:val="00AF1FCC"/>
    <w:rsid w:val="00AF7824"/>
    <w:rsid w:val="00B0338F"/>
    <w:rsid w:val="00B6654C"/>
    <w:rsid w:val="00B75628"/>
    <w:rsid w:val="00B82A0A"/>
    <w:rsid w:val="00BE1A7D"/>
    <w:rsid w:val="00BF1CCD"/>
    <w:rsid w:val="00C078F5"/>
    <w:rsid w:val="00C16D70"/>
    <w:rsid w:val="00C16F20"/>
    <w:rsid w:val="00C216BE"/>
    <w:rsid w:val="00C2619B"/>
    <w:rsid w:val="00C27A9E"/>
    <w:rsid w:val="00C362F0"/>
    <w:rsid w:val="00C57A27"/>
    <w:rsid w:val="00C6182B"/>
    <w:rsid w:val="00C62502"/>
    <w:rsid w:val="00C83664"/>
    <w:rsid w:val="00CA0A17"/>
    <w:rsid w:val="00CB0A65"/>
    <w:rsid w:val="00CB21ED"/>
    <w:rsid w:val="00CF6C4D"/>
    <w:rsid w:val="00D0771C"/>
    <w:rsid w:val="00D07FAD"/>
    <w:rsid w:val="00D1233F"/>
    <w:rsid w:val="00D17EF0"/>
    <w:rsid w:val="00D602F3"/>
    <w:rsid w:val="00D722E3"/>
    <w:rsid w:val="00D94121"/>
    <w:rsid w:val="00DB075E"/>
    <w:rsid w:val="00DD5BE9"/>
    <w:rsid w:val="00DF30B5"/>
    <w:rsid w:val="00E02EBC"/>
    <w:rsid w:val="00E0524B"/>
    <w:rsid w:val="00E0550D"/>
    <w:rsid w:val="00E21CE2"/>
    <w:rsid w:val="00E304BD"/>
    <w:rsid w:val="00E3368B"/>
    <w:rsid w:val="00E43257"/>
    <w:rsid w:val="00E87236"/>
    <w:rsid w:val="00EA1EC1"/>
    <w:rsid w:val="00EC6995"/>
    <w:rsid w:val="00ED1B48"/>
    <w:rsid w:val="00F17090"/>
    <w:rsid w:val="00F75B14"/>
    <w:rsid w:val="00F82229"/>
    <w:rsid w:val="00FA048A"/>
    <w:rsid w:val="00FA4BE2"/>
    <w:rsid w:val="00FC68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8CB62F3"/>
  <w14:defaultImageDpi w14:val="300"/>
  <w15:docId w15:val="{DD053401-BAA4-1A4D-8562-4C705E137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Symbol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 w:qFormat="1"/>
    <w:lsdException w:name="Colorful Grid" w:qFormat="1"/>
    <w:lsdException w:name="Light Shading Accent 1" w:qFormat="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 w:qFormat="1"/>
    <w:lsdException w:name="Medium List 2 Accent 6" w:qFormat="1"/>
    <w:lsdException w:name="Medium Grid 1 Accent 6" w:qFormat="1"/>
    <w:lsdException w:name="Medium Grid 2 Accent 6" w:qFormat="1"/>
    <w:lsdException w:name="Medium Grid 3 Accent 6" w:qFormat="1"/>
    <w:lsdException w:name="Dark List Accent 6"/>
    <w:lsdException w:name="Colorful Shading Accent 6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cs="Times New Roman"/>
      <w:sz w:val="24"/>
      <w:szCs w:val="24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Listecouleur-Accent11">
    <w:name w:val="Liste couleur - Accent 11"/>
    <w:basedOn w:val="Normal"/>
    <w:uiPriority w:val="9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spacing w:after="0"/>
    </w:pPr>
  </w:style>
  <w:style w:type="paragraph" w:styleId="Textedebulles">
    <w:name w:val="Balloon Text"/>
    <w:basedOn w:val="Normal"/>
    <w:link w:val="TextedebullesCar"/>
    <w:rsid w:val="0062641A"/>
    <w:pPr>
      <w:spacing w:after="0"/>
    </w:pPr>
    <w:rPr>
      <w:rFonts w:ascii="Lucida Grande" w:hAnsi="Lucida Grande" w:cs="Lucida Grande"/>
      <w:sz w:val="18"/>
      <w:szCs w:val="18"/>
    </w:rPr>
  </w:style>
  <w:style w:type="character" w:styleId="Accentuation">
    <w:name w:val="Emphasis"/>
    <w:uiPriority w:val="99"/>
    <w:qFormat/>
    <w:rsid w:val="00774A36"/>
    <w:rPr>
      <w:rFonts w:cs="Times New Roman"/>
      <w:i/>
    </w:rPr>
  </w:style>
  <w:style w:type="character" w:customStyle="1" w:styleId="apple-converted-space">
    <w:name w:val="apple-converted-space"/>
    <w:uiPriority w:val="99"/>
    <w:rsid w:val="00774A36"/>
    <w:rPr>
      <w:rFonts w:cs="Times New Roman"/>
    </w:rPr>
  </w:style>
  <w:style w:type="character" w:customStyle="1" w:styleId="apple-style-span">
    <w:name w:val="apple-style-span"/>
    <w:uiPriority w:val="99"/>
    <w:rPr>
      <w:rFonts w:cs="Times New Roman"/>
    </w:rPr>
  </w:style>
  <w:style w:type="table" w:styleId="Grilledutableau">
    <w:name w:val="Table Grid"/>
    <w:basedOn w:val="TableauNormal"/>
    <w:uiPriority w:val="99"/>
    <w:rPr>
      <w:rFonts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aths">
    <w:name w:val="maths"/>
    <w:basedOn w:val="Normal"/>
    <w:uiPriority w:val="99"/>
    <w:pPr>
      <w:spacing w:after="0"/>
    </w:pPr>
    <w:rPr>
      <w:rFonts w:ascii="Times New Roman" w:hAnsi="Times New Roman"/>
      <w:i/>
    </w:rPr>
  </w:style>
  <w:style w:type="character" w:styleId="Lienhypertexte">
    <w:name w:val="Hyperlink"/>
    <w:rPr>
      <w:rFonts w:cs="Times New Roman"/>
      <w:color w:val="0000FF"/>
      <w:u w:val="singl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link w:val="Pieddepage"/>
    <w:uiPriority w:val="99"/>
    <w:locked/>
    <w:rPr>
      <w:rFonts w:cs="Times New Roman"/>
    </w:rPr>
  </w:style>
  <w:style w:type="character" w:customStyle="1" w:styleId="En-tteCar">
    <w:name w:val="En-tête Car"/>
    <w:link w:val="En-tte"/>
    <w:uiPriority w:val="99"/>
    <w:locked/>
    <w:rPr>
      <w:rFonts w:cs="Times New Roman"/>
    </w:rPr>
  </w:style>
  <w:style w:type="character" w:customStyle="1" w:styleId="TextedebullesCar">
    <w:name w:val="Texte de bulles Car"/>
    <w:basedOn w:val="Policepardfaut"/>
    <w:link w:val="Textedebulles"/>
    <w:rsid w:val="0062641A"/>
    <w:rPr>
      <w:rFonts w:ascii="Lucida Grande" w:hAnsi="Lucida Grande" w:cs="Lucida Grande"/>
      <w:sz w:val="18"/>
      <w:szCs w:val="18"/>
      <w:lang w:eastAsia="en-US"/>
    </w:rPr>
  </w:style>
  <w:style w:type="paragraph" w:styleId="Paragraphedeliste">
    <w:name w:val="List Paragraph"/>
    <w:basedOn w:val="Normal"/>
    <w:rsid w:val="0062641A"/>
    <w:pPr>
      <w:ind w:left="720"/>
      <w:contextualSpacing/>
    </w:pPr>
  </w:style>
  <w:style w:type="paragraph" w:customStyle="1" w:styleId="Textebrut1">
    <w:name w:val="Texte brut1"/>
    <w:basedOn w:val="Normal"/>
    <w:rsid w:val="00933626"/>
    <w:pPr>
      <w:widowControl w:val="0"/>
      <w:suppressAutoHyphens/>
      <w:spacing w:after="0"/>
    </w:pPr>
    <w:rPr>
      <w:rFonts w:ascii="Consolas" w:eastAsia="Calibri" w:hAnsi="Consolas" w:cs="Cambria"/>
      <w:sz w:val="21"/>
      <w:szCs w:val="21"/>
      <w:lang w:val="x-none" w:eastAsia="ar-SA"/>
    </w:rPr>
  </w:style>
  <w:style w:type="paragraph" w:styleId="NormalWeb">
    <w:name w:val="Normal (Web)"/>
    <w:basedOn w:val="Normal"/>
    <w:uiPriority w:val="99"/>
    <w:semiHidden/>
    <w:unhideWhenUsed/>
    <w:rsid w:val="00B0338F"/>
    <w:pPr>
      <w:spacing w:before="100" w:beforeAutospacing="1" w:after="100" w:afterAutospacing="1"/>
    </w:pPr>
    <w:rPr>
      <w:rFonts w:ascii="Times New Roman" w:hAnsi="Times New Roman"/>
      <w:lang w:eastAsia="fr-FR"/>
    </w:rPr>
  </w:style>
  <w:style w:type="character" w:styleId="Textedelespacerserv">
    <w:name w:val="Placeholder Text"/>
    <w:basedOn w:val="Policepardfaut"/>
    <w:semiHidden/>
    <w:rsid w:val="00F17090"/>
    <w:rPr>
      <w:color w:val="808080"/>
    </w:rPr>
  </w:style>
  <w:style w:type="character" w:styleId="Mentionnonrsolue">
    <w:name w:val="Unresolved Mention"/>
    <w:basedOn w:val="Policepardfaut"/>
    <w:uiPriority w:val="99"/>
    <w:semiHidden/>
    <w:unhideWhenUsed/>
    <w:rsid w:val="003D59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39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4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40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8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948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96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3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1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447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2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7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pHq6oClOylU" TargetMode="External"/><Relationship Id="rId13" Type="http://schemas.openxmlformats.org/officeDocument/2006/relationships/image" Target="media/image2.png"/><Relationship Id="rId18" Type="http://schemas.openxmlformats.org/officeDocument/2006/relationships/image" Target="media/image5.png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image" Target="media/image7.png"/><Relationship Id="rId7" Type="http://schemas.openxmlformats.org/officeDocument/2006/relationships/image" Target="media/image1.png"/><Relationship Id="rId12" Type="http://schemas.openxmlformats.org/officeDocument/2006/relationships/hyperlink" Target="https://youtu.be/R3sHNwOb02M" TargetMode="External"/><Relationship Id="rId17" Type="http://schemas.openxmlformats.org/officeDocument/2006/relationships/image" Target="media/image4.pn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0.png"/><Relationship Id="rId20" Type="http://schemas.openxmlformats.org/officeDocument/2006/relationships/image" Target="media/image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6O0KhPMHvBA" TargetMode="External"/><Relationship Id="rId24" Type="http://schemas.openxmlformats.org/officeDocument/2006/relationships/hyperlink" Target="http://www.maths-et-tiques.fr/index.php/mentions-legales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image" Target="media/image8.png"/><Relationship Id="rId28" Type="http://schemas.openxmlformats.org/officeDocument/2006/relationships/theme" Target="theme/theme1.xml"/><Relationship Id="rId10" Type="http://schemas.openxmlformats.org/officeDocument/2006/relationships/hyperlink" Target="https://youtu.be/R3sHNwOb02M" TargetMode="External"/><Relationship Id="rId19" Type="http://schemas.openxmlformats.org/officeDocument/2006/relationships/hyperlink" Target="https://youtu.be/a-RRUlS_CR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6O0KhPMHvBA" TargetMode="External"/><Relationship Id="rId14" Type="http://schemas.openxmlformats.org/officeDocument/2006/relationships/hyperlink" Target="https://youtu.be/q9kcwb6f4Bw" TargetMode="External"/><Relationship Id="rId22" Type="http://schemas.openxmlformats.org/officeDocument/2006/relationships/hyperlink" Target="http://www.maths-et-tiques.fr/index.php/mentions-legales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6</Pages>
  <Words>1223</Words>
  <Characters>6727</Characters>
  <Application>Microsoft Office Word</Application>
  <DocSecurity>0</DocSecurity>
  <Lines>56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7935</CharactersWithSpaces>
  <SharedDoc>false</SharedDoc>
  <HLinks>
    <vt:vector size="12" baseType="variant">
      <vt:variant>
        <vt:i4>60</vt:i4>
      </vt:variant>
      <vt:variant>
        <vt:i4>3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dc:description/>
  <cp:lastModifiedBy>Yvan Monka</cp:lastModifiedBy>
  <cp:revision>35</cp:revision>
  <dcterms:created xsi:type="dcterms:W3CDTF">2020-04-08T09:34:00Z</dcterms:created>
  <dcterms:modified xsi:type="dcterms:W3CDTF">2025-01-11T10:35:00Z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MacEqns">
    <vt:bool>true</vt:bool>
  </property>
</Properties>
</file>