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21C7E" w14:textId="048C62A6" w:rsidR="008742CC" w:rsidRPr="00454126" w:rsidRDefault="008E5A74" w:rsidP="00DE63B9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454126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TRIGONOMÉ</w:t>
      </w:r>
      <w:r w:rsidR="008742CC" w:rsidRPr="00454126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TRIE</w:t>
      </w:r>
      <w:r w:rsidR="00C031B7" w:rsidRPr="00454126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</w:t>
      </w:r>
      <w:r w:rsidR="00DE63B9" w:rsidRPr="00454126">
        <w:rPr>
          <w:rFonts w:asciiTheme="minorHAnsi" w:eastAsia="HanziPen TC" w:hAnsiTheme="minorHAnsi" w:cstheme="minorHAnsi"/>
          <w:b w:val="0"/>
          <w:color w:val="FF0000"/>
          <w:sz w:val="28"/>
          <w:szCs w:val="28"/>
        </w:rPr>
        <w:t>– Chapitre 2/3</w:t>
      </w:r>
    </w:p>
    <w:p w14:paraId="3141592F" w14:textId="77777777" w:rsidR="00AA25A3" w:rsidRDefault="00AA25A3" w:rsidP="00AA25A3">
      <w:pPr>
        <w:ind w:firstLine="14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3CC20D9A" w14:textId="0ADBE733" w:rsidR="00AA25A3" w:rsidRPr="00AA2EAC" w:rsidRDefault="00AA25A3" w:rsidP="00AA25A3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Cosinus et sinus d'un nombre réel</w:t>
      </w:r>
    </w:p>
    <w:p w14:paraId="7B90970C" w14:textId="53BDC2A0" w:rsidR="00AA25A3" w:rsidRPr="00AA2EAC" w:rsidRDefault="00215EBC" w:rsidP="00AA25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0A980875" wp14:editId="4117CA02">
            <wp:simplePos x="0" y="0"/>
            <wp:positionH relativeFrom="column">
              <wp:posOffset>2605405</wp:posOffset>
            </wp:positionH>
            <wp:positionV relativeFrom="paragraph">
              <wp:posOffset>88060</wp:posOffset>
            </wp:positionV>
            <wp:extent cx="3287395" cy="3145790"/>
            <wp:effectExtent l="0" t="0" r="1905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F99D9" w14:textId="140C659D" w:rsidR="00AA25A3" w:rsidRDefault="00AA25A3" w:rsidP="00AA25A3">
      <w:pPr>
        <w:pStyle w:val="Paragraphedeliste"/>
        <w:numPr>
          <w:ilvl w:val="0"/>
          <w:numId w:val="4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Définitions et propriétés</w:t>
      </w:r>
    </w:p>
    <w:p w14:paraId="0CBE08A8" w14:textId="4BA9FF8E" w:rsidR="00AA25A3" w:rsidRDefault="00AA25A3" w:rsidP="00AA25A3">
      <w:pPr>
        <w:pStyle w:val="Paragraphedeliste"/>
        <w:ind w:left="1068"/>
        <w:rPr>
          <w:rFonts w:asciiTheme="minorHAnsi" w:hAnsiTheme="minorHAnsi" w:cstheme="minorHAnsi"/>
          <w:u w:val="single"/>
        </w:rPr>
      </w:pPr>
    </w:p>
    <w:p w14:paraId="715EBB04" w14:textId="05101AD9" w:rsidR="00AA25A3" w:rsidRPr="002E05BB" w:rsidRDefault="00AA25A3" w:rsidP="00AA25A3">
      <w:pPr>
        <w:rPr>
          <w:rFonts w:asciiTheme="minorHAnsi" w:hAnsiTheme="minorHAnsi" w:cstheme="minorHAnsi"/>
          <w:u w:val="single"/>
        </w:rPr>
      </w:pPr>
      <w:r w:rsidRPr="002E05BB">
        <w:rPr>
          <w:rFonts w:asciiTheme="minorHAnsi" w:hAnsiTheme="minorHAnsi" w:cstheme="minorHAnsi"/>
          <w:u w:val="single"/>
        </w:rPr>
        <w:t>Exemple :</w:t>
      </w:r>
    </w:p>
    <w:p w14:paraId="5A398C2D" w14:textId="2633DEBA" w:rsidR="00AA25A3" w:rsidRDefault="00AA25A3" w:rsidP="00AA25A3">
      <w:pPr>
        <w:rPr>
          <w:rFonts w:asciiTheme="minorHAnsi" w:hAnsiTheme="minorHAnsi" w:cstheme="minorHAnsi"/>
        </w:rPr>
      </w:pPr>
    </w:p>
    <w:p w14:paraId="6CC380C6" w14:textId="3C1999F4" w:rsidR="00AA25A3" w:rsidRDefault="00AA25A3" w:rsidP="00AA25A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l’aide du cercle trigonométrique, il est possible de lire le cosinus et le sinus d’un nombre.</w:t>
      </w:r>
    </w:p>
    <w:p w14:paraId="23301162" w14:textId="18C303B9" w:rsidR="00AA25A3" w:rsidRDefault="00AA25A3" w:rsidP="00AA25A3">
      <w:pP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color w:val="0432FF"/>
        </w:rPr>
        <w:t>Le cosinus se lit sur l’axe des abscisses</w:t>
      </w:r>
      <w:r>
        <w:rPr>
          <w:rFonts w:asciiTheme="minorHAnsi" w:hAnsiTheme="minorHAnsi" w:cstheme="minorHAnsi"/>
        </w:rPr>
        <w:t xml:space="preserve"> et </w:t>
      </w:r>
      <w:r w:rsidRPr="00AA2EAC">
        <w:rPr>
          <w:rFonts w:asciiTheme="minorHAnsi" w:hAnsiTheme="minorHAnsi" w:cstheme="minorHAnsi"/>
          <w:color w:val="FF0000"/>
        </w:rPr>
        <w:t>le sinus sur l’axe des ordonnées.</w:t>
      </w:r>
    </w:p>
    <w:p w14:paraId="0617B459" w14:textId="130C0AC6" w:rsidR="00AA25A3" w:rsidRDefault="00AA25A3" w:rsidP="00AA25A3">
      <w:pPr>
        <w:jc w:val="center"/>
        <w:rPr>
          <w:rFonts w:asciiTheme="minorHAnsi" w:hAnsiTheme="minorHAnsi" w:cstheme="minorHAnsi"/>
        </w:rPr>
      </w:pPr>
    </w:p>
    <w:p w14:paraId="566E6258" w14:textId="77777777" w:rsidR="00AA25A3" w:rsidRPr="006253E0" w:rsidRDefault="00AA25A3" w:rsidP="00AA25A3">
      <w:pPr>
        <w:jc w:val="center"/>
        <w:rPr>
          <w:rFonts w:asciiTheme="minorHAnsi" w:hAnsiTheme="minorHAnsi" w:cstheme="minorHAnsi"/>
        </w:rPr>
      </w:pPr>
    </w:p>
    <w:p w14:paraId="63BFA3A8" w14:textId="77777777" w:rsidR="00AA25A3" w:rsidRDefault="00AA25A3" w:rsidP="00AA25A3">
      <w:pPr>
        <w:rPr>
          <w:rFonts w:asciiTheme="minorHAnsi" w:hAnsiTheme="minorHAnsi" w:cstheme="minorHAnsi"/>
        </w:rPr>
      </w:pPr>
    </w:p>
    <w:p w14:paraId="49F64E21" w14:textId="31E05E60" w:rsidR="00AA25A3" w:rsidRDefault="00AA25A3" w:rsidP="00AA25A3">
      <w:pPr>
        <w:rPr>
          <w:rFonts w:asciiTheme="minorHAnsi" w:hAnsiTheme="minorHAnsi" w:cstheme="minorHAnsi"/>
        </w:rPr>
      </w:pPr>
    </w:p>
    <w:p w14:paraId="07915215" w14:textId="77777777" w:rsidR="00215EBC" w:rsidRDefault="00215EBC" w:rsidP="00AA25A3">
      <w:pPr>
        <w:rPr>
          <w:rFonts w:asciiTheme="minorHAnsi" w:hAnsiTheme="minorHAnsi" w:cstheme="minorHAnsi"/>
        </w:rPr>
      </w:pPr>
    </w:p>
    <w:p w14:paraId="092029A0" w14:textId="77777777" w:rsidR="00AA25A3" w:rsidRDefault="00AA25A3" w:rsidP="00AA25A3">
      <w:pPr>
        <w:rPr>
          <w:rFonts w:asciiTheme="minorHAnsi" w:hAnsiTheme="minorHAnsi" w:cstheme="minorHAnsi"/>
        </w:rPr>
      </w:pPr>
    </w:p>
    <w:p w14:paraId="31E9863D" w14:textId="77777777" w:rsidR="00AA25A3" w:rsidRDefault="00AA25A3" w:rsidP="00AA25A3">
      <w:pPr>
        <w:rPr>
          <w:rFonts w:asciiTheme="minorHAnsi" w:hAnsiTheme="minorHAnsi" w:cstheme="minorHAnsi"/>
        </w:rPr>
      </w:pPr>
    </w:p>
    <w:p w14:paraId="66CFA4F4" w14:textId="77777777" w:rsidR="00AA25A3" w:rsidRPr="003D6937" w:rsidRDefault="00AA25A3" w:rsidP="00AA25A3">
      <w:pPr>
        <w:rPr>
          <w:rFonts w:asciiTheme="minorHAnsi" w:hAnsiTheme="minorHAnsi" w:cstheme="minorHAnsi"/>
        </w:rPr>
      </w:pPr>
    </w:p>
    <w:p w14:paraId="46F819D4" w14:textId="77777777" w:rsidR="00AA25A3" w:rsidRPr="006253E0" w:rsidRDefault="00AA25A3" w:rsidP="00AA25A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  <w:u w:val="single"/>
        </w:rPr>
        <w:t>Définitions :</w:t>
      </w:r>
      <w:r w:rsidRPr="006253E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Soit M le point du cercle trigonométrique associé au nombre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>
        <w:rPr>
          <w:rFonts w:asciiTheme="minorHAnsi" w:hAnsiTheme="minorHAnsi" w:cstheme="minorHAnsi"/>
          <w:color w:val="FF0000"/>
        </w:rPr>
        <w:t xml:space="preserve"> (qui est un angle orienté).</w:t>
      </w:r>
    </w:p>
    <w:p w14:paraId="3703B727" w14:textId="77777777" w:rsidR="00AA25A3" w:rsidRPr="003D6937" w:rsidRDefault="00AA25A3" w:rsidP="00AA25A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 xml:space="preserve">cosinus </w:t>
      </w:r>
      <w:r w:rsidRPr="003D6937">
        <w:rPr>
          <w:rFonts w:asciiTheme="minorHAnsi" w:hAnsiTheme="minorHAnsi" w:cstheme="minorHAnsi"/>
          <w:color w:val="FF0000"/>
        </w:rPr>
        <w:t>d</w:t>
      </w:r>
      <w:r>
        <w:rPr>
          <w:rFonts w:asciiTheme="minorHAnsi" w:hAnsiTheme="minorHAnsi" w:cstheme="minorHAnsi"/>
          <w:color w:val="FF0000"/>
        </w:rPr>
        <w:t xml:space="preserve">e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>est l’abscisse de M et on note</w:t>
      </w:r>
      <w:r w:rsidRPr="003D6937">
        <w:rPr>
          <w:rFonts w:asciiTheme="minorHAnsi" w:hAnsiTheme="minorHAnsi" w:cstheme="minorHAnsi"/>
          <w:b/>
          <w:color w:val="FF000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cos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2496248B" w14:textId="77777777" w:rsidR="00AA25A3" w:rsidRDefault="00AA25A3" w:rsidP="00AA25A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>sinus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de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 xml:space="preserve">est l’ordonnée de M et on note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sin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 xml:space="preserve"> 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2F04A603" w14:textId="77777777" w:rsidR="00AA25A3" w:rsidRPr="003D6937" w:rsidRDefault="00AA25A3" w:rsidP="00AA25A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F4BCAA2" wp14:editId="29A98F6E">
            <wp:extent cx="3056238" cy="312939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3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C195" w14:textId="77777777" w:rsidR="004E3BB3" w:rsidRPr="00DE63B9" w:rsidRDefault="004E3BB3" w:rsidP="00DE63B9">
      <w:pPr>
        <w:ind w:right="-2"/>
        <w:rPr>
          <w:rFonts w:asciiTheme="minorHAnsi" w:eastAsia="HanziPen TC" w:hAnsiTheme="minorHAnsi" w:cstheme="minorHAnsi"/>
        </w:rPr>
      </w:pPr>
    </w:p>
    <w:p w14:paraId="0156669F" w14:textId="52E0E31F" w:rsidR="004E3BB3" w:rsidRDefault="004E3BB3" w:rsidP="00DE63B9">
      <w:pPr>
        <w:ind w:right="-2"/>
        <w:rPr>
          <w:rFonts w:asciiTheme="minorHAnsi" w:eastAsia="HanziPen TC" w:hAnsiTheme="minorHAnsi" w:cstheme="minorHAnsi"/>
        </w:rPr>
      </w:pPr>
    </w:p>
    <w:p w14:paraId="1875F79A" w14:textId="77777777" w:rsidR="00454126" w:rsidRDefault="00454126" w:rsidP="00DE63B9">
      <w:pPr>
        <w:ind w:right="-2"/>
        <w:rPr>
          <w:rFonts w:asciiTheme="minorHAnsi" w:eastAsia="HanziPen TC" w:hAnsiTheme="minorHAnsi" w:cstheme="minorHAnsi"/>
        </w:rPr>
      </w:pPr>
    </w:p>
    <w:p w14:paraId="534A1AF6" w14:textId="77777777" w:rsidR="00DE63B9" w:rsidRPr="00DE63B9" w:rsidRDefault="00DE63B9" w:rsidP="00DE63B9">
      <w:pPr>
        <w:ind w:right="-2"/>
        <w:rPr>
          <w:rFonts w:asciiTheme="minorHAnsi" w:eastAsia="HanziPen TC" w:hAnsiTheme="minorHAnsi" w:cstheme="minorHAnsi"/>
        </w:rPr>
      </w:pPr>
    </w:p>
    <w:p w14:paraId="60F527D3" w14:textId="77777777" w:rsidR="00AA25A3" w:rsidRPr="003D6937" w:rsidRDefault="00AA25A3" w:rsidP="00AA25A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3"/>
        <w:rPr>
          <w:rFonts w:asciiTheme="minorHAnsi" w:hAnsiTheme="minorHAnsi" w:cstheme="minorHAnsi"/>
          <w:color w:val="FF0000"/>
          <w:u w:val="single"/>
        </w:rPr>
      </w:pPr>
      <w:r w:rsidRPr="003D6937">
        <w:rPr>
          <w:rFonts w:asciiTheme="minorHAnsi" w:hAnsiTheme="minorHAnsi" w:cstheme="minorHAnsi"/>
          <w:color w:val="FF0000"/>
          <w:u w:val="single"/>
        </w:rPr>
        <w:t xml:space="preserve">Propriétés : </w:t>
      </w:r>
    </w:p>
    <w:p w14:paraId="3805AE22" w14:textId="77777777" w:rsidR="00AA25A3" w:rsidRPr="003D6937" w:rsidRDefault="00AA25A3" w:rsidP="00AA25A3">
      <w:pPr>
        <w:numPr>
          <w:ilvl w:val="0"/>
          <w:numId w:val="44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423" w:firstLine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  <w:r w:rsidRPr="003D6937">
        <w:rPr>
          <w:rFonts w:asciiTheme="minorHAnsi" w:hAnsiTheme="minorHAnsi" w:cstheme="minorHAnsi"/>
          <w:color w:val="FF0000"/>
        </w:rPr>
        <w:tab/>
        <w:t xml:space="preserve">et    </w:t>
      </w: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</w:p>
    <w:p w14:paraId="4CF61815" w14:textId="77777777" w:rsidR="00AA25A3" w:rsidRPr="003D6937" w:rsidRDefault="00000000" w:rsidP="00AA25A3">
      <w:pPr>
        <w:numPr>
          <w:ilvl w:val="0"/>
          <w:numId w:val="44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423" w:firstLine="0"/>
        <w:rPr>
          <w:rFonts w:asciiTheme="minorHAnsi" w:hAnsiTheme="minorHAnsi" w:cstheme="minorHAnsi"/>
          <w:color w:val="FF0000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FF0000"/>
                <w:vertAlign w:val="superscript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e>
              <m:sup>
                <m:r>
                  <w:rPr>
                    <w:rFonts w:ascii="Cambria Math" w:hAnsi="Cambria Math" w:cstheme="minorHAnsi"/>
                    <w:color w:val="FF0000"/>
                    <w:vertAlign w:val="superscript"/>
                  </w:rPr>
                  <m:t>2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sup>
            </m:sSup>
            <m:ctrlPr>
              <w:rPr>
                <w:rFonts w:ascii="Cambria Math" w:hAnsi="Cambria Math" w:cstheme="minorHAnsi"/>
                <w:i/>
                <w:color w:val="FF0000"/>
              </w:rPr>
            </m:ctrlP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  <m:ctrlPr>
              <w:rPr>
                <w:rFonts w:ascii="Cambria Math" w:hAnsi="Cambria Math" w:cstheme="minorHAnsi"/>
                <w:i/>
                <w:color w:val="FF0000"/>
              </w:rPr>
            </m:ctrlPr>
          </m:e>
        </m:fun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e>
          <m:sup>
            <m:r>
              <w:rPr>
                <w:rFonts w:ascii="Cambria Math" w:hAnsi="Cambria Math" w:cstheme="minorHAnsi"/>
                <w:color w:val="FF0000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(x)=1</m:t>
        </m:r>
      </m:oMath>
    </w:p>
    <w:p w14:paraId="1806AD48" w14:textId="77777777" w:rsidR="00AA25A3" w:rsidRPr="00AA2EAC" w:rsidRDefault="00AA25A3" w:rsidP="00AA25A3">
      <w:pPr>
        <w:ind w:left="2832"/>
        <w:rPr>
          <w:rFonts w:asciiTheme="minorHAnsi" w:hAnsiTheme="minorHAnsi" w:cstheme="minorHAnsi"/>
        </w:rPr>
      </w:pPr>
    </w:p>
    <w:p w14:paraId="533259DA" w14:textId="77777777" w:rsidR="00AA25A3" w:rsidRPr="003D6937" w:rsidRDefault="00AA25A3" w:rsidP="00AA25A3">
      <w:pP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u w:val="single"/>
        </w:rPr>
        <w:t>Remarque :</w:t>
      </w:r>
      <w:r w:rsidRPr="00AA2EAC">
        <w:rPr>
          <w:rFonts w:asciiTheme="minorHAnsi" w:hAnsiTheme="minorHAnsi" w:cstheme="minorHAnsi"/>
        </w:rPr>
        <w:t xml:space="preserve"> (sin</w:t>
      </w:r>
      <m:oMath>
        <m:r>
          <w:rPr>
            <w:rFonts w:ascii="Cambria Math" w:hAnsi="Cambria Math" w:cstheme="minorHAnsi"/>
          </w:rPr>
          <m:t>(x)</m:t>
        </m:r>
      </m:oMath>
      <w:r w:rsidRPr="00AA2EAC">
        <w:rPr>
          <w:rFonts w:asciiTheme="minorHAnsi" w:hAnsiTheme="minorHAnsi" w:cstheme="minorHAnsi"/>
        </w:rPr>
        <w:t>)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>, par exemple, se note sin</w:t>
      </w:r>
      <w:r w:rsidRPr="00AA2EAC">
        <w:rPr>
          <w:rFonts w:asciiTheme="minorHAnsi" w:hAnsiTheme="minorHAnsi" w:cstheme="minorHAnsi"/>
          <w:vertAlign w:val="superscript"/>
        </w:rPr>
        <w:t>2</w:t>
      </w:r>
      <m:oMath>
        <m:r>
          <w:rPr>
            <w:rFonts w:ascii="Cambria Math" w:hAnsi="Cambria Math" w:cstheme="minorHAnsi"/>
          </w:rPr>
          <m:t>(x)</m:t>
        </m:r>
      </m:oMath>
      <w:r>
        <w:rPr>
          <w:rFonts w:asciiTheme="minorHAnsi" w:hAnsiTheme="minorHAnsi" w:cstheme="minorHAnsi"/>
        </w:rPr>
        <w:t>.</w:t>
      </w:r>
    </w:p>
    <w:p w14:paraId="4DADF0F6" w14:textId="77777777" w:rsidR="00AA25A3" w:rsidRPr="00AA2EAC" w:rsidRDefault="00AA25A3" w:rsidP="00AA25A3">
      <w:pPr>
        <w:rPr>
          <w:rFonts w:asciiTheme="minorHAnsi" w:hAnsiTheme="minorHAnsi" w:cstheme="minorHAnsi"/>
        </w:rPr>
      </w:pPr>
    </w:p>
    <w:p w14:paraId="572EF57B" w14:textId="6FE739C6" w:rsidR="00AA25A3" w:rsidRPr="00AA25A3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AA2EAC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71040" behindDoc="0" locked="0" layoutInCell="1" allowOverlap="1" wp14:anchorId="5DA45B97" wp14:editId="055A9BD5">
            <wp:simplePos x="0" y="0"/>
            <wp:positionH relativeFrom="column">
              <wp:posOffset>4427757</wp:posOffset>
            </wp:positionH>
            <wp:positionV relativeFrom="paragraph">
              <wp:posOffset>25986</wp:posOffset>
            </wp:positionV>
            <wp:extent cx="1318260" cy="1432560"/>
            <wp:effectExtent l="0" t="0" r="2540" b="2540"/>
            <wp:wrapNone/>
            <wp:docPr id="84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7" t="38625" r="42882" b="4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AC">
        <w:rPr>
          <w:rFonts w:asciiTheme="minorHAnsi" w:hAnsiTheme="minorHAnsi" w:cstheme="minorHAnsi"/>
          <w:color w:val="0070C0"/>
          <w:u w:val="single"/>
        </w:rPr>
        <w:t xml:space="preserve">Démonstrations : </w:t>
      </w:r>
    </w:p>
    <w:p w14:paraId="3F8C63D3" w14:textId="77777777" w:rsidR="00AA25A3" w:rsidRPr="00AA2EAC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1) Le cercle trigonométrique est de rayon 1 donc :</w:t>
      </w:r>
    </w:p>
    <w:p w14:paraId="78C764B4" w14:textId="14A045DC" w:rsidR="00AA25A3" w:rsidRPr="00AA25A3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Pr="00AA2EAC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Pr="00AA2EAC">
        <w:rPr>
          <w:rFonts w:asciiTheme="minorHAnsi" w:hAnsiTheme="minorHAnsi" w:cstheme="minorHAnsi"/>
          <w:color w:val="000000" w:themeColor="text1"/>
        </w:rPr>
        <w:t>.</w:t>
      </w:r>
    </w:p>
    <w:p w14:paraId="6ED06700" w14:textId="77777777" w:rsidR="00405C79" w:rsidRDefault="00405C79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146F5264" w14:textId="677E2EA5" w:rsidR="00AA25A3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2) Dans le triangle OHM rectangle en H, le théorème de Pythagore </w:t>
      </w:r>
    </w:p>
    <w:p w14:paraId="0DB889B1" w14:textId="77777777" w:rsidR="00AA25A3" w:rsidRPr="00AA2EAC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permet d’établir que :</w:t>
      </w:r>
    </w:p>
    <w:p w14:paraId="7B870A16" w14:textId="63A4D62C" w:rsidR="00AA25A3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cos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+ sin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i/>
        </w:rPr>
        <w:t xml:space="preserve"> </w:t>
      </w:r>
      <w:r w:rsidRPr="00AA2EAC">
        <w:rPr>
          <w:rFonts w:asciiTheme="minorHAnsi" w:hAnsiTheme="minorHAnsi" w:cstheme="minorHAnsi"/>
        </w:rPr>
        <w:t xml:space="preserve"> = OM</w:t>
      </w:r>
      <w:r w:rsidRPr="00AA2EAC">
        <w:rPr>
          <w:rFonts w:asciiTheme="minorHAnsi" w:hAnsiTheme="minorHAnsi" w:cstheme="minorHAnsi"/>
          <w:vertAlign w:val="superscript"/>
        </w:rPr>
        <w:t xml:space="preserve">2 </w:t>
      </w:r>
      <w:r w:rsidRPr="00AA2EAC">
        <w:rPr>
          <w:rFonts w:asciiTheme="minorHAnsi" w:hAnsiTheme="minorHAnsi" w:cstheme="minorHAnsi"/>
        </w:rPr>
        <w:t>= 1.</w:t>
      </w:r>
    </w:p>
    <w:p w14:paraId="7A325F57" w14:textId="77777777" w:rsidR="00AA25A3" w:rsidRPr="00AA2EAC" w:rsidRDefault="00AA25A3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069AF671" w14:textId="77777777" w:rsidR="00AA25A3" w:rsidRPr="00AA2EAC" w:rsidRDefault="00AA25A3" w:rsidP="00AA25A3">
      <w:pPr>
        <w:rPr>
          <w:rFonts w:asciiTheme="minorHAnsi" w:hAnsiTheme="minorHAnsi" w:cstheme="minorHAnsi"/>
        </w:rPr>
      </w:pPr>
    </w:p>
    <w:p w14:paraId="01ECF7B0" w14:textId="77777777" w:rsidR="00AA25A3" w:rsidRPr="00AA2EAC" w:rsidRDefault="00AA25A3" w:rsidP="00AA25A3">
      <w:pPr>
        <w:rPr>
          <w:rFonts w:asciiTheme="minorHAnsi" w:hAnsiTheme="minorHAnsi" w:cstheme="minorHAnsi"/>
          <w:u w:val="single"/>
        </w:rPr>
      </w:pPr>
      <w:r w:rsidRPr="00AA2EA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2</w:t>
      </w:r>
      <w:r w:rsidRPr="00AA2EAC">
        <w:rPr>
          <w:rFonts w:asciiTheme="minorHAnsi" w:hAnsiTheme="minorHAnsi" w:cstheme="minorHAnsi"/>
        </w:rPr>
        <w:t xml:space="preserve">) </w:t>
      </w:r>
      <w:r w:rsidRPr="00AA2EAC">
        <w:rPr>
          <w:rFonts w:asciiTheme="minorHAnsi" w:hAnsiTheme="minorHAnsi" w:cstheme="minorHAnsi"/>
          <w:u w:val="single"/>
        </w:rPr>
        <w:t xml:space="preserve">Valeurs remarquables des fonctions sinus et cosinus : </w:t>
      </w:r>
    </w:p>
    <w:p w14:paraId="7AE6DBF9" w14:textId="77777777" w:rsidR="00AA25A3" w:rsidRPr="00AA2EAC" w:rsidRDefault="00AA25A3" w:rsidP="00AA25A3">
      <w:pPr>
        <w:rPr>
          <w:rFonts w:asciiTheme="minorHAnsi" w:hAnsiTheme="minorHAnsi" w:cstheme="minorHAnsi"/>
          <w:sz w:val="10"/>
          <w:szCs w:val="10"/>
        </w:rPr>
      </w:pPr>
    </w:p>
    <w:p w14:paraId="0591D2C7" w14:textId="77777777" w:rsidR="00AA25A3" w:rsidRPr="003D6937" w:rsidRDefault="00AA25A3" w:rsidP="00AA25A3">
      <w:pP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018E40B" wp14:editId="55F12D2C">
            <wp:extent cx="158115" cy="15811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>
        <w:rPr>
          <w:rFonts w:asciiTheme="minorHAnsi" w:hAnsiTheme="minorHAnsi" w:cstheme="minorHAnsi"/>
          <w:b/>
          <w:color w:val="AF0C0D"/>
        </w:rPr>
        <w:t xml:space="preserve"> : </w:t>
      </w:r>
      <w:hyperlink r:id="rId11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https://youtu.be/ECNX9hnhG9U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64FD550" w14:textId="77777777" w:rsidR="00AA25A3" w:rsidRPr="00AA2EAC" w:rsidRDefault="00AA25A3" w:rsidP="00AA25A3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AA25A3" w:rsidRPr="00AA2EAC" w14:paraId="6DE0F7AB" w14:textId="77777777" w:rsidTr="00270E44">
        <w:tc>
          <w:tcPr>
            <w:tcW w:w="1537" w:type="dxa"/>
            <w:shd w:val="clear" w:color="auto" w:fill="8DB3E2"/>
            <w:vAlign w:val="center"/>
          </w:tcPr>
          <w:p w14:paraId="7FB740AA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3438BB76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7F7C6186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61B652B4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A8FBB81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6718FDDB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44CFAB07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π</m:t>
                </m:r>
              </m:oMath>
            </m:oMathPara>
          </w:p>
        </w:tc>
      </w:tr>
      <w:tr w:rsidR="00AA25A3" w:rsidRPr="00AA2EAC" w14:paraId="3624A26A" w14:textId="77777777" w:rsidTr="00270E44">
        <w:tc>
          <w:tcPr>
            <w:tcW w:w="1537" w:type="dxa"/>
            <w:shd w:val="clear" w:color="auto" w:fill="C6D9F1"/>
            <w:vAlign w:val="center"/>
          </w:tcPr>
          <w:p w14:paraId="6A8A49F0" w14:textId="11547444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6436EE7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4027147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1CC09713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23706522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29E489CB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3F86EC50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-1</w:t>
            </w:r>
          </w:p>
        </w:tc>
      </w:tr>
      <w:tr w:rsidR="00AA25A3" w:rsidRPr="00AA2EAC" w14:paraId="156ADFDB" w14:textId="77777777" w:rsidTr="00270E44">
        <w:tc>
          <w:tcPr>
            <w:tcW w:w="1537" w:type="dxa"/>
            <w:shd w:val="clear" w:color="auto" w:fill="C6D9F1"/>
            <w:vAlign w:val="center"/>
          </w:tcPr>
          <w:p w14:paraId="36777ED2" w14:textId="70A458E2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21490E9D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0AC26C17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FB953AB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3CBB27E" w14:textId="77777777" w:rsidR="00AA25A3" w:rsidRPr="00AA2EAC" w:rsidRDefault="00000000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188B70C8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38725670" w14:textId="77777777" w:rsidR="00AA25A3" w:rsidRPr="00AA2EAC" w:rsidRDefault="00AA25A3" w:rsidP="00270E4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</w:tr>
    </w:tbl>
    <w:p w14:paraId="30F0C315" w14:textId="77777777" w:rsidR="00AA25A3" w:rsidRP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514E7F99" w14:textId="54F902A4" w:rsidR="00AA25A3" w:rsidRPr="00AA25A3" w:rsidRDefault="00AA25A3" w:rsidP="00AA25A3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05ECD26" wp14:editId="6FF0FBF3">
            <wp:extent cx="2940908" cy="2730380"/>
            <wp:effectExtent l="0" t="0" r="571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259" cy="27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F25A" w14:textId="2EB049AD" w:rsidR="00AA25A3" w:rsidRDefault="00AA25A3" w:rsidP="00AA25A3">
      <w:pPr>
        <w:rPr>
          <w:rFonts w:eastAsia="HanziPen TC"/>
        </w:rPr>
      </w:pPr>
    </w:p>
    <w:p w14:paraId="459AC42A" w14:textId="77777777" w:rsidR="00AA25A3" w:rsidRPr="005A1F6B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AA2EAC">
        <w:rPr>
          <w:rFonts w:asciiTheme="minorHAnsi" w:hAnsiTheme="minorHAnsi" w:cstheme="minorHAnsi"/>
          <w:color w:val="00B050"/>
          <w:u w:val="single"/>
        </w:rPr>
        <w:t>Méthode :</w:t>
      </w:r>
      <w:r>
        <w:rPr>
          <w:rFonts w:asciiTheme="minorHAnsi" w:hAnsiTheme="minorHAnsi" w:cstheme="minorHAnsi"/>
          <w:color w:val="00B050"/>
        </w:rPr>
        <w:t xml:space="preserve"> Lire sur le cercle trigonométrique</w:t>
      </w:r>
    </w:p>
    <w:p w14:paraId="5D644B89" w14:textId="77777777" w:rsidR="00AA25A3" w:rsidRPr="003D6937" w:rsidRDefault="00AA25A3" w:rsidP="00AA25A3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BB29D29" w14:textId="77777777" w:rsidR="00AA25A3" w:rsidRPr="003D6937" w:rsidRDefault="00AA25A3" w:rsidP="00AA25A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EFC6C7E" wp14:editId="04DAD466">
            <wp:extent cx="158115" cy="158115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https://youtu.be/m6tuif8ZpFY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E44184B" w14:textId="77777777" w:rsidR="00AA25A3" w:rsidRP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5564CC63" w14:textId="77777777" w:rsidR="00AA25A3" w:rsidRPr="00AA2EAC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Déterminer la valeur exacte de : </w:t>
      </w:r>
      <w:r w:rsidRPr="00AA2EAC">
        <w:rPr>
          <w:rFonts w:asciiTheme="minorHAnsi" w:hAnsiTheme="minorHAnsi" w:cstheme="minorHAnsi"/>
          <w:szCs w:val="19"/>
        </w:rPr>
        <w:t xml:space="preserve">a)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szCs w:val="19"/>
          </w:rPr>
          <m:t xml:space="preserve"> </m:t>
        </m:r>
      </m:oMath>
      <w:r w:rsidRPr="00AA2EAC">
        <w:rPr>
          <w:rFonts w:asciiTheme="minorHAnsi" w:hAnsiTheme="minorHAnsi" w:cstheme="minorHAnsi"/>
          <w:szCs w:val="19"/>
        </w:rPr>
        <w:t xml:space="preserve">   b)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</w:p>
    <w:p w14:paraId="1701D553" w14:textId="77777777" w:rsidR="00AA25A3" w:rsidRPr="00AA2EAC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7614F05F" w14:textId="7994CD97" w:rsidR="00AA25A3" w:rsidRP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Cs w:val="19"/>
        </w:rPr>
      </w:pPr>
      <w:r w:rsidRPr="008C23D6">
        <w:rPr>
          <w:rFonts w:asciiTheme="minorHAnsi" w:hAnsiTheme="minorHAnsi" w:cstheme="minorHAnsi"/>
          <w:b/>
          <w:bCs/>
          <w:szCs w:val="19"/>
        </w:rPr>
        <w:lastRenderedPageBreak/>
        <w:t>Correction</w:t>
      </w:r>
    </w:p>
    <w:p w14:paraId="1C566BBF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a)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3A7032EA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l’axe des ordonnées,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7D5DFB25" w14:textId="77777777" w:rsidR="00AA25A3" w:rsidRPr="005A1F6B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1978A6DE" w14:textId="77777777" w:rsidR="00AA25A3" w:rsidRDefault="00AA25A3" w:rsidP="00AA25A3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5A13107D" wp14:editId="286C7789">
            <wp:extent cx="2817341" cy="2606647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683" cy="26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3FD5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</w:p>
    <w:p w14:paraId="45AE0364" w14:textId="77777777" w:rsidR="00A405EF" w:rsidRDefault="00A405EF" w:rsidP="00A405EF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b)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3FC4DA96" w14:textId="77777777" w:rsidR="00A405EF" w:rsidRDefault="00A405EF" w:rsidP="00A405EF">
      <w:pPr>
        <w:pBdr>
          <w:left w:val="single" w:sz="4" w:space="4" w:color="00B05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l’origine O,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7E027C5D" w14:textId="77777777" w:rsidR="00A405EF" w:rsidRDefault="00A405EF" w:rsidP="00A405EF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4069EDC0" wp14:editId="3AD2C33B">
            <wp:extent cx="2924433" cy="2673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5759" cy="26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C3D4" w14:textId="77777777" w:rsidR="00AA25A3" w:rsidRPr="00AA2EAC" w:rsidRDefault="00AA25A3" w:rsidP="00AA25A3">
      <w:pPr>
        <w:rPr>
          <w:rFonts w:asciiTheme="minorHAnsi" w:hAnsiTheme="minorHAnsi" w:cstheme="minorHAnsi"/>
          <w:szCs w:val="19"/>
        </w:rPr>
      </w:pPr>
    </w:p>
    <w:p w14:paraId="3C0749AA" w14:textId="5CA0170F" w:rsidR="00AA25A3" w:rsidRDefault="00AA25A3" w:rsidP="00AA25A3">
      <w:pPr>
        <w:rPr>
          <w:rFonts w:eastAsia="HanziPen TC"/>
        </w:rPr>
      </w:pPr>
    </w:p>
    <w:p w14:paraId="2F9BD515" w14:textId="77777777" w:rsidR="00AA25A3" w:rsidRPr="00CE08D1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Cs w:val="19"/>
        </w:rPr>
      </w:pPr>
      <w:r w:rsidRPr="00CE08D1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Résoudre une équation trigonométrique</w:t>
      </w:r>
    </w:p>
    <w:p w14:paraId="084A47AC" w14:textId="77777777" w:rsidR="00AA25A3" w:rsidRPr="003D6937" w:rsidRDefault="00AA25A3" w:rsidP="00AA25A3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4AC3813" w14:textId="77777777" w:rsidR="00AA25A3" w:rsidRPr="003D6937" w:rsidRDefault="00AA25A3" w:rsidP="00AA25A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0A4B762" wp14:editId="2A1C1633">
            <wp:extent cx="158115" cy="158115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https://youtu.be/NlV2zKJtvc8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DEFF948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</w:p>
    <w:p w14:paraId="7A3B2AD3" w14:textId="77777777" w:rsidR="00AA25A3" w:rsidRPr="003D6937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Dans chaque cas, déterminer la ou les valeurs de </w:t>
      </w:r>
      <m:oMath>
        <m:r>
          <w:rPr>
            <w:rFonts w:ascii="Cambria Math" w:hAnsi="Cambria Math" w:cstheme="minorHAnsi"/>
            <w:color w:val="333333"/>
            <w:szCs w:val="19"/>
          </w:rPr>
          <m:t>x,</m:t>
        </m:r>
      </m:oMath>
      <w:r>
        <w:rPr>
          <w:rFonts w:asciiTheme="minorHAnsi" w:hAnsiTheme="minorHAnsi" w:cstheme="minorHAnsi"/>
          <w:color w:val="333333"/>
          <w:szCs w:val="19"/>
        </w:rPr>
        <w:t xml:space="preserve"> tels que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 : </w:t>
      </w:r>
    </w:p>
    <w:p w14:paraId="1669C204" w14:textId="71420D75" w:rsidR="00AA25A3" w:rsidRPr="003D6937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color w:val="333333"/>
          <w:szCs w:val="19"/>
          <w:lang w:val="pt-BR"/>
        </w:rPr>
        <w:t>a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, avec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ab/>
      </w:r>
      <w:r w:rsidR="00405C79">
        <w:rPr>
          <w:rFonts w:asciiTheme="minorHAnsi" w:hAnsiTheme="minorHAnsi" w:cstheme="minorHAnsi"/>
          <w:color w:val="333333"/>
          <w:szCs w:val="19"/>
          <w:lang w:val="pt-BR"/>
        </w:rPr>
        <w:t xml:space="preserve">     </w:t>
      </w:r>
      <w:r>
        <w:rPr>
          <w:rFonts w:asciiTheme="minorHAnsi" w:hAnsiTheme="minorHAnsi" w:cstheme="minorHAnsi"/>
          <w:color w:val="333333"/>
          <w:szCs w:val="19"/>
          <w:lang w:val="pt-BR"/>
        </w:rPr>
        <w:t>b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4B31D8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w:r>
        <w:rPr>
          <w:rFonts w:asciiTheme="minorHAnsi" w:hAnsiTheme="minorHAnsi" w:cstheme="minorHAnsi"/>
          <w:color w:val="333333"/>
          <w:szCs w:val="19"/>
          <w:lang w:val="pt-BR"/>
        </w:rPr>
        <w:t xml:space="preserve">, </w:t>
      </w:r>
      <w:proofErr w:type="spellStart"/>
      <w:r>
        <w:rPr>
          <w:rFonts w:asciiTheme="minorHAnsi" w:hAnsiTheme="minorHAnsi" w:cstheme="minorHAnsi"/>
          <w:color w:val="333333"/>
          <w:szCs w:val="19"/>
          <w:lang w:val="pt-BR"/>
        </w:rPr>
        <w:t>avec</w:t>
      </w:r>
      <w:proofErr w:type="spellEnd"/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7244CA99" w14:textId="6A1DED9F" w:rsidR="00AA25A3" w:rsidRDefault="00405C79" w:rsidP="00AA25A3">
      <w:pPr>
        <w:pBdr>
          <w:left w:val="single" w:sz="4" w:space="4" w:color="00B050"/>
        </w:pBdr>
        <w:tabs>
          <w:tab w:val="left" w:pos="2640"/>
        </w:tabs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noProof/>
          <w:color w:val="333333"/>
          <w:szCs w:val="19"/>
        </w:rPr>
        <w:lastRenderedPageBreak/>
        <w:drawing>
          <wp:anchor distT="0" distB="0" distL="114300" distR="114300" simplePos="0" relativeHeight="251674112" behindDoc="1" locked="0" layoutInCell="1" allowOverlap="1" wp14:anchorId="128C7613" wp14:editId="076AF1DC">
            <wp:simplePos x="0" y="0"/>
            <wp:positionH relativeFrom="column">
              <wp:posOffset>3579767</wp:posOffset>
            </wp:positionH>
            <wp:positionV relativeFrom="paragraph">
              <wp:posOffset>363</wp:posOffset>
            </wp:positionV>
            <wp:extent cx="2407920" cy="2302510"/>
            <wp:effectExtent l="0" t="0" r="508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 d’écran 2023-01-12 à 18.16.3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EB876" w14:textId="0BB2EC3F" w:rsidR="00AA25A3" w:rsidRPr="00405C79" w:rsidRDefault="00AA25A3" w:rsidP="00AA25A3">
      <w:pPr>
        <w:pBdr>
          <w:left w:val="single" w:sz="4" w:space="4" w:color="00B050"/>
        </w:pBdr>
        <w:tabs>
          <w:tab w:val="left" w:pos="2640"/>
        </w:tabs>
        <w:rPr>
          <w:rFonts w:asciiTheme="minorHAnsi" w:hAnsiTheme="minorHAnsi" w:cstheme="minorHAnsi"/>
          <w:color w:val="333333"/>
          <w:szCs w:val="19"/>
          <w:lang w:val="pt-BR"/>
        </w:rPr>
      </w:pPr>
      <w:r w:rsidRPr="008F57BC">
        <w:rPr>
          <w:rFonts w:asciiTheme="minorHAnsi" w:hAnsiTheme="minorHAnsi" w:cstheme="minorHAnsi"/>
          <w:b/>
          <w:bCs/>
          <w:color w:val="333333"/>
          <w:szCs w:val="19"/>
          <w:lang w:val="pt-BR"/>
        </w:rPr>
        <w:t>Correction</w:t>
      </w:r>
    </w:p>
    <w:p w14:paraId="0CB7480F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</w:p>
    <w:p w14:paraId="6E541BF9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a</w:t>
      </w:r>
      <w:r w:rsidRPr="003D6937">
        <w:rPr>
          <w:rFonts w:asciiTheme="minorHAnsi" w:hAnsiTheme="minorHAnsi" w:cstheme="minorHAnsi"/>
          <w:color w:val="333333"/>
          <w:szCs w:val="19"/>
        </w:rPr>
        <w:t>)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 w:val="32"/>
            <w:szCs w:val="32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>conviennent</w:t>
      </w:r>
      <w:r>
        <w:rPr>
          <w:rFonts w:asciiTheme="minorHAnsi" w:hAnsiTheme="minorHAnsi" w:cstheme="minorHAnsi"/>
          <w:color w:val="333333"/>
          <w:szCs w:val="19"/>
        </w:rPr>
        <w:t xml:space="preserve"> 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2BC21CF4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 xml:space="preserve">- On a en effet :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</w:p>
    <w:p w14:paraId="50DD90C9" w14:textId="77777777" w:rsidR="00AA25A3" w:rsidRPr="007F1B91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>t par symétrie par rapport à l’axe des abscisses</w:t>
      </w:r>
      <w:r>
        <w:rPr>
          <w:rFonts w:asciiTheme="minorHAnsi" w:hAnsiTheme="minorHAnsi" w:cstheme="minorHAnsi"/>
          <w:color w:val="333333"/>
        </w:rPr>
        <w:t>, on a :</w:t>
      </w:r>
    </w:p>
    <w:p w14:paraId="5F08482F" w14:textId="77777777" w:rsidR="00AA25A3" w:rsidRDefault="00000000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AA25A3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</w:p>
    <w:p w14:paraId="5BC612C2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</w:p>
    <w:p w14:paraId="58CA7497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73088" behindDoc="0" locked="0" layoutInCell="1" allowOverlap="1" wp14:anchorId="0EFAD9DE" wp14:editId="4884C867">
            <wp:simplePos x="0" y="0"/>
            <wp:positionH relativeFrom="column">
              <wp:posOffset>3409950</wp:posOffset>
            </wp:positionH>
            <wp:positionV relativeFrom="paragraph">
              <wp:posOffset>167731</wp:posOffset>
            </wp:positionV>
            <wp:extent cx="2579370" cy="2297430"/>
            <wp:effectExtent l="0" t="0" r="0" b="127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7B612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b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)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Cs w:val="19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conviennent </w:t>
      </w:r>
      <w:r>
        <w:rPr>
          <w:rFonts w:asciiTheme="minorHAnsi" w:hAnsiTheme="minorHAnsi" w:cstheme="minorHAnsi"/>
          <w:color w:val="333333"/>
          <w:szCs w:val="19"/>
        </w:rPr>
        <w:t xml:space="preserve">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7940BBFC" w14:textId="77777777" w:rsidR="00AA25A3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 xml:space="preserve">- On a en effet :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333333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</w:p>
    <w:p w14:paraId="43789E85" w14:textId="77777777" w:rsidR="00AA25A3" w:rsidRPr="003B1E46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</w:rPr>
        <w:t>Donc,</w:t>
      </w:r>
      <w:r w:rsidRPr="00CE08D1">
        <w:rPr>
          <w:rFonts w:asciiTheme="minorHAnsi" w:hAnsiTheme="minorHAnsi" w:cstheme="minorHAnsi"/>
          <w:color w:val="333333"/>
        </w:rPr>
        <w:t xml:space="preserve"> </w:t>
      </w:r>
      <w:r w:rsidRPr="007F1B91">
        <w:rPr>
          <w:rFonts w:asciiTheme="minorHAnsi" w:hAnsiTheme="minorHAnsi" w:cstheme="minorHAnsi"/>
          <w:color w:val="333333"/>
        </w:rPr>
        <w:t>par symétrie par rapport à l’axe des abscisses :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 w:val="32"/>
          <w:szCs w:val="32"/>
        </w:rPr>
        <w:t>.</w:t>
      </w:r>
    </w:p>
    <w:p w14:paraId="0566246B" w14:textId="77777777" w:rsidR="00AA25A3" w:rsidRPr="003B1E46" w:rsidRDefault="00AA25A3" w:rsidP="00AA25A3">
      <w:pPr>
        <w:pBdr>
          <w:left w:val="single" w:sz="4" w:space="4" w:color="00B050"/>
        </w:pBdr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 xml:space="preserve">t par symétrie par rapport à l’axe des </w:t>
      </w:r>
      <w:r>
        <w:rPr>
          <w:rFonts w:asciiTheme="minorHAnsi" w:hAnsiTheme="minorHAnsi" w:cstheme="minorHAnsi"/>
          <w:color w:val="333333"/>
        </w:rPr>
        <w:t>ordonnées</w:t>
      </w:r>
      <w:r w:rsidRPr="007F1B91">
        <w:rPr>
          <w:rFonts w:asciiTheme="minorHAnsi" w:hAnsiTheme="minorHAnsi" w:cstheme="minorHAnsi"/>
          <w:color w:val="333333"/>
        </w:rPr>
        <w:t> :</w:t>
      </w:r>
    </w:p>
    <w:p w14:paraId="3A8FD704" w14:textId="77777777" w:rsidR="00AA25A3" w:rsidRDefault="00000000" w:rsidP="00AA25A3">
      <w:pPr>
        <w:pBdr>
          <w:left w:val="single" w:sz="4" w:space="4" w:color="00B050"/>
        </w:pBdr>
        <w:jc w:val="both"/>
        <w:rPr>
          <w:rFonts w:asciiTheme="minorHAnsi" w:hAnsiTheme="minorHAnsi" w:cstheme="minorHAnsi"/>
          <w:color w:val="333333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AA25A3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="00AA25A3" w:rsidRPr="00CE08D1">
        <w:rPr>
          <w:rFonts w:asciiTheme="minorHAnsi" w:hAnsiTheme="minorHAnsi" w:cstheme="minorHAnsi"/>
          <w:color w:val="333333"/>
        </w:rPr>
        <w:t>.</w:t>
      </w:r>
    </w:p>
    <w:p w14:paraId="3B388C7F" w14:textId="77777777" w:rsidR="00AA25A3" w:rsidRDefault="00AA25A3" w:rsidP="00AA25A3">
      <w:pPr>
        <w:pBdr>
          <w:left w:val="single" w:sz="4" w:space="4" w:color="00B050"/>
        </w:pBdr>
        <w:jc w:val="both"/>
        <w:rPr>
          <w:rFonts w:asciiTheme="minorHAnsi" w:hAnsiTheme="minorHAnsi" w:cstheme="minorHAnsi"/>
          <w:color w:val="333333"/>
        </w:rPr>
      </w:pPr>
    </w:p>
    <w:p w14:paraId="0372A807" w14:textId="77777777" w:rsidR="00AA25A3" w:rsidRPr="008C23D6" w:rsidRDefault="00AA25A3" w:rsidP="00AA25A3">
      <w:pPr>
        <w:pBdr>
          <w:left w:val="single" w:sz="4" w:space="4" w:color="00B050"/>
        </w:pBdr>
        <w:jc w:val="both"/>
        <w:rPr>
          <w:rFonts w:asciiTheme="minorHAnsi" w:hAnsiTheme="minorHAnsi" w:cstheme="minorHAnsi"/>
          <w:color w:val="333333"/>
          <w:szCs w:val="19"/>
        </w:rPr>
      </w:pPr>
    </w:p>
    <w:p w14:paraId="04A1885F" w14:textId="77777777" w:rsidR="00AA25A3" w:rsidRPr="00AA25A3" w:rsidRDefault="00AA25A3" w:rsidP="00AA25A3">
      <w:pPr>
        <w:rPr>
          <w:rFonts w:eastAsia="HanziPen TC"/>
        </w:rPr>
      </w:pPr>
    </w:p>
    <w:p w14:paraId="295B15A4" w14:textId="77777777" w:rsidR="00AA25A3" w:rsidRDefault="00AA25A3" w:rsidP="00DE63B9">
      <w:pPr>
        <w:pStyle w:val="Titre2"/>
        <w:spacing w:before="0" w:after="0"/>
        <w:ind w:right="-2"/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</w:pPr>
    </w:p>
    <w:p w14:paraId="65360F94" w14:textId="77777777" w:rsidR="00AA25A3" w:rsidRDefault="00AA25A3" w:rsidP="00DE63B9">
      <w:pPr>
        <w:pStyle w:val="Titre2"/>
        <w:spacing w:before="0" w:after="0"/>
        <w:ind w:right="-2"/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</w:pPr>
    </w:p>
    <w:p w14:paraId="1D6C0B96" w14:textId="2659FC70" w:rsidR="005C2660" w:rsidRPr="00DE63B9" w:rsidRDefault="00DE63B9" w:rsidP="00DE63B9">
      <w:pPr>
        <w:pStyle w:val="Titre2"/>
        <w:spacing w:before="0" w:after="0"/>
        <w:ind w:right="-2"/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</w:pPr>
      <w:r w:rsidRPr="00DE63B9"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  <w:t xml:space="preserve">Partie </w:t>
      </w:r>
      <w:r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  <w:t>2</w:t>
      </w:r>
      <w:r w:rsidRPr="00DE63B9"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  <w:t xml:space="preserve"> : </w:t>
      </w:r>
      <w:r w:rsidR="005C2660" w:rsidRPr="00DE63B9">
        <w:rPr>
          <w:rFonts w:asciiTheme="minorHAnsi" w:eastAsia="HanziPen TC" w:hAnsiTheme="minorHAnsi" w:cstheme="minorHAnsi"/>
          <w:bCs w:val="0"/>
          <w:i w:val="0"/>
          <w:color w:val="FF0000"/>
          <w:sz w:val="32"/>
          <w:szCs w:val="32"/>
        </w:rPr>
        <w:t>Cosinus et sinus d'angles associés</w:t>
      </w:r>
    </w:p>
    <w:p w14:paraId="55052D44" w14:textId="77777777" w:rsidR="005C2660" w:rsidRPr="00DE63B9" w:rsidRDefault="005C2660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42A67740" w14:textId="77777777" w:rsidR="005C2660" w:rsidRPr="00DE63B9" w:rsidRDefault="005C2660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eastAsia="HanziPen TC" w:hAnsiTheme="minorHAnsi" w:cstheme="minorHAnsi"/>
          <w:color w:val="FF0000"/>
          <w:szCs w:val="19"/>
        </w:rPr>
      </w:pPr>
      <w:r w:rsidRPr="00DE63B9">
        <w:rPr>
          <w:rFonts w:asciiTheme="minorHAnsi" w:eastAsia="HanziPen TC" w:hAnsiTheme="minorHAnsi" w:cstheme="minorHAnsi"/>
          <w:color w:val="FF0000"/>
          <w:szCs w:val="19"/>
          <w:u w:val="single"/>
        </w:rPr>
        <w:t>Définition :</w:t>
      </w:r>
      <w:r w:rsidRPr="00DE63B9">
        <w:rPr>
          <w:rFonts w:asciiTheme="minorHAnsi" w:eastAsia="HanziPen TC" w:hAnsiTheme="minorHAnsi" w:cstheme="minorHAnsi"/>
          <w:color w:val="FF0000"/>
          <w:szCs w:val="19"/>
        </w:rPr>
        <w:t xml:space="preserve"> Deux angles sont dits </w:t>
      </w:r>
      <w:r w:rsidRPr="00DE63B9">
        <w:rPr>
          <w:rFonts w:asciiTheme="minorHAnsi" w:eastAsia="HanziPen TC" w:hAnsiTheme="minorHAnsi" w:cstheme="minorHAnsi"/>
          <w:b/>
          <w:bCs/>
          <w:color w:val="FF0000"/>
          <w:szCs w:val="19"/>
        </w:rPr>
        <w:t>associés</w:t>
      </w:r>
      <w:r w:rsidRPr="00DE63B9">
        <w:rPr>
          <w:rFonts w:asciiTheme="minorHAnsi" w:eastAsia="HanziPen TC" w:hAnsiTheme="minorHAnsi" w:cstheme="minorHAnsi"/>
          <w:color w:val="FF0000"/>
          <w:szCs w:val="19"/>
        </w:rPr>
        <w:t xml:space="preserve"> s'ils admettent des cosinus et des sinus égaux ou opposés.</w:t>
      </w:r>
    </w:p>
    <w:p w14:paraId="07399B29" w14:textId="77777777" w:rsidR="00C031B7" w:rsidRPr="00DE63B9" w:rsidRDefault="00C031B7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48021D41" w14:textId="77777777" w:rsidR="005C2660" w:rsidRPr="00DE63B9" w:rsidRDefault="005C2660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eastAsia="HanziPen TC" w:hAnsiTheme="minorHAnsi" w:cstheme="minorHAnsi"/>
          <w:color w:val="FF0000"/>
          <w:szCs w:val="19"/>
          <w:u w:val="single"/>
        </w:rPr>
      </w:pPr>
      <w:r w:rsidRPr="00DE63B9">
        <w:rPr>
          <w:rFonts w:asciiTheme="minorHAnsi" w:eastAsia="HanziPen TC" w:hAnsiTheme="minorHAnsi" w:cstheme="minorHAnsi"/>
          <w:color w:val="FF0000"/>
          <w:szCs w:val="19"/>
          <w:u w:val="single"/>
        </w:rPr>
        <w:t>Propriétés :</w:t>
      </w:r>
    </w:p>
    <w:p w14:paraId="14292AA5" w14:textId="220CC03F" w:rsidR="00470EF8" w:rsidRPr="00DE63B9" w:rsidRDefault="00470EF8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Pour tout nombre réel </w:t>
      </w:r>
      <m:oMath>
        <m:r>
          <w:rPr>
            <w:rFonts w:ascii="Cambria Math" w:eastAsia="HanziPen TC" w:hAnsi="Cambria Math" w:cstheme="minorHAnsi"/>
            <w:color w:val="FF0000"/>
            <w:szCs w:val="28"/>
          </w:rPr>
          <m:t>x</m:t>
        </m:r>
      </m:oMath>
      <w:r w:rsidRPr="00DE63B9">
        <w:rPr>
          <w:rFonts w:asciiTheme="minorHAnsi" w:eastAsia="HanziPen TC" w:hAnsiTheme="minorHAnsi" w:cstheme="minorHAnsi"/>
          <w:color w:val="FF0000"/>
        </w:rPr>
        <w:t>, on a :</w:t>
      </w:r>
    </w:p>
    <w:p w14:paraId="0A55C23A" w14:textId="6778CDD1" w:rsidR="005C2660" w:rsidRPr="00DE63B9" w:rsidRDefault="005C2660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1) </w:t>
      </w:r>
      <m:oMath>
        <m:func>
          <m:funcPr>
            <m:ctrlPr>
              <w:rPr>
                <w:rFonts w:ascii="Cambria Math" w:eastAsia="HanziPen TC" w:hAnsi="Cambria Math" w:cstheme="minorHAnsi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color w:val="FF0000"/>
                  </w:rPr>
                  <m:t>-x</m:t>
                </m:r>
              </m:e>
            </m:d>
          </m:e>
        </m:func>
        <m:r>
          <w:rPr>
            <w:rFonts w:ascii="Cambria Math" w:eastAsia="HanziPen TC" w:hAnsi="Cambria Math" w:cstheme="minorHAnsi"/>
            <w:color w:val="FF0000"/>
          </w:rPr>
          <m:t>=</m:t>
        </m:r>
        <m:func>
          <m:funcPr>
            <m:ctrlPr>
              <w:rPr>
                <w:rFonts w:ascii="Cambria Math" w:eastAsia="HanziPen TC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eastAsia="HanziPen TC" w:hAnsi="Cambria Math" w:cstheme="minorHAnsi"/>
                <w:color w:val="FF0000"/>
              </w:rPr>
              <m:t>(x)</m:t>
            </m:r>
          </m:e>
        </m:func>
      </m:oMath>
      <w:r w:rsidRPr="00DE63B9">
        <w:rPr>
          <w:rFonts w:asciiTheme="minorHAnsi" w:eastAsia="HanziPen TC" w:hAnsiTheme="minorHAnsi" w:cstheme="minorHAnsi"/>
          <w:color w:val="FF0000"/>
        </w:rPr>
        <w:tab/>
      </w:r>
      <w:r w:rsidRPr="00DE63B9">
        <w:rPr>
          <w:rFonts w:asciiTheme="minorHAnsi" w:eastAsia="HanziPen TC" w:hAnsiTheme="minorHAnsi" w:cstheme="minorHAnsi"/>
          <w:color w:val="FF0000"/>
        </w:rPr>
        <w:tab/>
        <w:t xml:space="preserve">et </w:t>
      </w:r>
      <w:r w:rsidRPr="00DE63B9">
        <w:rPr>
          <w:rFonts w:asciiTheme="minorHAnsi" w:eastAsia="HanziPen TC" w:hAnsiTheme="minorHAnsi" w:cstheme="minorHAnsi"/>
          <w:color w:val="FF0000"/>
        </w:rPr>
        <w:tab/>
      </w:r>
      <m:oMath>
        <m:func>
          <m:funcPr>
            <m:ctrlPr>
              <w:rPr>
                <w:rFonts w:ascii="Cambria Math" w:eastAsia="HanziPen TC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eastAsia="HanziPen TC" w:hAnsi="Cambria Math" w:cstheme="minorHAnsi"/>
                <w:color w:val="FF0000"/>
              </w:rPr>
              <m:t>=-</m:t>
            </m:r>
            <m:func>
              <m:funcPr>
                <m:ctrlPr>
                  <w:rPr>
                    <w:rFonts w:ascii="Cambria Math" w:eastAsia="HanziPen TC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eastAsia="HanziPen TC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1708ED16" w14:textId="0DFC3DB8" w:rsidR="00470EF8" w:rsidRPr="00DE63B9" w:rsidRDefault="00470EF8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2) </w:t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π+x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  <w:r w:rsidRPr="00DE63B9">
        <w:rPr>
          <w:rFonts w:asciiTheme="minorHAnsi" w:eastAsia="HanziPen TC" w:hAnsiTheme="minorHAnsi" w:cstheme="minorHAnsi"/>
          <w:color w:val="FF0000"/>
        </w:rPr>
        <w:t xml:space="preserve">  </w:t>
      </w:r>
      <w:r w:rsidRPr="00DE63B9">
        <w:rPr>
          <w:rFonts w:asciiTheme="minorHAnsi" w:eastAsia="HanziPen TC" w:hAnsiTheme="minorHAnsi" w:cstheme="minorHAnsi"/>
          <w:color w:val="FF0000"/>
        </w:rPr>
        <w:tab/>
        <w:t xml:space="preserve">et </w:t>
      </w:r>
      <w:r w:rsidRPr="00DE63B9">
        <w:rPr>
          <w:rFonts w:asciiTheme="minorHAnsi" w:eastAsia="HanziPen TC" w:hAnsiTheme="minorHAnsi" w:cstheme="minorHAnsi"/>
          <w:color w:val="FF0000"/>
        </w:rPr>
        <w:tab/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π+x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</w:p>
    <w:p w14:paraId="4C7C1971" w14:textId="180C3EB6" w:rsidR="00470EF8" w:rsidRPr="00DE63B9" w:rsidRDefault="00470EF8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3) </w:t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π-x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  <w:r w:rsidRPr="00DE63B9">
        <w:rPr>
          <w:rFonts w:asciiTheme="minorHAnsi" w:eastAsia="HanziPen TC" w:hAnsiTheme="minorHAnsi" w:cstheme="minorHAnsi"/>
          <w:color w:val="FF0000"/>
        </w:rPr>
        <w:t xml:space="preserve"> </w:t>
      </w:r>
      <w:r w:rsidRPr="00DE63B9">
        <w:rPr>
          <w:rFonts w:asciiTheme="minorHAnsi" w:eastAsia="HanziPen TC" w:hAnsiTheme="minorHAnsi" w:cstheme="minorHAnsi"/>
          <w:color w:val="FF0000"/>
        </w:rPr>
        <w:tab/>
        <w:t xml:space="preserve">et </w:t>
      </w:r>
      <w:r w:rsidRPr="00DE63B9">
        <w:rPr>
          <w:rFonts w:asciiTheme="minorHAnsi" w:eastAsia="HanziPen TC" w:hAnsiTheme="minorHAnsi" w:cstheme="minorHAnsi"/>
          <w:color w:val="FF0000"/>
        </w:rPr>
        <w:tab/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π-x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</w:p>
    <w:p w14:paraId="4FE8E395" w14:textId="2CD79799" w:rsidR="00470EF8" w:rsidRPr="00DE63B9" w:rsidRDefault="00470EF8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4) </w:t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anziPen TC" w:hAnsi="Cambria Math" w:cstheme="minorHAnsi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+x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  <w:r w:rsidRPr="00DE63B9">
        <w:rPr>
          <w:rFonts w:asciiTheme="minorHAnsi" w:eastAsia="HanziPen TC" w:hAnsiTheme="minorHAnsi" w:cstheme="minorHAnsi"/>
          <w:color w:val="FF0000"/>
        </w:rPr>
        <w:t xml:space="preserve"> </w:t>
      </w:r>
      <w:r w:rsidRPr="00DE63B9">
        <w:rPr>
          <w:rFonts w:asciiTheme="minorHAnsi" w:eastAsia="HanziPen TC" w:hAnsiTheme="minorHAnsi" w:cstheme="minorHAnsi"/>
          <w:color w:val="FF0000"/>
        </w:rPr>
        <w:tab/>
        <w:t xml:space="preserve">et </w:t>
      </w:r>
      <w:r w:rsidRPr="00DE63B9">
        <w:rPr>
          <w:rFonts w:asciiTheme="minorHAnsi" w:eastAsia="HanziPen TC" w:hAnsiTheme="minorHAnsi" w:cstheme="minorHAnsi"/>
          <w:color w:val="FF0000"/>
        </w:rPr>
        <w:tab/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anziPen TC" w:hAnsi="Cambria Math" w:cstheme="minorHAnsi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+x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</w:p>
    <w:p w14:paraId="346FBBAC" w14:textId="1F26E26C" w:rsidR="00470EF8" w:rsidRPr="00DE63B9" w:rsidRDefault="00470EF8" w:rsidP="00DE63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-2"/>
        <w:rPr>
          <w:rFonts w:asciiTheme="minorHAnsi" w:eastAsia="HanziPen TC" w:hAnsiTheme="minorHAnsi" w:cstheme="minorHAnsi"/>
          <w:color w:val="FF0000"/>
        </w:rPr>
      </w:pPr>
      <w:r w:rsidRPr="00DE63B9">
        <w:rPr>
          <w:rFonts w:asciiTheme="minorHAnsi" w:eastAsia="HanziPen TC" w:hAnsiTheme="minorHAnsi" w:cstheme="minorHAnsi"/>
          <w:color w:val="FF0000"/>
        </w:rPr>
        <w:t xml:space="preserve">5) </w:t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anziPen TC" w:hAnsi="Cambria Math" w:cstheme="minorHAnsi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-x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  <w:r w:rsidRPr="00DE63B9">
        <w:rPr>
          <w:rFonts w:asciiTheme="minorHAnsi" w:eastAsia="HanziPen TC" w:hAnsiTheme="minorHAnsi" w:cstheme="minorHAnsi"/>
          <w:color w:val="FF0000"/>
        </w:rPr>
        <w:t xml:space="preserve"> </w:t>
      </w:r>
      <w:r w:rsidRPr="00DE63B9">
        <w:rPr>
          <w:rFonts w:asciiTheme="minorHAnsi" w:eastAsia="HanziPen TC" w:hAnsiTheme="minorHAnsi" w:cstheme="minorHAnsi"/>
          <w:color w:val="FF0000"/>
        </w:rPr>
        <w:tab/>
        <w:t xml:space="preserve">et </w:t>
      </w:r>
      <w:r w:rsidRPr="00DE63B9">
        <w:rPr>
          <w:rFonts w:asciiTheme="minorHAnsi" w:eastAsia="HanziPen TC" w:hAnsiTheme="minorHAnsi" w:cstheme="minorHAnsi"/>
          <w:color w:val="FF0000"/>
        </w:rPr>
        <w:tab/>
      </w:r>
      <m:oMath>
        <m:func>
          <m:funcPr>
            <m:ctrlPr>
              <w:rPr>
                <w:rFonts w:ascii="Cambria Math" w:eastAsia="HanziPen TC" w:hAnsi="Cambria Math" w:cstheme="minorHAnsi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HanziPen TC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HanziPen TC" w:hAnsi="Cambria Math" w:cstheme="minorHAnsi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eastAsia="HanziPen TC" w:hAnsi="Cambria Math" w:cstheme="minorHAnsi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-x</m:t>
                </m:r>
              </m:e>
            </m:d>
            <m:r>
              <w:rPr>
                <w:rFonts w:ascii="Cambria Math" w:eastAsia="HanziPen TC" w:hAnsi="Cambria Math" w:cstheme="minorHAnsi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eastAsia="HanziPen TC" w:hAnsi="Cambria Math" w:cstheme="minorHAnsi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eastAsia="HanziPen TC" w:hAnsi="Cambria Math" w:cstheme="minorHAnsi"/>
                    <w:noProof/>
                    <w:color w:val="FF0000"/>
                  </w:rPr>
                  <m:t>(x)</m:t>
                </m:r>
              </m:e>
            </m:func>
          </m:e>
        </m:func>
      </m:oMath>
    </w:p>
    <w:p w14:paraId="3D7F8895" w14:textId="66009820" w:rsidR="005C2660" w:rsidRDefault="005C2660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3FD8EB07" w14:textId="1931EA92" w:rsidR="00AA25A3" w:rsidRDefault="00AA25A3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2B00958B" w14:textId="7BB33920" w:rsidR="00405C79" w:rsidRDefault="00405C79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25A37A3C" w14:textId="77777777" w:rsidR="00405C79" w:rsidRPr="00DE63B9" w:rsidRDefault="00405C79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60A78076" w14:textId="77777777" w:rsidR="005C2660" w:rsidRPr="00AA25A3" w:rsidRDefault="005C2660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color w:val="0070C0"/>
          <w:szCs w:val="19"/>
          <w:u w:val="single"/>
        </w:rPr>
      </w:pPr>
      <w:r w:rsidRPr="00AA25A3">
        <w:rPr>
          <w:rFonts w:asciiTheme="minorHAnsi" w:eastAsia="HanziPen TC" w:hAnsiTheme="minorHAnsi" w:cstheme="minorHAnsi"/>
          <w:color w:val="0070C0"/>
          <w:szCs w:val="19"/>
          <w:u w:val="single"/>
        </w:rPr>
        <w:lastRenderedPageBreak/>
        <w:t>Démonstrations :</w:t>
      </w:r>
    </w:p>
    <w:p w14:paraId="14F821E3" w14:textId="77777777" w:rsidR="00DA6F97" w:rsidRPr="00DE63B9" w:rsidRDefault="005C2660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szCs w:val="19"/>
        </w:rPr>
        <w:t>Par symétries, on démontre les résultats :</w:t>
      </w:r>
    </w:p>
    <w:p w14:paraId="0E38ADFA" w14:textId="77777777" w:rsidR="005C2660" w:rsidRPr="00DE63B9" w:rsidRDefault="005C2660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szCs w:val="19"/>
        </w:rPr>
        <w:t>1)</w:t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  <w:t>2)</w:t>
      </w:r>
    </w:p>
    <w:p w14:paraId="2F76FF40" w14:textId="77777777" w:rsidR="00C031B7" w:rsidRPr="00DE63B9" w:rsidRDefault="00AC7895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noProof/>
          <w:szCs w:val="19"/>
        </w:rPr>
        <w:drawing>
          <wp:inline distT="0" distB="0" distL="0" distR="0" wp14:anchorId="795BB5B3" wp14:editId="4E567C7A">
            <wp:extent cx="2441575" cy="2356485"/>
            <wp:effectExtent l="0" t="0" r="0" b="0"/>
            <wp:docPr id="42" name="Image 356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6" descr="Description : Capture d’écran 2011-07-31 à 17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660" w:rsidRPr="00DE63B9">
        <w:rPr>
          <w:rFonts w:asciiTheme="minorHAnsi" w:eastAsia="HanziPen TC" w:hAnsiTheme="minorHAnsi" w:cstheme="minorHAnsi"/>
          <w:szCs w:val="19"/>
        </w:rPr>
        <w:t xml:space="preserve">     </w:t>
      </w:r>
      <w:r w:rsidRPr="00DE63B9">
        <w:rPr>
          <w:rFonts w:asciiTheme="minorHAnsi" w:eastAsia="HanziPen TC" w:hAnsiTheme="minorHAnsi" w:cstheme="minorHAnsi"/>
          <w:noProof/>
          <w:szCs w:val="19"/>
        </w:rPr>
        <w:drawing>
          <wp:inline distT="0" distB="0" distL="0" distR="0" wp14:anchorId="66F23640" wp14:editId="75181E99">
            <wp:extent cx="2535555" cy="2346960"/>
            <wp:effectExtent l="0" t="0" r="0" b="0"/>
            <wp:docPr id="43" name="Image 357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7" descr="Description : Capture d’écran 2011-07-31 à 1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1345" w14:textId="77777777" w:rsidR="005C2660" w:rsidRPr="00DE63B9" w:rsidRDefault="005C2660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szCs w:val="19"/>
        </w:rPr>
        <w:t>3)</w:t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</w:r>
      <w:r w:rsidRPr="00DE63B9">
        <w:rPr>
          <w:rFonts w:asciiTheme="minorHAnsi" w:eastAsia="HanziPen TC" w:hAnsiTheme="minorHAnsi" w:cstheme="minorHAnsi"/>
          <w:szCs w:val="19"/>
        </w:rPr>
        <w:tab/>
        <w:t>4)</w:t>
      </w:r>
    </w:p>
    <w:p w14:paraId="7C7E2DB6" w14:textId="4F24A690" w:rsidR="005C1D01" w:rsidRPr="00DE63B9" w:rsidRDefault="00AC7895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noProof/>
          <w:szCs w:val="19"/>
        </w:rPr>
        <w:drawing>
          <wp:inline distT="0" distB="0" distL="0" distR="0" wp14:anchorId="395ABC42" wp14:editId="68F5005F">
            <wp:extent cx="2413000" cy="2366010"/>
            <wp:effectExtent l="0" t="0" r="0" b="0"/>
            <wp:docPr id="44" name="Image 359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9" descr="Description : Capture d’écran 2011-07-31 à 1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660" w:rsidRPr="00DE63B9">
        <w:rPr>
          <w:rFonts w:asciiTheme="minorHAnsi" w:eastAsia="HanziPen TC" w:hAnsiTheme="minorHAnsi" w:cstheme="minorHAnsi"/>
          <w:szCs w:val="19"/>
        </w:rPr>
        <w:t xml:space="preserve">    </w:t>
      </w:r>
      <w:r w:rsidRPr="00DE63B9">
        <w:rPr>
          <w:rFonts w:asciiTheme="minorHAnsi" w:eastAsia="HanziPen TC" w:hAnsiTheme="minorHAnsi" w:cstheme="minorHAnsi"/>
          <w:noProof/>
          <w:szCs w:val="19"/>
        </w:rPr>
        <w:drawing>
          <wp:inline distT="0" distB="0" distL="0" distR="0" wp14:anchorId="1A1C38E5" wp14:editId="47BF70BF">
            <wp:extent cx="2517140" cy="2479040"/>
            <wp:effectExtent l="0" t="0" r="0" b="0"/>
            <wp:docPr id="45" name="Image 360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0" descr="Description : Capture d’écran 2011-07-31 à 1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8EC3" w14:textId="79CF283E" w:rsidR="005C2660" w:rsidRPr="00DE63B9" w:rsidRDefault="005C2660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szCs w:val="19"/>
        </w:rPr>
        <w:t>5)</w:t>
      </w:r>
    </w:p>
    <w:p w14:paraId="5B678429" w14:textId="28D8F44B" w:rsidR="00A01ABB" w:rsidRDefault="00AC7895" w:rsidP="00AA25A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noProof/>
          <w:szCs w:val="19"/>
        </w:rPr>
        <w:drawing>
          <wp:inline distT="0" distB="0" distL="0" distR="0" wp14:anchorId="16553B23" wp14:editId="4BEAA3E3">
            <wp:extent cx="2451100" cy="2346960"/>
            <wp:effectExtent l="0" t="0" r="0" b="0"/>
            <wp:docPr id="46" name="Image 358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8" descr="Description : Capture d’écran 2011-07-31 à 1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C777" w14:textId="1B47DC65" w:rsidR="00470EF8" w:rsidRPr="00DE63B9" w:rsidRDefault="00AA25A3" w:rsidP="00DE63B9">
      <w:pPr>
        <w:ind w:right="-2"/>
        <w:rPr>
          <w:rFonts w:asciiTheme="minorHAnsi" w:eastAsia="HanziPen TC" w:hAnsiTheme="minorHAnsi" w:cstheme="minorHAnsi"/>
          <w:szCs w:val="19"/>
        </w:rPr>
      </w:pPr>
      <w:r w:rsidRPr="00DE63B9">
        <w:rPr>
          <w:rFonts w:asciiTheme="minorHAnsi" w:eastAsia="HanziPen TC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E472B94" wp14:editId="16CD3496">
                <wp:simplePos x="0" y="0"/>
                <wp:positionH relativeFrom="column">
                  <wp:posOffset>544125</wp:posOffset>
                </wp:positionH>
                <wp:positionV relativeFrom="paragraph">
                  <wp:posOffset>58350</wp:posOffset>
                </wp:positionV>
                <wp:extent cx="4763770" cy="941705"/>
                <wp:effectExtent l="0" t="0" r="0" b="0"/>
                <wp:wrapNone/>
                <wp:docPr id="55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6" name="Picture 154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15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0E8549" w14:textId="77777777" w:rsidR="00C031B7" w:rsidRPr="003B1847" w:rsidRDefault="00C031B7" w:rsidP="0004496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A1C40C0" w14:textId="77777777" w:rsidR="00C031B7" w:rsidRDefault="00000000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031B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8ECC9B6" w14:textId="77777777" w:rsidR="00C031B7" w:rsidRPr="00074971" w:rsidRDefault="00C031B7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72B94" id="Group 1541" o:spid="_x0000_s1026" style="position:absolute;margin-left:42.85pt;margin-top:4.6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I+c2o8XAwAAeAcAAA4AAAAAAAAAAAAA&#13;&#10;AAAAOgIAAGRycy9lMm9Eb2MueG1sUEsBAi0ACgAAAAAAAAAhAMSTDshmFAAAZhQAABQAAAAAAAAA&#13;&#10;AAAAAAAAfQUAAGRycy9tZWRpYS9pbWFnZTEucG5nUEsBAi0AFAAGAAgAAAAhAK+G/9zjAAAADQ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">
                  <v:imagedata r:id="rId26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" filled="f" stroked="f">
                  <v:textbox>
                    <w:txbxContent>
                      <w:p w14:paraId="7A0E8549" w14:textId="77777777" w:rsidR="00C031B7" w:rsidRPr="003B1847" w:rsidRDefault="00C031B7" w:rsidP="0004496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A1C40C0" w14:textId="77777777" w:rsidR="00C031B7" w:rsidRDefault="00000000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7" w:history="1">
                          <w:r w:rsidR="00C031B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8ECC9B6" w14:textId="77777777" w:rsidR="00C031B7" w:rsidRPr="00074971" w:rsidRDefault="00C031B7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B9F667" w14:textId="5E837471" w:rsidR="00470EF8" w:rsidRPr="00DE63B9" w:rsidRDefault="00470EF8" w:rsidP="00DE63B9">
      <w:pPr>
        <w:ind w:right="-2"/>
        <w:rPr>
          <w:rFonts w:asciiTheme="minorHAnsi" w:eastAsia="HanziPen TC" w:hAnsiTheme="minorHAnsi" w:cstheme="minorHAnsi"/>
          <w:szCs w:val="19"/>
        </w:rPr>
      </w:pPr>
    </w:p>
    <w:p w14:paraId="1B3D7C51" w14:textId="66BE9EA4" w:rsidR="00044961" w:rsidRPr="00DE63B9" w:rsidRDefault="00044961" w:rsidP="00DE63B9">
      <w:pPr>
        <w:ind w:right="-2"/>
        <w:rPr>
          <w:rFonts w:asciiTheme="minorHAnsi" w:eastAsia="HanziPen TC" w:hAnsiTheme="minorHAnsi" w:cstheme="minorHAnsi"/>
          <w:color w:val="333333"/>
          <w:szCs w:val="19"/>
        </w:rPr>
      </w:pPr>
    </w:p>
    <w:sectPr w:rsidR="00044961" w:rsidRPr="00DE63B9" w:rsidSect="008742CC">
      <w:headerReference w:type="default" r:id="rId28"/>
      <w:footerReference w:type="default" r:id="rId2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3AB3A" w14:textId="77777777" w:rsidR="00A77B6E" w:rsidRDefault="00A77B6E">
      <w:r>
        <w:separator/>
      </w:r>
    </w:p>
  </w:endnote>
  <w:endnote w:type="continuationSeparator" w:id="0">
    <w:p w14:paraId="59744392" w14:textId="77777777" w:rsidR="00A77B6E" w:rsidRDefault="00A77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4A4C" w14:textId="77777777" w:rsidR="00C031B7" w:rsidRPr="00111CB4" w:rsidRDefault="00C031B7" w:rsidP="008742CC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E9D27" w14:textId="77777777" w:rsidR="00A77B6E" w:rsidRDefault="00A77B6E">
      <w:r>
        <w:separator/>
      </w:r>
    </w:p>
  </w:footnote>
  <w:footnote w:type="continuationSeparator" w:id="0">
    <w:p w14:paraId="3A5C0F5B" w14:textId="77777777" w:rsidR="00A77B6E" w:rsidRDefault="00A77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DB2C0" w14:textId="77777777" w:rsidR="00C031B7" w:rsidRDefault="00C031B7" w:rsidP="0029457E">
    <w:pPr>
      <w:pStyle w:val="En-tte"/>
      <w:jc w:val="right"/>
    </w:pPr>
    <w:r>
      <w:fldChar w:fldCharType="begin"/>
    </w:r>
    <w:r>
      <w:instrText xml:space="preserve"> </w:instrText>
    </w:r>
    <w:r w:rsidR="00921DDF">
      <w:instrText>PAGE</w:instrText>
    </w:r>
    <w:r>
      <w:instrText xml:space="preserve"> </w:instrText>
    </w:r>
    <w:r>
      <w:fldChar w:fldCharType="separate"/>
    </w:r>
    <w:r w:rsidR="00F12C5B">
      <w:rPr>
        <w:noProof/>
      </w:rPr>
      <w:t>4</w:t>
    </w:r>
    <w:r>
      <w:fldChar w:fldCharType="end"/>
    </w:r>
    <w:r>
      <w:t xml:space="preserve"> sur </w:t>
    </w:r>
    <w:r w:rsidR="00071438">
      <w:fldChar w:fldCharType="begin"/>
    </w:r>
    <w:r w:rsidR="00071438">
      <w:instrText xml:space="preserve"> </w:instrText>
    </w:r>
    <w:r w:rsidR="00921DDF">
      <w:instrText>NUMPAGES</w:instrText>
    </w:r>
    <w:r w:rsidR="00071438">
      <w:instrText xml:space="preserve"> </w:instrText>
    </w:r>
    <w:r w:rsidR="00071438">
      <w:fldChar w:fldCharType="separate"/>
    </w:r>
    <w:r w:rsidR="00F12C5B">
      <w:rPr>
        <w:noProof/>
      </w:rPr>
      <w:t>4</w:t>
    </w:r>
    <w:r w:rsidR="0007143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B6C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b w:val="0"/>
        <w:sz w:val="24"/>
        <w:szCs w:val="24"/>
      </w:rPr>
    </w:lvl>
  </w:abstractNum>
  <w:abstractNum w:abstractNumId="2" w15:restartNumberingAfterBreak="0">
    <w:nsid w:val="00C10797"/>
    <w:multiLevelType w:val="hybridMultilevel"/>
    <w:tmpl w:val="A7BAFB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C420C8"/>
    <w:multiLevelType w:val="hybridMultilevel"/>
    <w:tmpl w:val="6B8C6E3C"/>
    <w:lvl w:ilvl="0" w:tplc="8174E326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rFonts w:hint="default"/>
        <w:b w:val="0"/>
        <w:sz w:val="24"/>
        <w:szCs w:val="24"/>
      </w:rPr>
    </w:lvl>
    <w:lvl w:ilvl="1" w:tplc="9CC4A0F2">
      <w:start w:val="1"/>
      <w:numFmt w:val="decimal"/>
      <w:lvlText w:val="%2."/>
      <w:lvlJc w:val="left"/>
      <w:pPr>
        <w:tabs>
          <w:tab w:val="num" w:pos="1660"/>
        </w:tabs>
        <w:ind w:left="1620" w:hanging="510"/>
      </w:pPr>
      <w:rPr>
        <w:rFonts w:hint="default"/>
      </w:rPr>
    </w:lvl>
    <w:lvl w:ilvl="2" w:tplc="34888CC2">
      <w:start w:val="1"/>
      <w:numFmt w:val="upperLetter"/>
      <w:lvlText w:val="%3."/>
      <w:lvlJc w:val="left"/>
      <w:pPr>
        <w:tabs>
          <w:tab w:val="num" w:pos="2370"/>
        </w:tabs>
        <w:ind w:left="237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 w15:restartNumberingAfterBreak="0">
    <w:nsid w:val="0145712B"/>
    <w:multiLevelType w:val="hybridMultilevel"/>
    <w:tmpl w:val="ACC0E4A4"/>
    <w:lvl w:ilvl="0" w:tplc="1E26F3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18A45B0"/>
    <w:multiLevelType w:val="hybridMultilevel"/>
    <w:tmpl w:val="4EBE29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461A0A"/>
    <w:multiLevelType w:val="hybridMultilevel"/>
    <w:tmpl w:val="635883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9B1474"/>
    <w:multiLevelType w:val="hybridMultilevel"/>
    <w:tmpl w:val="AC2A6C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5123F"/>
    <w:multiLevelType w:val="hybridMultilevel"/>
    <w:tmpl w:val="B29A311E"/>
    <w:lvl w:ilvl="0" w:tplc="327E695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3031C1D"/>
    <w:multiLevelType w:val="hybridMultilevel"/>
    <w:tmpl w:val="5602DB3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3874CA"/>
    <w:multiLevelType w:val="hybridMultilevel"/>
    <w:tmpl w:val="563A6DD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B2D386A"/>
    <w:multiLevelType w:val="hybridMultilevel"/>
    <w:tmpl w:val="F03CCB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66D11"/>
    <w:multiLevelType w:val="hybridMultilevel"/>
    <w:tmpl w:val="B8201A6A"/>
    <w:lvl w:ilvl="0" w:tplc="040C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1F86188A"/>
    <w:multiLevelType w:val="hybridMultilevel"/>
    <w:tmpl w:val="18C23526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7D76F6"/>
    <w:multiLevelType w:val="hybridMultilevel"/>
    <w:tmpl w:val="3FB682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F7E21"/>
    <w:multiLevelType w:val="hybridMultilevel"/>
    <w:tmpl w:val="3DB6D298"/>
    <w:lvl w:ilvl="0" w:tplc="99026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2A3042"/>
    <w:multiLevelType w:val="hybridMultilevel"/>
    <w:tmpl w:val="3FF610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D2BB1"/>
    <w:multiLevelType w:val="hybridMultilevel"/>
    <w:tmpl w:val="D53C07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964FD"/>
    <w:multiLevelType w:val="hybridMultilevel"/>
    <w:tmpl w:val="FC8C3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9F4CE8"/>
    <w:multiLevelType w:val="hybridMultilevel"/>
    <w:tmpl w:val="556C7E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C0DD5"/>
    <w:multiLevelType w:val="hybridMultilevel"/>
    <w:tmpl w:val="AD146FC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EF4894"/>
    <w:multiLevelType w:val="hybridMultilevel"/>
    <w:tmpl w:val="3CB0B306"/>
    <w:lvl w:ilvl="0" w:tplc="04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AAA4D3D"/>
    <w:multiLevelType w:val="hybridMultilevel"/>
    <w:tmpl w:val="D71859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BF02F1F"/>
    <w:multiLevelType w:val="hybridMultilevel"/>
    <w:tmpl w:val="0016C9C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291A23"/>
    <w:multiLevelType w:val="hybridMultilevel"/>
    <w:tmpl w:val="DA184912"/>
    <w:lvl w:ilvl="0" w:tplc="040C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6" w15:restartNumberingAfterBreak="0">
    <w:nsid w:val="43B3741D"/>
    <w:multiLevelType w:val="hybridMultilevel"/>
    <w:tmpl w:val="7F6007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854D53"/>
    <w:multiLevelType w:val="hybridMultilevel"/>
    <w:tmpl w:val="D306140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AE63046"/>
    <w:multiLevelType w:val="multilevel"/>
    <w:tmpl w:val="4FFA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ED0E3D"/>
    <w:multiLevelType w:val="hybridMultilevel"/>
    <w:tmpl w:val="B83EAAF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5271DC"/>
    <w:multiLevelType w:val="hybridMultilevel"/>
    <w:tmpl w:val="C69CF9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FA6619"/>
    <w:multiLevelType w:val="hybridMultilevel"/>
    <w:tmpl w:val="913655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2FD55B4"/>
    <w:multiLevelType w:val="hybridMultilevel"/>
    <w:tmpl w:val="6540DF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A337DD"/>
    <w:multiLevelType w:val="hybridMultilevel"/>
    <w:tmpl w:val="D58CFA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A5345C2"/>
    <w:multiLevelType w:val="hybridMultilevel"/>
    <w:tmpl w:val="056EA0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85816"/>
    <w:multiLevelType w:val="hybridMultilevel"/>
    <w:tmpl w:val="C394C04C"/>
    <w:lvl w:ilvl="0" w:tplc="DBAABE9E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1081F4A"/>
    <w:multiLevelType w:val="hybridMultilevel"/>
    <w:tmpl w:val="264449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24D3E"/>
    <w:multiLevelType w:val="hybridMultilevel"/>
    <w:tmpl w:val="CA70DA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E668CA">
      <w:start w:val="1"/>
      <w:numFmt w:val="decimal"/>
      <w:lvlText w:val="%2.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21C43"/>
    <w:multiLevelType w:val="hybridMultilevel"/>
    <w:tmpl w:val="F0A456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52C61EB"/>
    <w:multiLevelType w:val="hybridMultilevel"/>
    <w:tmpl w:val="8D86E9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81501"/>
    <w:multiLevelType w:val="hybridMultilevel"/>
    <w:tmpl w:val="0E7872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4" w15:restartNumberingAfterBreak="0">
    <w:nsid w:val="796A3040"/>
    <w:multiLevelType w:val="hybridMultilevel"/>
    <w:tmpl w:val="74CC267C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A56972"/>
    <w:multiLevelType w:val="hybridMultilevel"/>
    <w:tmpl w:val="EEBAEAE6"/>
    <w:lvl w:ilvl="0" w:tplc="040C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15655384">
    <w:abstractNumId w:val="17"/>
  </w:num>
  <w:num w:numId="2" w16cid:durableId="1373991512">
    <w:abstractNumId w:val="35"/>
  </w:num>
  <w:num w:numId="3" w16cid:durableId="1799298598">
    <w:abstractNumId w:val="40"/>
  </w:num>
  <w:num w:numId="4" w16cid:durableId="1909683793">
    <w:abstractNumId w:val="8"/>
  </w:num>
  <w:num w:numId="5" w16cid:durableId="1816994367">
    <w:abstractNumId w:val="25"/>
  </w:num>
  <w:num w:numId="6" w16cid:durableId="1679313120">
    <w:abstractNumId w:val="38"/>
  </w:num>
  <w:num w:numId="7" w16cid:durableId="1436945942">
    <w:abstractNumId w:val="42"/>
  </w:num>
  <w:num w:numId="8" w16cid:durableId="513541885">
    <w:abstractNumId w:val="3"/>
  </w:num>
  <w:num w:numId="9" w16cid:durableId="779228163">
    <w:abstractNumId w:val="23"/>
  </w:num>
  <w:num w:numId="10" w16cid:durableId="704914447">
    <w:abstractNumId w:val="9"/>
  </w:num>
  <w:num w:numId="11" w16cid:durableId="1017149474">
    <w:abstractNumId w:val="30"/>
  </w:num>
  <w:num w:numId="12" w16cid:durableId="779225405">
    <w:abstractNumId w:val="13"/>
  </w:num>
  <w:num w:numId="13" w16cid:durableId="501092818">
    <w:abstractNumId w:val="26"/>
  </w:num>
  <w:num w:numId="14" w16cid:durableId="1316059096">
    <w:abstractNumId w:val="44"/>
  </w:num>
  <w:num w:numId="15" w16cid:durableId="401759851">
    <w:abstractNumId w:val="4"/>
  </w:num>
  <w:num w:numId="16" w16cid:durableId="1167746017">
    <w:abstractNumId w:val="27"/>
  </w:num>
  <w:num w:numId="17" w16cid:durableId="2072457107">
    <w:abstractNumId w:val="12"/>
  </w:num>
  <w:num w:numId="18" w16cid:durableId="2140301023">
    <w:abstractNumId w:val="19"/>
  </w:num>
  <w:num w:numId="19" w16cid:durableId="578294722">
    <w:abstractNumId w:val="39"/>
  </w:num>
  <w:num w:numId="20" w16cid:durableId="1126464352">
    <w:abstractNumId w:val="34"/>
  </w:num>
  <w:num w:numId="21" w16cid:durableId="317198946">
    <w:abstractNumId w:val="21"/>
  </w:num>
  <w:num w:numId="22" w16cid:durableId="308048911">
    <w:abstractNumId w:val="33"/>
  </w:num>
  <w:num w:numId="23" w16cid:durableId="511990092">
    <w:abstractNumId w:val="37"/>
  </w:num>
  <w:num w:numId="24" w16cid:durableId="1568606725">
    <w:abstractNumId w:val="14"/>
  </w:num>
  <w:num w:numId="25" w16cid:durableId="1531145490">
    <w:abstractNumId w:val="10"/>
  </w:num>
  <w:num w:numId="26" w16cid:durableId="270213440">
    <w:abstractNumId w:val="6"/>
  </w:num>
  <w:num w:numId="27" w16cid:durableId="534777104">
    <w:abstractNumId w:val="28"/>
  </w:num>
  <w:num w:numId="28" w16cid:durableId="975724585">
    <w:abstractNumId w:val="20"/>
  </w:num>
  <w:num w:numId="29" w16cid:durableId="1290547333">
    <w:abstractNumId w:val="24"/>
  </w:num>
  <w:num w:numId="30" w16cid:durableId="1184633182">
    <w:abstractNumId w:val="18"/>
  </w:num>
  <w:num w:numId="31" w16cid:durableId="347491521">
    <w:abstractNumId w:val="31"/>
  </w:num>
  <w:num w:numId="32" w16cid:durableId="1014572309">
    <w:abstractNumId w:val="45"/>
  </w:num>
  <w:num w:numId="33" w16cid:durableId="939066803">
    <w:abstractNumId w:val="15"/>
  </w:num>
  <w:num w:numId="34" w16cid:durableId="2137064914">
    <w:abstractNumId w:val="29"/>
  </w:num>
  <w:num w:numId="35" w16cid:durableId="1830557309">
    <w:abstractNumId w:val="7"/>
  </w:num>
  <w:num w:numId="36" w16cid:durableId="1491404901">
    <w:abstractNumId w:val="2"/>
  </w:num>
  <w:num w:numId="37" w16cid:durableId="1181315338">
    <w:abstractNumId w:val="11"/>
  </w:num>
  <w:num w:numId="38" w16cid:durableId="1498418108">
    <w:abstractNumId w:val="5"/>
  </w:num>
  <w:num w:numId="39" w16cid:durableId="1746102370">
    <w:abstractNumId w:val="16"/>
  </w:num>
  <w:num w:numId="40" w16cid:durableId="873887415">
    <w:abstractNumId w:val="41"/>
  </w:num>
  <w:num w:numId="41" w16cid:durableId="661813396">
    <w:abstractNumId w:val="43"/>
  </w:num>
  <w:num w:numId="42" w16cid:durableId="1154371281">
    <w:abstractNumId w:val="46"/>
  </w:num>
  <w:num w:numId="43" w16cid:durableId="216476423">
    <w:abstractNumId w:val="32"/>
  </w:num>
  <w:num w:numId="44" w16cid:durableId="1584680875">
    <w:abstractNumId w:val="22"/>
  </w:num>
  <w:num w:numId="45" w16cid:durableId="1961915782">
    <w:abstractNumId w:val="36"/>
  </w:num>
  <w:num w:numId="46" w16cid:durableId="812917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sv-SE" w:vendorID="64" w:dllVersion="4096" w:nlCheck="1" w:checkStyle="0"/>
  <w:activeWritingStyle w:appName="MSWord" w:lang="pt-BR" w:vendorID="64" w:dllVersion="4096" w:nlCheck="1" w:checkStyle="0"/>
  <w:activeWritingStyle w:appName="MSWord" w:lang="fr-FR" w:vendorID="64" w:dllVersion="0" w:nlCheck="1" w:checkStyle="0"/>
  <w:activeWritingStyle w:appName="MSWord" w:lang="sv-SE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01DE4"/>
    <w:rsid w:val="000078CF"/>
    <w:rsid w:val="0001559A"/>
    <w:rsid w:val="000226EF"/>
    <w:rsid w:val="000272A9"/>
    <w:rsid w:val="00044961"/>
    <w:rsid w:val="00062D8D"/>
    <w:rsid w:val="00063BF3"/>
    <w:rsid w:val="00071438"/>
    <w:rsid w:val="00080425"/>
    <w:rsid w:val="00093885"/>
    <w:rsid w:val="000C7CBE"/>
    <w:rsid w:val="00106F16"/>
    <w:rsid w:val="00121E77"/>
    <w:rsid w:val="0013353E"/>
    <w:rsid w:val="00135B42"/>
    <w:rsid w:val="00135CDA"/>
    <w:rsid w:val="001433C3"/>
    <w:rsid w:val="00170092"/>
    <w:rsid w:val="001A38A6"/>
    <w:rsid w:val="001B6BE7"/>
    <w:rsid w:val="001E392C"/>
    <w:rsid w:val="001F09D5"/>
    <w:rsid w:val="0020070F"/>
    <w:rsid w:val="0021104B"/>
    <w:rsid w:val="002130C5"/>
    <w:rsid w:val="00215EBC"/>
    <w:rsid w:val="0026727A"/>
    <w:rsid w:val="00280486"/>
    <w:rsid w:val="00280E93"/>
    <w:rsid w:val="0029457E"/>
    <w:rsid w:val="002A601D"/>
    <w:rsid w:val="002A6328"/>
    <w:rsid w:val="002D389B"/>
    <w:rsid w:val="002D5F73"/>
    <w:rsid w:val="002E2707"/>
    <w:rsid w:val="002F717F"/>
    <w:rsid w:val="00316786"/>
    <w:rsid w:val="0032591E"/>
    <w:rsid w:val="00332EC9"/>
    <w:rsid w:val="00350C3C"/>
    <w:rsid w:val="003542E5"/>
    <w:rsid w:val="003727FF"/>
    <w:rsid w:val="00376785"/>
    <w:rsid w:val="00390A31"/>
    <w:rsid w:val="003A4105"/>
    <w:rsid w:val="003D4CD7"/>
    <w:rsid w:val="00405C79"/>
    <w:rsid w:val="0041095E"/>
    <w:rsid w:val="00430240"/>
    <w:rsid w:val="00452227"/>
    <w:rsid w:val="00454126"/>
    <w:rsid w:val="00470EF8"/>
    <w:rsid w:val="00490B7F"/>
    <w:rsid w:val="004A308F"/>
    <w:rsid w:val="004C5B27"/>
    <w:rsid w:val="004D4408"/>
    <w:rsid w:val="004E3BB3"/>
    <w:rsid w:val="004E5AD6"/>
    <w:rsid w:val="004F56A2"/>
    <w:rsid w:val="00511AB4"/>
    <w:rsid w:val="005278DB"/>
    <w:rsid w:val="00563FB7"/>
    <w:rsid w:val="0058163C"/>
    <w:rsid w:val="005A569F"/>
    <w:rsid w:val="005C1D01"/>
    <w:rsid w:val="005C2660"/>
    <w:rsid w:val="005C4973"/>
    <w:rsid w:val="005E2CF8"/>
    <w:rsid w:val="005E6E1D"/>
    <w:rsid w:val="006001AC"/>
    <w:rsid w:val="006152BD"/>
    <w:rsid w:val="00616A6B"/>
    <w:rsid w:val="006233E0"/>
    <w:rsid w:val="00626368"/>
    <w:rsid w:val="006529AD"/>
    <w:rsid w:val="006770D0"/>
    <w:rsid w:val="006A79F6"/>
    <w:rsid w:val="006F5EDB"/>
    <w:rsid w:val="007039F2"/>
    <w:rsid w:val="0070651A"/>
    <w:rsid w:val="00746702"/>
    <w:rsid w:val="00765D91"/>
    <w:rsid w:val="00775E08"/>
    <w:rsid w:val="00791360"/>
    <w:rsid w:val="00793B25"/>
    <w:rsid w:val="007B5F6A"/>
    <w:rsid w:val="007B7B54"/>
    <w:rsid w:val="007D0645"/>
    <w:rsid w:val="00852221"/>
    <w:rsid w:val="00863761"/>
    <w:rsid w:val="00873F1C"/>
    <w:rsid w:val="008742CC"/>
    <w:rsid w:val="00895BAD"/>
    <w:rsid w:val="008960F4"/>
    <w:rsid w:val="008A28A8"/>
    <w:rsid w:val="008C3B87"/>
    <w:rsid w:val="008C70C2"/>
    <w:rsid w:val="008D76F5"/>
    <w:rsid w:val="008E19DC"/>
    <w:rsid w:val="008E5A74"/>
    <w:rsid w:val="008E6AF6"/>
    <w:rsid w:val="008F23F9"/>
    <w:rsid w:val="00921DDF"/>
    <w:rsid w:val="009348E9"/>
    <w:rsid w:val="00952119"/>
    <w:rsid w:val="00953FDD"/>
    <w:rsid w:val="00954185"/>
    <w:rsid w:val="00974B74"/>
    <w:rsid w:val="00975DE0"/>
    <w:rsid w:val="009A29B5"/>
    <w:rsid w:val="009D35B5"/>
    <w:rsid w:val="009F12F9"/>
    <w:rsid w:val="00A01ABB"/>
    <w:rsid w:val="00A03464"/>
    <w:rsid w:val="00A1108B"/>
    <w:rsid w:val="00A17F53"/>
    <w:rsid w:val="00A405EF"/>
    <w:rsid w:val="00A420E0"/>
    <w:rsid w:val="00A706C6"/>
    <w:rsid w:val="00A77B6E"/>
    <w:rsid w:val="00A87308"/>
    <w:rsid w:val="00AA0568"/>
    <w:rsid w:val="00AA25A3"/>
    <w:rsid w:val="00AB38C9"/>
    <w:rsid w:val="00AC7895"/>
    <w:rsid w:val="00AD4029"/>
    <w:rsid w:val="00AF044B"/>
    <w:rsid w:val="00B10F36"/>
    <w:rsid w:val="00B3183A"/>
    <w:rsid w:val="00B3728E"/>
    <w:rsid w:val="00B40FC3"/>
    <w:rsid w:val="00B467C2"/>
    <w:rsid w:val="00B76490"/>
    <w:rsid w:val="00B83D3E"/>
    <w:rsid w:val="00B86DFC"/>
    <w:rsid w:val="00BA215B"/>
    <w:rsid w:val="00BA71D4"/>
    <w:rsid w:val="00BA7DF9"/>
    <w:rsid w:val="00BB51EE"/>
    <w:rsid w:val="00BC795E"/>
    <w:rsid w:val="00BE7B99"/>
    <w:rsid w:val="00C031B7"/>
    <w:rsid w:val="00C3464D"/>
    <w:rsid w:val="00C654AD"/>
    <w:rsid w:val="00C73137"/>
    <w:rsid w:val="00C918EC"/>
    <w:rsid w:val="00CA3E6B"/>
    <w:rsid w:val="00CB2526"/>
    <w:rsid w:val="00CD08A1"/>
    <w:rsid w:val="00CE7BF4"/>
    <w:rsid w:val="00CF4121"/>
    <w:rsid w:val="00D24830"/>
    <w:rsid w:val="00D511FF"/>
    <w:rsid w:val="00D516C5"/>
    <w:rsid w:val="00D72BD9"/>
    <w:rsid w:val="00D7555F"/>
    <w:rsid w:val="00D83B2D"/>
    <w:rsid w:val="00DA6F97"/>
    <w:rsid w:val="00DC0509"/>
    <w:rsid w:val="00DE3FB6"/>
    <w:rsid w:val="00DE63B9"/>
    <w:rsid w:val="00E75464"/>
    <w:rsid w:val="00E92CAF"/>
    <w:rsid w:val="00E94A1E"/>
    <w:rsid w:val="00E97E5D"/>
    <w:rsid w:val="00EA2A43"/>
    <w:rsid w:val="00EE012A"/>
    <w:rsid w:val="00F1100A"/>
    <w:rsid w:val="00F12C5B"/>
    <w:rsid w:val="00F34145"/>
    <w:rsid w:val="00F45749"/>
    <w:rsid w:val="00F45B89"/>
    <w:rsid w:val="00F662B4"/>
    <w:rsid w:val="00F774D9"/>
    <w:rsid w:val="00F845FA"/>
    <w:rsid w:val="00FA6CED"/>
    <w:rsid w:val="00FD5AA3"/>
    <w:rsid w:val="00FE0C45"/>
    <w:rsid w:val="00FE6327"/>
    <w:rsid w:val="00FF5C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96F23A"/>
  <w14:defaultImageDpi w14:val="300"/>
  <w15:chartTrackingRefBased/>
  <w15:docId w15:val="{C06E2431-8689-3D4A-B01D-47FB8B32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515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basedOn w:val="Normal"/>
    <w:pPr>
      <w:spacing w:before="200" w:after="200"/>
      <w:ind w:left="200" w:right="200"/>
    </w:pPr>
    <w:rPr>
      <w:rFonts w:ascii="Arial" w:hAnsi="Arial" w:cs="Arial"/>
    </w:rPr>
  </w:style>
  <w:style w:type="character" w:styleId="Accentuation">
    <w:name w:val="Emphasis"/>
    <w:qFormat/>
    <w:rPr>
      <w:rFonts w:cs="Times New Roman"/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rFonts w:cs="Times New Roman"/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3"/>
      </w:numPr>
    </w:pPr>
    <w:rPr>
      <w:rFonts w:ascii="Arial" w:hAnsi="Arial" w:cs="Arial"/>
    </w:rPr>
  </w:style>
  <w:style w:type="character" w:styleId="Lienhypertextesuivivisit">
    <w:name w:val="FollowedHyperlink"/>
    <w:rPr>
      <w:rFonts w:cs="Times New Roman"/>
      <w:color w:val="800080"/>
      <w:u w:val="single"/>
    </w:rPr>
  </w:style>
  <w:style w:type="table" w:styleId="Grilledutableau">
    <w:name w:val="Table Grid"/>
    <w:basedOn w:val="TableauNormal"/>
    <w:rsid w:val="00942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formatted-date">
    <w:name w:val="mw-formatted-date"/>
    <w:basedOn w:val="Policepardfaut"/>
    <w:rsid w:val="008A3FE1"/>
  </w:style>
  <w:style w:type="character" w:customStyle="1" w:styleId="Titre1Car">
    <w:name w:val="Titre 1 Car"/>
    <w:link w:val="Titre1"/>
    <w:rsid w:val="00606895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character" w:customStyle="1" w:styleId="Titre2Car">
    <w:name w:val="Titre 2 Car"/>
    <w:link w:val="Titre2"/>
    <w:rsid w:val="00213F66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character" w:styleId="lev">
    <w:name w:val="Strong"/>
    <w:qFormat/>
    <w:rsid w:val="00654190"/>
    <w:rPr>
      <w:b/>
      <w:bCs/>
    </w:rPr>
  </w:style>
  <w:style w:type="character" w:customStyle="1" w:styleId="imagedroite">
    <w:name w:val="image droite"/>
    <w:basedOn w:val="Policepardfaut"/>
    <w:rsid w:val="00654190"/>
  </w:style>
  <w:style w:type="character" w:customStyle="1" w:styleId="spipsurligne">
    <w:name w:val="spip_surligne"/>
    <w:basedOn w:val="Policepardfaut"/>
    <w:rsid w:val="00F12B10"/>
  </w:style>
  <w:style w:type="paragraph" w:customStyle="1" w:styleId="spip">
    <w:name w:val="spip"/>
    <w:basedOn w:val="Normal"/>
    <w:rsid w:val="00F12B10"/>
    <w:pPr>
      <w:spacing w:before="100" w:beforeAutospacing="1" w:after="100" w:afterAutospacing="1"/>
    </w:pPr>
  </w:style>
  <w:style w:type="character" w:customStyle="1" w:styleId="spipdocument666spipdocumentsspipdocumentscenter">
    <w:name w:val="spip_document_666 spip_documents spip_documents_center"/>
    <w:basedOn w:val="Policepardfaut"/>
    <w:rsid w:val="00F12B10"/>
  </w:style>
  <w:style w:type="character" w:customStyle="1" w:styleId="CarCar1">
    <w:name w:val="Car Car1"/>
    <w:rsid w:val="00347F5C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4Car">
    <w:name w:val="Titre 4 Car"/>
    <w:link w:val="Titre4"/>
    <w:rsid w:val="00D20B85"/>
    <w:rPr>
      <w:b/>
      <w:bCs/>
      <w:sz w:val="28"/>
      <w:szCs w:val="28"/>
      <w:lang w:val="fr-FR" w:eastAsia="fr-FR" w:bidi="ar-SA"/>
    </w:rPr>
  </w:style>
  <w:style w:type="paragraph" w:customStyle="1" w:styleId="Textebrut1">
    <w:name w:val="Texte brut1"/>
    <w:basedOn w:val="Normal"/>
    <w:rsid w:val="003D4CD7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470EF8"/>
    <w:rPr>
      <w:color w:val="808080"/>
    </w:rPr>
  </w:style>
  <w:style w:type="paragraph" w:styleId="Paragraphedeliste">
    <w:name w:val="List Paragraph"/>
    <w:basedOn w:val="Normal"/>
    <w:qFormat/>
    <w:rsid w:val="00C65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m6tuif8ZpFY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NlV2zKJtvc8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ECNX9hnhG9U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Trigonométrie</vt:lpstr>
    </vt:vector>
  </TitlesOfParts>
  <Company>cb</Company>
  <LinksUpToDate>false</LinksUpToDate>
  <CharactersWithSpaces>3060</CharactersWithSpaces>
  <SharedDoc>false</SharedDoc>
  <HLinks>
    <vt:vector size="30" baseType="variant">
      <vt:variant>
        <vt:i4>458838</vt:i4>
      </vt:variant>
      <vt:variant>
        <vt:i4>93</vt:i4>
      </vt:variant>
      <vt:variant>
        <vt:i4>0</vt:i4>
      </vt:variant>
      <vt:variant>
        <vt:i4>5</vt:i4>
      </vt:variant>
      <vt:variant>
        <vt:lpwstr>https://youtu.be/NlV2zKJtvc8</vt:lpwstr>
      </vt:variant>
      <vt:variant>
        <vt:lpwstr/>
      </vt:variant>
      <vt:variant>
        <vt:i4>77</vt:i4>
      </vt:variant>
      <vt:variant>
        <vt:i4>60</vt:i4>
      </vt:variant>
      <vt:variant>
        <vt:i4>0</vt:i4>
      </vt:variant>
      <vt:variant>
        <vt:i4>5</vt:i4>
      </vt:variant>
      <vt:variant>
        <vt:lpwstr>https://youtu.be/m6tuif8ZpFY</vt:lpwstr>
      </vt:variant>
      <vt:variant>
        <vt:lpwstr/>
      </vt:variant>
      <vt:variant>
        <vt:i4>983126</vt:i4>
      </vt:variant>
      <vt:variant>
        <vt:i4>57</vt:i4>
      </vt:variant>
      <vt:variant>
        <vt:i4>0</vt:i4>
      </vt:variant>
      <vt:variant>
        <vt:i4>5</vt:i4>
      </vt:variant>
      <vt:variant>
        <vt:lpwstr>https://youtu.be/ECNX9hnhG9U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Trigonométrie</dc:title>
  <dc:subject/>
  <dc:creator>Yvan Monka</dc:creator>
  <cp:keywords/>
  <dc:description/>
  <cp:lastModifiedBy>Yvan Monka</cp:lastModifiedBy>
  <cp:revision>11</cp:revision>
  <cp:lastPrinted>2019-06-13T08:31:00Z</cp:lastPrinted>
  <dcterms:created xsi:type="dcterms:W3CDTF">2019-09-07T13:14:00Z</dcterms:created>
  <dcterms:modified xsi:type="dcterms:W3CDTF">2023-11-17T14:26:00Z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