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1588" w14:textId="77777777" w:rsidR="00953330" w:rsidRDefault="00A41D28" w:rsidP="00A87DD5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>FONCTION</w:t>
      </w:r>
      <w:r w:rsidR="00A96E12"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>S</w:t>
      </w:r>
      <w:r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A96E12"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>POLYNÔMES DE</w:t>
      </w:r>
      <w:r w:rsidR="00FB63B9"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DEGRÉ</w:t>
      </w:r>
      <w:r w:rsidR="00A96E12"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2</w:t>
      </w:r>
      <w:r w:rsidR="00B22906" w:rsidRPr="00953330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</w:p>
    <w:p w14:paraId="017232B5" w14:textId="1C78823D" w:rsidR="00FA2676" w:rsidRPr="00953330" w:rsidRDefault="00A87DD5" w:rsidP="00A87DD5">
      <w:pPr>
        <w:tabs>
          <w:tab w:val="left" w:pos="694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28"/>
          <w:szCs w:val="28"/>
        </w:rPr>
      </w:pPr>
      <w:r w:rsidRPr="00953330">
        <w:rPr>
          <w:rFonts w:asciiTheme="minorHAnsi" w:eastAsia="HanziPen TC" w:hAnsiTheme="minorHAnsi" w:cstheme="minorHAnsi"/>
          <w:color w:val="FF0000"/>
          <w:sz w:val="28"/>
          <w:szCs w:val="28"/>
        </w:rPr>
        <w:t>Chapitre 1/2</w:t>
      </w:r>
    </w:p>
    <w:p w14:paraId="150FFBA9" w14:textId="77777777" w:rsidR="00500D24" w:rsidRPr="00A87DD5" w:rsidRDefault="00500D24" w:rsidP="00500D24">
      <w:pPr>
        <w:spacing w:after="0"/>
        <w:rPr>
          <w:rFonts w:asciiTheme="minorHAnsi" w:hAnsiTheme="minorHAnsi" w:cstheme="minorHAnsi"/>
        </w:rPr>
      </w:pPr>
    </w:p>
    <w:p w14:paraId="24801477" w14:textId="66572CD6" w:rsidR="00953330" w:rsidRPr="00A87DD5" w:rsidRDefault="00500D24" w:rsidP="00500D24">
      <w:pP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 </w:t>
      </w:r>
    </w:p>
    <w:p w14:paraId="37954AFF" w14:textId="415B3E47" w:rsidR="00500D24" w:rsidRPr="00A87DD5" w:rsidRDefault="00A87DD5" w:rsidP="00500D2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00D24"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A96E12"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</w:t>
      </w:r>
    </w:p>
    <w:p w14:paraId="756AEDA4" w14:textId="77777777" w:rsidR="00CB35BA" w:rsidRPr="00A87DD5" w:rsidRDefault="00CB35BA" w:rsidP="000741D7">
      <w:pPr>
        <w:spacing w:after="0"/>
        <w:outlineLvl w:val="0"/>
        <w:rPr>
          <w:rFonts w:asciiTheme="minorHAnsi" w:hAnsiTheme="minorHAnsi" w:cstheme="minorHAnsi"/>
          <w:u w:val="single"/>
        </w:rPr>
      </w:pPr>
    </w:p>
    <w:p w14:paraId="3ACE72DF" w14:textId="77777777" w:rsidR="002F6E16" w:rsidRPr="0071151C" w:rsidRDefault="002F6E16" w:rsidP="002F6E16">
      <w:pPr>
        <w:spacing w:after="0"/>
        <w:outlineLvl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7073F" wp14:editId="5A2DDEB7">
                <wp:simplePos x="0" y="0"/>
                <wp:positionH relativeFrom="column">
                  <wp:posOffset>1587974</wp:posOffset>
                </wp:positionH>
                <wp:positionV relativeFrom="paragraph">
                  <wp:posOffset>222250</wp:posOffset>
                </wp:positionV>
                <wp:extent cx="252095" cy="1127760"/>
                <wp:effectExtent l="0" t="0" r="14605" b="1524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127760"/>
                        </a:xfrm>
                        <a:prstGeom prst="rightBrace">
                          <a:avLst>
                            <a:gd name="adj1" fmla="val 66836"/>
                            <a:gd name="adj2" fmla="val 6838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103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125.05pt;margin-top:17.5pt;width:19.85pt;height:8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" adj="3227,14771" strokecolor="black [3213]">
                <v:stroke joinstyle="miter"/>
              </v:shape>
            </w:pict>
          </mc:Fallback>
        </mc:AlternateContent>
      </w:r>
      <w:r w:rsidRPr="0071151C">
        <w:rPr>
          <w:rFonts w:asciiTheme="minorHAnsi" w:hAnsiTheme="minorHAnsi" w:cstheme="minorHAnsi"/>
          <w:u w:val="single"/>
        </w:rPr>
        <w:t>Exemples et contre-exemples :</w:t>
      </w:r>
    </w:p>
    <w:p w14:paraId="1D19A184" w14:textId="77777777" w:rsidR="002F6E16" w:rsidRPr="0071151C" w:rsidRDefault="002F6E16" w:rsidP="002F6E16">
      <w:pPr>
        <w:spacing w:after="0"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-7x+3</m:t>
          </m:r>
        </m:oMath>
      </m:oMathPara>
    </w:p>
    <w:p w14:paraId="7B5609E2" w14:textId="77777777" w:rsidR="002F6E16" w:rsidRPr="0071151C" w:rsidRDefault="002F6E16" w:rsidP="002F6E16">
      <w:pPr>
        <w:spacing w:after="0"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-5x+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den>
          </m:f>
        </m:oMath>
      </m:oMathPara>
    </w:p>
    <w:p w14:paraId="2EC62780" w14:textId="50551B18" w:rsidR="002F6E16" w:rsidRPr="0071151C" w:rsidRDefault="002F6E16" w:rsidP="002F6E16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=4-2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>
        <w:rPr>
          <w:rFonts w:asciiTheme="minorHAnsi" w:hAnsiTheme="minorHAnsi" w:cstheme="minorHAnsi"/>
          <w:color w:val="FF0000"/>
        </w:rPr>
        <w:t xml:space="preserve">                           </w:t>
      </w:r>
      <w:proofErr w:type="gramStart"/>
      <w:r w:rsidRPr="0071151C">
        <w:rPr>
          <w:rFonts w:asciiTheme="minorHAnsi" w:hAnsiTheme="minorHAnsi" w:cstheme="minorHAnsi"/>
        </w:rPr>
        <w:t>sont</w:t>
      </w:r>
      <w:proofErr w:type="gramEnd"/>
      <w:r w:rsidRPr="0071151C">
        <w:rPr>
          <w:rFonts w:asciiTheme="minorHAnsi" w:hAnsiTheme="minorHAnsi" w:cstheme="minorHAnsi"/>
        </w:rPr>
        <w:t xml:space="preserve"> des fonctions polynômes d</w:t>
      </w:r>
      <w:r>
        <w:rPr>
          <w:rFonts w:asciiTheme="minorHAnsi" w:hAnsiTheme="minorHAnsi" w:cstheme="minorHAnsi"/>
        </w:rPr>
        <w:t xml:space="preserve">e </w:t>
      </w:r>
      <w:r w:rsidRPr="0071151C">
        <w:rPr>
          <w:rFonts w:asciiTheme="minorHAnsi" w:hAnsiTheme="minorHAnsi" w:cstheme="minorHAnsi"/>
        </w:rPr>
        <w:t>degré</w:t>
      </w:r>
      <w:r>
        <w:rPr>
          <w:rFonts w:asciiTheme="minorHAnsi" w:hAnsiTheme="minorHAnsi" w:cstheme="minorHAnsi"/>
        </w:rPr>
        <w:t xml:space="preserve"> 2</w:t>
      </w:r>
      <w:r w:rsidRPr="0071151C">
        <w:rPr>
          <w:rFonts w:asciiTheme="minorHAnsi" w:hAnsiTheme="minorHAnsi" w:cstheme="minorHAnsi"/>
        </w:rPr>
        <w:t>.</w:t>
      </w:r>
    </w:p>
    <w:p w14:paraId="02E631D8" w14:textId="77777777" w:rsidR="002F6E16" w:rsidRPr="0071151C" w:rsidRDefault="002F6E16" w:rsidP="002F6E16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  <m:r>
              <w:rPr>
                <w:rFonts w:ascii="Cambria Math" w:hAnsi="Cambria Math" w:cstheme="minorHAnsi"/>
              </w:rPr>
              <m:t>-4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5-2</m:t>
            </m:r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71151C">
        <w:rPr>
          <w:rFonts w:asciiTheme="minorHAnsi" w:hAnsiTheme="minorHAnsi" w:cstheme="minorHAnsi"/>
        </w:rPr>
        <w:t xml:space="preserve">   </w:t>
      </w:r>
      <w:r w:rsidRPr="0071151C">
        <w:rPr>
          <w:rFonts w:asciiTheme="minorHAnsi" w:hAnsiTheme="minorHAnsi" w:cstheme="minorHAnsi"/>
        </w:rPr>
        <w:tab/>
        <w:t xml:space="preserve">    </w:t>
      </w:r>
    </w:p>
    <w:p w14:paraId="5412E4DD" w14:textId="5F96AF2D" w:rsidR="002F6E16" w:rsidRPr="0071151C" w:rsidRDefault="002F6E16" w:rsidP="002F6E16">
      <w:pPr>
        <w:spacing w:after="0" w:line="360" w:lineRule="auto"/>
        <w:ind w:right="-148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</w:rPr>
          <m:t>-3</m:t>
        </m:r>
      </m:oMath>
      <w:r w:rsidRPr="0071151C">
        <w:rPr>
          <w:rFonts w:asciiTheme="minorHAnsi" w:hAnsiTheme="minorHAnsi" w:cstheme="minorHAnsi"/>
        </w:rPr>
        <w:t xml:space="preserve">  </w:t>
      </w:r>
      <w:r w:rsidRPr="0071151C">
        <w:rPr>
          <w:rFonts w:asciiTheme="minorHAnsi" w:hAnsiTheme="minorHAnsi" w:cstheme="minorHAnsi"/>
        </w:rPr>
        <w:tab/>
        <w:t xml:space="preserve">    </w:t>
      </w:r>
      <w:r w:rsidRPr="0071151C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   </w:t>
      </w:r>
      <w:proofErr w:type="gramStart"/>
      <w:r w:rsidRPr="0071151C">
        <w:rPr>
          <w:rFonts w:asciiTheme="minorHAnsi" w:hAnsiTheme="minorHAnsi" w:cstheme="minorHAnsi"/>
        </w:rPr>
        <w:t>est</w:t>
      </w:r>
      <w:proofErr w:type="gramEnd"/>
      <w:r w:rsidRPr="0071151C">
        <w:rPr>
          <w:rFonts w:asciiTheme="minorHAnsi" w:hAnsiTheme="minorHAnsi" w:cstheme="minorHAnsi"/>
        </w:rPr>
        <w:t xml:space="preserve"> une fonction polynôme d</w:t>
      </w:r>
      <w:r>
        <w:rPr>
          <w:rFonts w:asciiTheme="minorHAnsi" w:hAnsiTheme="minorHAnsi" w:cstheme="minorHAnsi"/>
        </w:rPr>
        <w:t xml:space="preserve">e </w:t>
      </w:r>
      <w:r w:rsidRPr="0071151C">
        <w:rPr>
          <w:rFonts w:asciiTheme="minorHAnsi" w:hAnsiTheme="minorHAnsi" w:cstheme="minorHAnsi"/>
        </w:rPr>
        <w:t>degré</w:t>
      </w:r>
      <w:r>
        <w:rPr>
          <w:rFonts w:asciiTheme="minorHAnsi" w:hAnsiTheme="minorHAnsi" w:cstheme="minorHAnsi"/>
        </w:rPr>
        <w:t xml:space="preserve"> 1</w:t>
      </w:r>
      <w:r w:rsidRPr="0071151C">
        <w:rPr>
          <w:rFonts w:asciiTheme="minorHAnsi" w:hAnsiTheme="minorHAnsi" w:cstheme="minorHAnsi"/>
        </w:rPr>
        <w:t xml:space="preserve"> (fonction affine).</w:t>
      </w:r>
    </w:p>
    <w:p w14:paraId="73E2D15E" w14:textId="77777777" w:rsidR="002F6E16" w:rsidRPr="0071151C" w:rsidRDefault="002F6E16" w:rsidP="002F6E16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5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-7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+3x-8</m:t>
        </m:r>
      </m:oMath>
      <w:r w:rsidRPr="0071151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proofErr w:type="gramStart"/>
      <w:r w:rsidRPr="0071151C">
        <w:rPr>
          <w:rFonts w:asciiTheme="minorHAnsi" w:hAnsiTheme="minorHAnsi" w:cstheme="minorHAnsi"/>
        </w:rPr>
        <w:t>est</w:t>
      </w:r>
      <w:proofErr w:type="gramEnd"/>
      <w:r w:rsidRPr="0071151C">
        <w:rPr>
          <w:rFonts w:asciiTheme="minorHAnsi" w:hAnsiTheme="minorHAnsi" w:cstheme="minorHAnsi"/>
        </w:rPr>
        <w:t xml:space="preserve"> une fonction polynôme de degré 4.</w:t>
      </w:r>
    </w:p>
    <w:p w14:paraId="64AFD263" w14:textId="09A92929" w:rsidR="000741D7" w:rsidRDefault="000741D7" w:rsidP="00500D24">
      <w:pPr>
        <w:spacing w:after="0"/>
        <w:rPr>
          <w:rFonts w:asciiTheme="minorHAnsi" w:hAnsiTheme="minorHAnsi" w:cstheme="minorHAnsi"/>
        </w:rPr>
      </w:pPr>
    </w:p>
    <w:p w14:paraId="505591F0" w14:textId="35F806FD" w:rsidR="002F6E16" w:rsidRPr="002F6E16" w:rsidRDefault="002F6E16" w:rsidP="002F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F6E16">
        <w:rPr>
          <w:rFonts w:asciiTheme="minorHAnsi" w:hAnsiTheme="minorHAnsi" w:cstheme="minorHAnsi"/>
          <w:color w:val="000000" w:themeColor="text1"/>
          <w:u w:val="single"/>
        </w:rPr>
        <w:t>Définition :</w:t>
      </w:r>
      <w:r w:rsidRPr="002F6E16">
        <w:rPr>
          <w:rFonts w:asciiTheme="minorHAnsi" w:hAnsiTheme="minorHAnsi" w:cstheme="minorHAnsi"/>
          <w:color w:val="000000" w:themeColor="text1"/>
        </w:rPr>
        <w:t xml:space="preserve"> On appelle </w:t>
      </w:r>
      <w:r w:rsidRPr="002F6E16">
        <w:rPr>
          <w:rFonts w:asciiTheme="minorHAnsi" w:hAnsiTheme="minorHAnsi" w:cstheme="minorHAnsi"/>
          <w:b/>
          <w:color w:val="000000" w:themeColor="text1"/>
        </w:rPr>
        <w:t>fonction polynôme d</w:t>
      </w:r>
      <w:r>
        <w:rPr>
          <w:rFonts w:asciiTheme="minorHAnsi" w:hAnsiTheme="minorHAnsi" w:cstheme="minorHAnsi"/>
          <w:b/>
          <w:color w:val="000000" w:themeColor="text1"/>
        </w:rPr>
        <w:t xml:space="preserve">e </w:t>
      </w:r>
      <w:r w:rsidRPr="002F6E16">
        <w:rPr>
          <w:rFonts w:asciiTheme="minorHAnsi" w:hAnsiTheme="minorHAnsi" w:cstheme="minorHAnsi"/>
          <w:b/>
          <w:color w:val="000000" w:themeColor="text1"/>
        </w:rPr>
        <w:t>degré</w:t>
      </w:r>
      <w:r>
        <w:rPr>
          <w:rFonts w:asciiTheme="minorHAnsi" w:hAnsiTheme="minorHAnsi" w:cstheme="minorHAnsi"/>
          <w:b/>
          <w:color w:val="000000" w:themeColor="text1"/>
        </w:rPr>
        <w:t xml:space="preserve"> 2</w:t>
      </w:r>
      <w:r w:rsidRPr="002F6E16">
        <w:rPr>
          <w:rFonts w:asciiTheme="minorHAnsi" w:hAnsiTheme="minorHAnsi" w:cstheme="minorHAnsi"/>
          <w:color w:val="000000" w:themeColor="text1"/>
        </w:rPr>
        <w:t xml:space="preserve"> toute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2F6E16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F6E16">
        <w:rPr>
          <w:rFonts w:asciiTheme="minorHAnsi" w:hAnsiTheme="minorHAnsi" w:cstheme="minorHAnsi"/>
          <w:color w:val="000000" w:themeColor="text1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Pr="002F6E16">
        <w:rPr>
          <w:rFonts w:asciiTheme="minorHAnsi" w:hAnsiTheme="minorHAnsi" w:cstheme="minorHAnsi"/>
          <w:color w:val="000000" w:themeColor="text1"/>
        </w:rPr>
        <w:t xml:space="preserve"> par une expression de la forme :</w:t>
      </w:r>
    </w:p>
    <w:p w14:paraId="7DCC7FF9" w14:textId="77777777" w:rsidR="002F6E16" w:rsidRPr="002F6E16" w:rsidRDefault="002F6E16" w:rsidP="002F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F6E16">
        <w:rPr>
          <w:rFonts w:asciiTheme="minorHAnsi" w:hAnsiTheme="minorHAnsi" w:cstheme="minorHAnsi"/>
          <w:color w:val="000000" w:themeColor="text1"/>
        </w:rPr>
        <w:tab/>
      </w:r>
      <w:r w:rsidRPr="002F6E16">
        <w:rPr>
          <w:rFonts w:asciiTheme="minorHAnsi" w:hAnsiTheme="minorHAnsi" w:cstheme="minorHAnsi"/>
          <w:color w:val="000000" w:themeColor="text1"/>
        </w:rPr>
        <w:tab/>
      </w:r>
      <w:r w:rsidRPr="002F6E16">
        <w:rPr>
          <w:rFonts w:asciiTheme="minorHAnsi" w:hAnsiTheme="minorHAnsi" w:cstheme="minorHAnsi"/>
          <w:color w:val="000000" w:themeColor="text1"/>
        </w:rPr>
        <w:tab/>
      </w:r>
      <w:r w:rsidRPr="002F6E16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</m:t>
        </m:r>
      </m:oMath>
    </w:p>
    <w:p w14:paraId="295660DB" w14:textId="77777777" w:rsidR="002F6E16" w:rsidRPr="002F6E16" w:rsidRDefault="002F6E16" w:rsidP="002F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color w:val="000000" w:themeColor="text1"/>
          <w:u w:val="single"/>
        </w:rPr>
      </w:pPr>
      <w:proofErr w:type="gramStart"/>
      <w:r w:rsidRPr="002F6E16">
        <w:rPr>
          <w:rFonts w:asciiTheme="minorHAnsi" w:hAnsiTheme="minorHAnsi" w:cstheme="minorHAnsi"/>
          <w:color w:val="000000" w:themeColor="text1"/>
        </w:rPr>
        <w:t>où</w:t>
      </w:r>
      <w:proofErr w:type="gramEnd"/>
      <w:r w:rsidRPr="002F6E16">
        <w:rPr>
          <w:rFonts w:asciiTheme="minorHAnsi" w:hAnsiTheme="minorHAnsi" w:cstheme="minorHAnsi"/>
          <w:color w:val="000000" w:themeColor="text1"/>
        </w:rPr>
        <w:t xml:space="preserve"> les coefficients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2F6E16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2F6E16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</m:oMath>
      <w:r w:rsidRPr="002F6E16">
        <w:rPr>
          <w:rFonts w:asciiTheme="minorHAnsi" w:hAnsiTheme="minorHAnsi" w:cstheme="minorHAnsi"/>
          <w:color w:val="000000" w:themeColor="text1"/>
        </w:rPr>
        <w:t xml:space="preserve"> sont des réels donnés avec </w:t>
      </w:r>
      <m:oMath>
        <m:r>
          <w:rPr>
            <w:rFonts w:ascii="Cambria Math" w:hAnsi="Cambria Math" w:cstheme="minorHAnsi"/>
            <w:color w:val="000000" w:themeColor="text1"/>
          </w:rPr>
          <m:t>a≠0</m:t>
        </m:r>
      </m:oMath>
      <w:r w:rsidRPr="002F6E16">
        <w:rPr>
          <w:rFonts w:asciiTheme="minorHAnsi" w:hAnsiTheme="minorHAnsi" w:cstheme="minorHAnsi"/>
          <w:color w:val="000000" w:themeColor="text1"/>
        </w:rPr>
        <w:t>.</w:t>
      </w:r>
    </w:p>
    <w:p w14:paraId="399CD2F3" w14:textId="77777777" w:rsidR="002F6E16" w:rsidRPr="00A87DD5" w:rsidRDefault="002F6E16" w:rsidP="00500D24">
      <w:pPr>
        <w:spacing w:after="0"/>
        <w:rPr>
          <w:rFonts w:asciiTheme="minorHAnsi" w:hAnsiTheme="minorHAnsi" w:cstheme="minorHAnsi"/>
        </w:rPr>
      </w:pPr>
    </w:p>
    <w:p w14:paraId="1FC20687" w14:textId="678AAA62" w:rsidR="00500D24" w:rsidRPr="00A87DD5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  <w:u w:val="single"/>
        </w:rPr>
        <w:t>Définition :</w:t>
      </w:r>
      <w:r w:rsidRPr="00A87DD5">
        <w:rPr>
          <w:rFonts w:asciiTheme="minorHAnsi" w:hAnsiTheme="minorHAnsi" w:cstheme="minorHAnsi"/>
          <w:color w:val="FF0000"/>
        </w:rPr>
        <w:t xml:space="preserve"> </w:t>
      </w:r>
      <w:r w:rsidR="00691EB8" w:rsidRPr="00A87DD5">
        <w:rPr>
          <w:rFonts w:asciiTheme="minorHAnsi" w:hAnsiTheme="minorHAnsi" w:cstheme="minorHAnsi"/>
          <w:color w:val="FF0000"/>
        </w:rPr>
        <w:t xml:space="preserve">Les fonctions </w:t>
      </w:r>
      <w:r w:rsidR="002F6E16">
        <w:rPr>
          <w:rFonts w:asciiTheme="minorHAnsi" w:hAnsiTheme="minorHAnsi" w:cstheme="minorHAnsi"/>
          <w:color w:val="FF0000"/>
        </w:rPr>
        <w:t xml:space="preserve">polynômes de degré 2 étudiées cette année sont </w:t>
      </w:r>
      <w:r w:rsidR="00691EB8" w:rsidRPr="00A87DD5">
        <w:rPr>
          <w:rFonts w:asciiTheme="minorHAnsi" w:hAnsiTheme="minorHAnsi" w:cstheme="minorHAnsi"/>
          <w:color w:val="FF0000"/>
        </w:rPr>
        <w:t xml:space="preserve">définies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="006D4A5A" w:rsidRPr="00A87DD5">
        <w:rPr>
          <w:rFonts w:asciiTheme="minorHAnsi" w:hAnsiTheme="minorHAnsi" w:cstheme="minorHAnsi"/>
          <w:color w:val="FF0000"/>
        </w:rPr>
        <w:t xml:space="preserve"> </w:t>
      </w:r>
      <w:r w:rsidR="00691EB8" w:rsidRPr="00A87DD5">
        <w:rPr>
          <w:rFonts w:asciiTheme="minorHAnsi" w:hAnsiTheme="minorHAnsi" w:cstheme="minorHAnsi"/>
          <w:color w:val="FF0000"/>
        </w:rPr>
        <w:t xml:space="preserve">par </w:t>
      </w:r>
      <m:oMath>
        <m:r>
          <w:rPr>
            <w:rFonts w:ascii="Cambria Math" w:hAnsi="Cambria Math" w:cstheme="minorHAnsi"/>
            <w:color w:val="FF0000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="006D4A5A" w:rsidRPr="00A87DD5">
        <w:rPr>
          <w:rFonts w:asciiTheme="minorHAnsi" w:hAnsiTheme="minorHAnsi" w:cstheme="minorHAnsi"/>
          <w:color w:val="FF0000"/>
          <w:position w:val="-10"/>
        </w:rPr>
        <w:t xml:space="preserve"> </w:t>
      </w:r>
      <w:r w:rsidR="006D4A5A" w:rsidRPr="00A87DD5">
        <w:rPr>
          <w:rFonts w:asciiTheme="minorHAnsi" w:hAnsiTheme="minorHAnsi" w:cstheme="minorHAnsi"/>
          <w:color w:val="FF0000"/>
        </w:rPr>
        <w:t xml:space="preserve">ou </w:t>
      </w:r>
      <m:oMath>
        <m:r>
          <w:rPr>
            <w:rFonts w:ascii="Cambria Math" w:hAnsi="Cambria Math" w:cstheme="minorHAnsi"/>
            <w:color w:val="FF0000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</m:t>
        </m:r>
      </m:oMath>
      <w:r w:rsidR="002F6E16">
        <w:rPr>
          <w:rFonts w:asciiTheme="minorHAnsi" w:hAnsiTheme="minorHAnsi" w:cstheme="minorHAnsi"/>
          <w:color w:val="FF0000"/>
        </w:rPr>
        <w:t xml:space="preserve">, </w:t>
      </w:r>
      <w:r w:rsidRPr="00A87DD5">
        <w:rPr>
          <w:rFonts w:asciiTheme="minorHAnsi" w:hAnsiTheme="minorHAnsi" w:cstheme="minorHAnsi"/>
          <w:color w:val="FF0000"/>
        </w:rPr>
        <w:t>avec</w:t>
      </w:r>
      <w:r w:rsidR="006D4A5A" w:rsidRPr="00A87DD5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A87DD5">
        <w:rPr>
          <w:rFonts w:asciiTheme="minorHAnsi" w:hAnsiTheme="minorHAnsi" w:cstheme="minorHAnsi"/>
          <w:color w:val="FF0000"/>
        </w:rPr>
        <w:t>.</w:t>
      </w:r>
    </w:p>
    <w:p w14:paraId="7181365E" w14:textId="77777777" w:rsidR="00500D24" w:rsidRPr="00A87DD5" w:rsidRDefault="00500D24" w:rsidP="00500D24">
      <w:pPr>
        <w:spacing w:after="0"/>
        <w:rPr>
          <w:rFonts w:asciiTheme="minorHAnsi" w:hAnsiTheme="minorHAnsi" w:cstheme="minorHAnsi"/>
        </w:rPr>
      </w:pPr>
    </w:p>
    <w:p w14:paraId="2DF12FEF" w14:textId="77777777" w:rsidR="002F6E16" w:rsidRPr="0071151C" w:rsidRDefault="002F6E16" w:rsidP="002F6E16">
      <w:pPr>
        <w:spacing w:after="0"/>
        <w:outlineLvl w:val="0"/>
        <w:rPr>
          <w:rFonts w:asciiTheme="minorHAnsi" w:hAnsiTheme="minorHAnsi" w:cstheme="minorHAnsi"/>
          <w:u w:val="single"/>
        </w:rPr>
      </w:pPr>
      <w:r w:rsidRPr="0071151C">
        <w:rPr>
          <w:rFonts w:asciiTheme="minorHAnsi" w:hAnsiTheme="minorHAnsi" w:cstheme="minorHAnsi"/>
          <w:u w:val="single"/>
        </w:rPr>
        <w:t>Remarque :</w:t>
      </w:r>
    </w:p>
    <w:p w14:paraId="18C8BB58" w14:textId="77777777" w:rsidR="002F6E16" w:rsidRPr="0071151C" w:rsidRDefault="002F6E16" w:rsidP="002F6E16">
      <w:pP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>Une fonction polynôme d</w:t>
      </w:r>
      <w:r>
        <w:rPr>
          <w:rFonts w:asciiTheme="minorHAnsi" w:hAnsiTheme="minorHAnsi" w:cstheme="minorHAnsi"/>
        </w:rPr>
        <w:t>u second</w:t>
      </w:r>
      <w:r w:rsidRPr="0071151C">
        <w:rPr>
          <w:rFonts w:asciiTheme="minorHAnsi" w:hAnsiTheme="minorHAnsi" w:cstheme="minorHAnsi"/>
        </w:rPr>
        <w:t xml:space="preserve"> degré s'appelle également </w:t>
      </w:r>
      <w:r>
        <w:rPr>
          <w:rFonts w:asciiTheme="minorHAnsi" w:hAnsiTheme="minorHAnsi" w:cstheme="minorHAnsi"/>
        </w:rPr>
        <w:t>« </w:t>
      </w:r>
      <w:r w:rsidRPr="0071151C">
        <w:rPr>
          <w:rFonts w:asciiTheme="minorHAnsi" w:hAnsiTheme="minorHAnsi" w:cstheme="minorHAnsi"/>
        </w:rPr>
        <w:t>trinôme</w:t>
      </w:r>
      <w:r>
        <w:rPr>
          <w:rFonts w:asciiTheme="minorHAnsi" w:hAnsiTheme="minorHAnsi" w:cstheme="minorHAnsi"/>
        </w:rPr>
        <w:t> »</w:t>
      </w:r>
      <w:r w:rsidRPr="0071151C">
        <w:rPr>
          <w:rFonts w:asciiTheme="minorHAnsi" w:hAnsiTheme="minorHAnsi" w:cstheme="minorHAnsi"/>
        </w:rPr>
        <w:t>.</w:t>
      </w:r>
    </w:p>
    <w:p w14:paraId="67C7D870" w14:textId="77777777" w:rsidR="002F6E16" w:rsidRPr="0071151C" w:rsidRDefault="002F6E16" w:rsidP="002F6E16">
      <w:pP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</w:t>
      </w:r>
    </w:p>
    <w:p w14:paraId="050F9F60" w14:textId="77777777" w:rsidR="00CB35BA" w:rsidRPr="00A87DD5" w:rsidRDefault="00CB35BA" w:rsidP="00500D24">
      <w:pPr>
        <w:spacing w:after="0"/>
        <w:rPr>
          <w:rFonts w:asciiTheme="minorHAnsi" w:hAnsiTheme="minorHAnsi" w:cstheme="minorHAnsi"/>
        </w:rPr>
      </w:pPr>
    </w:p>
    <w:p w14:paraId="4361D6A7" w14:textId="77777777" w:rsidR="00CB35BA" w:rsidRPr="00A87DD5" w:rsidRDefault="00CB35BA" w:rsidP="00500D24">
      <w:pPr>
        <w:spacing w:after="0"/>
        <w:rPr>
          <w:rFonts w:asciiTheme="minorHAnsi" w:hAnsiTheme="minorHAnsi" w:cstheme="minorHAnsi"/>
        </w:rPr>
      </w:pPr>
    </w:p>
    <w:p w14:paraId="1B74A807" w14:textId="10A2864E" w:rsidR="00E473F4" w:rsidRPr="00A87DD5" w:rsidRDefault="00A87DD5" w:rsidP="00CB35B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741D7"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>R</w:t>
      </w:r>
      <w:r w:rsidR="00E473F4" w:rsidRPr="00A87DD5">
        <w:rPr>
          <w:rFonts w:asciiTheme="minorHAnsi" w:hAnsiTheme="minorHAnsi" w:cstheme="minorHAnsi"/>
          <w:b/>
          <w:bCs/>
          <w:color w:val="FF0000"/>
          <w:sz w:val="32"/>
          <w:szCs w:val="32"/>
        </w:rPr>
        <w:t>eprésentation graphique</w:t>
      </w:r>
    </w:p>
    <w:p w14:paraId="655EC279" w14:textId="64734F27" w:rsidR="00CB35BA" w:rsidRPr="00A87DD5" w:rsidRDefault="002F6E16" w:rsidP="00E473F4">
      <w:pP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3B648C2D" wp14:editId="3CA6BECE">
            <wp:simplePos x="0" y="0"/>
            <wp:positionH relativeFrom="column">
              <wp:posOffset>2545080</wp:posOffset>
            </wp:positionH>
            <wp:positionV relativeFrom="paragraph">
              <wp:posOffset>67089</wp:posOffset>
            </wp:positionV>
            <wp:extent cx="3556000" cy="2548255"/>
            <wp:effectExtent l="0" t="0" r="0" b="0"/>
            <wp:wrapNone/>
            <wp:docPr id="36" name="Image 10" descr="Description : Capture d’écran 2019-04-2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Description : Capture d’écran 2019-04-20 à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830E" w14:textId="72F963B7" w:rsidR="00CB35BA" w:rsidRPr="00A87DD5" w:rsidRDefault="00CB35BA" w:rsidP="00E473F4">
      <w:pP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ab/>
        <w:t xml:space="preserve">1) </w:t>
      </w:r>
      <w:r w:rsidRPr="00A87DD5">
        <w:rPr>
          <w:rFonts w:asciiTheme="minorHAnsi" w:hAnsiTheme="minorHAnsi" w:cstheme="minorHAnsi"/>
          <w:u w:val="single"/>
        </w:rPr>
        <w:t>La parabole</w:t>
      </w:r>
    </w:p>
    <w:p w14:paraId="5B4BADE4" w14:textId="77777777" w:rsidR="00E473F4" w:rsidRPr="00A87DD5" w:rsidRDefault="00E473F4" w:rsidP="00E473F4">
      <w:pPr>
        <w:spacing w:after="0"/>
        <w:rPr>
          <w:rFonts w:asciiTheme="minorHAnsi" w:hAnsiTheme="minorHAnsi" w:cstheme="minorHAnsi"/>
        </w:rPr>
      </w:pPr>
    </w:p>
    <w:p w14:paraId="015ADCC6" w14:textId="77777777" w:rsidR="00B51E93" w:rsidRPr="00A87DD5" w:rsidRDefault="00B51E93" w:rsidP="000741D7">
      <w:pPr>
        <w:spacing w:after="0"/>
        <w:rPr>
          <w:rFonts w:asciiTheme="minorHAnsi" w:hAnsiTheme="minorHAnsi" w:cstheme="minorHAnsi"/>
          <w:u w:val="single"/>
        </w:rPr>
      </w:pPr>
      <w:r w:rsidRPr="00A87DD5">
        <w:rPr>
          <w:rFonts w:asciiTheme="minorHAnsi" w:hAnsiTheme="minorHAnsi" w:cstheme="minorHAnsi"/>
          <w:u w:val="single"/>
        </w:rPr>
        <w:t>Exemple :</w:t>
      </w:r>
    </w:p>
    <w:p w14:paraId="15D43C59" w14:textId="77777777" w:rsidR="00B51E93" w:rsidRPr="00A87DD5" w:rsidRDefault="00B51E93" w:rsidP="00A2706F">
      <w:pPr>
        <w:spacing w:after="0"/>
        <w:jc w:val="center"/>
        <w:rPr>
          <w:rFonts w:asciiTheme="minorHAnsi" w:hAnsiTheme="minorHAnsi" w:cstheme="minorHAnsi"/>
        </w:rPr>
      </w:pPr>
    </w:p>
    <w:p w14:paraId="6A7E7102" w14:textId="77777777" w:rsidR="000741D7" w:rsidRPr="00A87DD5" w:rsidRDefault="000741D7" w:rsidP="00C822D3">
      <w:pPr>
        <w:spacing w:after="0"/>
        <w:ind w:right="5238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La représentation graphique d'une fonction polynôme de degré 2 </w:t>
      </w:r>
      <w:r w:rsidR="00A2706F" w:rsidRPr="00A87DD5">
        <w:rPr>
          <w:rFonts w:asciiTheme="minorHAnsi" w:hAnsiTheme="minorHAnsi" w:cstheme="minorHAnsi"/>
        </w:rPr>
        <w:t>s’appelle</w:t>
      </w:r>
      <w:r w:rsidRPr="00A87DD5">
        <w:rPr>
          <w:rFonts w:asciiTheme="minorHAnsi" w:hAnsiTheme="minorHAnsi" w:cstheme="minorHAnsi"/>
        </w:rPr>
        <w:t xml:space="preserve"> une </w:t>
      </w:r>
      <w:r w:rsidRPr="00A87DD5">
        <w:rPr>
          <w:rFonts w:asciiTheme="minorHAnsi" w:hAnsiTheme="minorHAnsi" w:cstheme="minorHAnsi"/>
          <w:u w:val="single"/>
        </w:rPr>
        <w:t>parabole</w:t>
      </w:r>
      <w:r w:rsidRPr="00A87DD5">
        <w:rPr>
          <w:rFonts w:asciiTheme="minorHAnsi" w:hAnsiTheme="minorHAnsi" w:cstheme="minorHAnsi"/>
        </w:rPr>
        <w:t xml:space="preserve">. </w:t>
      </w:r>
    </w:p>
    <w:p w14:paraId="0FC23807" w14:textId="77777777" w:rsidR="00B51E93" w:rsidRPr="00A87DD5" w:rsidRDefault="00B51E9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28EC1BB1" w14:textId="77777777" w:rsidR="00C822D3" w:rsidRPr="00A87DD5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04EF2328" w14:textId="77777777" w:rsidR="00C822D3" w:rsidRPr="00A87DD5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65245E71" w14:textId="77777777" w:rsidR="00C822D3" w:rsidRPr="00A87DD5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3F47F5A2" w14:textId="77777777" w:rsidR="00C822D3" w:rsidRPr="00A87DD5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03F7384E" w14:textId="77777777" w:rsidR="00C822D3" w:rsidRPr="00A87DD5" w:rsidRDefault="00C822D3" w:rsidP="00E473F4">
      <w:pPr>
        <w:pStyle w:val="maths"/>
        <w:rPr>
          <w:rFonts w:asciiTheme="minorHAnsi" w:hAnsiTheme="minorHAnsi" w:cstheme="minorHAnsi"/>
          <w:i w:val="0"/>
          <w:u w:val="single"/>
        </w:rPr>
      </w:pPr>
    </w:p>
    <w:p w14:paraId="56A2E4E0" w14:textId="77777777" w:rsidR="002F6E16" w:rsidRPr="00A87DD5" w:rsidRDefault="002F6E16" w:rsidP="002F6E1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7DD5">
        <w:rPr>
          <w:rFonts w:asciiTheme="minorHAnsi" w:hAnsiTheme="minorHAnsi" w:cstheme="minorHAnsi"/>
          <w:color w:val="FF0000"/>
          <w:u w:val="single"/>
        </w:rPr>
        <w:t xml:space="preserve">Propriétés : </w:t>
      </w:r>
    </w:p>
    <w:p w14:paraId="42333938" w14:textId="7EBE3DE6" w:rsidR="002F6E16" w:rsidRPr="00A87DD5" w:rsidRDefault="002F6E16" w:rsidP="002F6E1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87DD5">
        <w:rPr>
          <w:rFonts w:asciiTheme="minorHAnsi" w:hAnsiTheme="minorHAnsi" w:cstheme="minorHAnsi"/>
          <w:color w:val="FF0000"/>
        </w:rPr>
        <w:t xml:space="preserve">une fonction polynôme du second degré, telle que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</m:t>
        </m:r>
      </m:oMath>
      <w:r w:rsidRPr="00A87DD5">
        <w:rPr>
          <w:rFonts w:asciiTheme="minorHAnsi" w:hAnsiTheme="minorHAnsi" w:cstheme="minorHAnsi"/>
          <w:color w:val="FF0000"/>
        </w:rPr>
        <w:t>.</w:t>
      </w:r>
    </w:p>
    <w:p w14:paraId="4226FD00" w14:textId="77777777" w:rsidR="002F6E16" w:rsidRPr="00A87DD5" w:rsidRDefault="002F6E16" w:rsidP="002F6E1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87DD5">
        <w:rPr>
          <w:rFonts w:asciiTheme="minorHAnsi" w:hAnsiTheme="minorHAnsi" w:cstheme="minorHAnsi"/>
          <w:color w:val="FF0000"/>
        </w:rPr>
        <w:t xml:space="preserve"> est positif,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</w:rPr>
        <w:t xml:space="preserve"> est d’abord décroissante, puis croissante : « </w:t>
      </w:r>
      <w:r w:rsidRPr="00DD5313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iCs/>
          <w:color w:val="FF0000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A87DD5">
        <w:rPr>
          <w:rFonts w:asciiTheme="minorHAnsi" w:hAnsiTheme="minorHAnsi" w:cstheme="minorHAnsi"/>
          <w:i/>
          <w:color w:val="FF0000"/>
        </w:rPr>
        <w:t> </w:t>
      </w:r>
      <w:r w:rsidRPr="00A87DD5">
        <w:rPr>
          <w:rFonts w:asciiTheme="minorHAnsi" w:hAnsiTheme="minorHAnsi" w:cstheme="minorHAnsi"/>
          <w:color w:val="FF0000"/>
        </w:rPr>
        <w:t>».</w:t>
      </w:r>
    </w:p>
    <w:p w14:paraId="6CC4B2CD" w14:textId="77777777" w:rsidR="002F6E16" w:rsidRPr="00A87DD5" w:rsidRDefault="002F6E16" w:rsidP="002F6E1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87DD5">
        <w:rPr>
          <w:rFonts w:asciiTheme="minorHAnsi" w:hAnsiTheme="minorHAnsi" w:cstheme="minorHAnsi"/>
          <w:color w:val="FF0000"/>
        </w:rPr>
        <w:t xml:space="preserve"> est négatif,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</w:rPr>
        <w:t xml:space="preserve"> est d’abord croissante, puis décroissante : « 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>
        <w:rPr>
          <w:rFonts w:asciiTheme="minorHAnsi" w:hAnsiTheme="minorHAnsi" w:cstheme="minorHAnsi"/>
          <w:color w:val="FF0000"/>
        </w:rPr>
        <w:t xml:space="preserve">️ </w:t>
      </w:r>
      <w:r w:rsidRPr="00A87DD5">
        <w:rPr>
          <w:rFonts w:asciiTheme="minorHAnsi" w:hAnsiTheme="minorHAnsi" w:cstheme="minorHAnsi"/>
          <w:color w:val="FF0000"/>
        </w:rPr>
        <w:t>».</w:t>
      </w:r>
    </w:p>
    <w:p w14:paraId="25C80B7E" w14:textId="77777777" w:rsidR="00C822D3" w:rsidRPr="00A87DD5" w:rsidRDefault="00C822D3" w:rsidP="00A2706F">
      <w:pPr>
        <w:spacing w:after="0"/>
        <w:ind w:left="1416" w:firstLine="2"/>
        <w:rPr>
          <w:rFonts w:asciiTheme="minorHAnsi" w:hAnsiTheme="minorHAnsi" w:cstheme="minorHAnsi"/>
          <w:i/>
          <w:u w:val="single"/>
        </w:rPr>
      </w:pPr>
    </w:p>
    <w:p w14:paraId="066DA6AF" w14:textId="77777777" w:rsidR="006D4A5A" w:rsidRPr="00A87DD5" w:rsidRDefault="006D4A5A" w:rsidP="00A2706F">
      <w:pPr>
        <w:spacing w:after="0"/>
        <w:ind w:left="1416" w:firstLine="2"/>
        <w:rPr>
          <w:rFonts w:asciiTheme="minorHAnsi" w:hAnsiTheme="minorHAnsi" w:cstheme="minorHAnsi"/>
          <w:i/>
          <w:u w:val="single"/>
        </w:rPr>
      </w:pPr>
    </w:p>
    <w:p w14:paraId="37A04D1C" w14:textId="61DC2883" w:rsidR="0082633E" w:rsidRPr="00A87DD5" w:rsidRDefault="00A87DD5" w:rsidP="00A2706F">
      <w:pPr>
        <w:spacing w:after="0"/>
        <w:ind w:left="1416" w:firstLine="2"/>
        <w:rPr>
          <w:rFonts w:asciiTheme="minorHAnsi" w:hAnsiTheme="minorHAnsi" w:cstheme="minorHAnsi"/>
          <w:u w:val="single"/>
        </w:rPr>
      </w:pPr>
      <m:oMath>
        <m:r>
          <w:rPr>
            <w:rFonts w:ascii="Cambria Math" w:hAnsi="Cambria Math" w:cstheme="minorHAnsi"/>
          </w:rPr>
          <m:t>a&gt;0</m:t>
        </m:r>
      </m:oMath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w:r w:rsidR="0082633E" w:rsidRPr="00A87DD5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a&lt;0</m:t>
        </m:r>
      </m:oMath>
    </w:p>
    <w:p w14:paraId="1BBAF43B" w14:textId="77777777" w:rsidR="00A2706F" w:rsidRPr="00A87DD5" w:rsidRDefault="00A2706F" w:rsidP="00A2706F">
      <w:pPr>
        <w:spacing w:after="0"/>
        <w:ind w:left="1416" w:firstLine="2"/>
        <w:rPr>
          <w:rFonts w:asciiTheme="minorHAnsi" w:hAnsiTheme="minorHAnsi" w:cstheme="minorHAnsi"/>
          <w:sz w:val="12"/>
          <w:szCs w:val="12"/>
          <w:u w:val="single"/>
        </w:rPr>
      </w:pPr>
    </w:p>
    <w:p w14:paraId="6E3832BA" w14:textId="77777777" w:rsidR="00500D24" w:rsidRPr="00A87DD5" w:rsidRDefault="009E5402" w:rsidP="00A2706F">
      <w:pPr>
        <w:spacing w:after="0"/>
        <w:jc w:val="center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6DD5969A" wp14:editId="35FF943F">
            <wp:extent cx="2333625" cy="1885950"/>
            <wp:effectExtent l="0" t="0" r="0" b="0"/>
            <wp:docPr id="11" name="Image 12" descr="Description : Capture d’écran 2019-04-2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escription : Capture d’écran 2019-04-20 à 1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06F" w:rsidRPr="00A87DD5">
        <w:rPr>
          <w:rFonts w:asciiTheme="minorHAnsi" w:hAnsiTheme="minorHAnsi" w:cstheme="minorHAnsi"/>
        </w:rPr>
        <w:t xml:space="preserve">  </w:t>
      </w:r>
      <w:r w:rsidR="00A2706F" w:rsidRPr="00A87DD5">
        <w:rPr>
          <w:rFonts w:asciiTheme="minorHAnsi" w:hAnsiTheme="minorHAnsi" w:cstheme="minorHAnsi"/>
        </w:rPr>
        <w:tab/>
      </w:r>
      <w:r w:rsidR="00A2706F"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28E709EF" wp14:editId="4274CF85">
            <wp:extent cx="2238375" cy="1905000"/>
            <wp:effectExtent l="0" t="0" r="0" b="0"/>
            <wp:docPr id="12" name="Image 13" descr="Description : Capture d’écran 2019-04-2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escription : Capture d’écran 2019-04-20 à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0BB8" w14:textId="77777777" w:rsidR="00C822D3" w:rsidRPr="00A87DD5" w:rsidRDefault="00C822D3" w:rsidP="00A2706F">
      <w:pPr>
        <w:spacing w:after="0"/>
        <w:jc w:val="center"/>
        <w:rPr>
          <w:rFonts w:asciiTheme="minorHAnsi" w:hAnsiTheme="minorHAnsi" w:cstheme="minorHAnsi"/>
        </w:rPr>
      </w:pPr>
    </w:p>
    <w:p w14:paraId="5F717F50" w14:textId="77777777" w:rsidR="00A2706F" w:rsidRPr="00A87DD5" w:rsidRDefault="009E5402" w:rsidP="00A2706F">
      <w:pPr>
        <w:spacing w:after="0"/>
        <w:jc w:val="center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649F5EA" wp14:editId="2E6BC842">
            <wp:extent cx="2790825" cy="1809750"/>
            <wp:effectExtent l="0" t="0" r="0" b="0"/>
            <wp:docPr id="1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E0871" w14:textId="5D2B3DA7" w:rsidR="00AD7CB2" w:rsidRDefault="00AD7CB2" w:rsidP="00FB63B9">
      <w:pPr>
        <w:spacing w:after="0"/>
        <w:rPr>
          <w:rFonts w:asciiTheme="minorHAnsi" w:hAnsiTheme="minorHAnsi" w:cstheme="minorHAnsi"/>
        </w:rPr>
      </w:pPr>
    </w:p>
    <w:p w14:paraId="5EE91651" w14:textId="77777777" w:rsidR="002F6E16" w:rsidRPr="00A87DD5" w:rsidRDefault="002F6E16" w:rsidP="00FB63B9">
      <w:pPr>
        <w:spacing w:after="0"/>
        <w:rPr>
          <w:rFonts w:asciiTheme="minorHAnsi" w:hAnsiTheme="minorHAnsi" w:cstheme="minorHAnsi"/>
        </w:rPr>
      </w:pPr>
    </w:p>
    <w:p w14:paraId="21068B81" w14:textId="77777777" w:rsidR="00CD2AF3" w:rsidRPr="00A87DD5" w:rsidRDefault="00CB35BA" w:rsidP="00CD2AF3">
      <w:pPr>
        <w:spacing w:after="0"/>
        <w:ind w:firstLine="708"/>
        <w:outlineLvl w:val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>2</w:t>
      </w:r>
      <w:r w:rsidR="00CD2AF3" w:rsidRPr="00A87DD5">
        <w:rPr>
          <w:rFonts w:asciiTheme="minorHAnsi" w:hAnsiTheme="minorHAnsi" w:cstheme="minorHAnsi"/>
        </w:rPr>
        <w:t xml:space="preserve">) </w:t>
      </w:r>
      <w:r w:rsidR="00CD2AF3" w:rsidRPr="00A87DD5">
        <w:rPr>
          <w:rFonts w:asciiTheme="minorHAnsi" w:hAnsiTheme="minorHAnsi" w:cstheme="minorHAnsi"/>
          <w:u w:val="single"/>
        </w:rPr>
        <w:t>Axe de symétrie</w:t>
      </w:r>
    </w:p>
    <w:p w14:paraId="13228D09" w14:textId="22EF9B73" w:rsidR="00267DA1" w:rsidRPr="00A87DD5" w:rsidRDefault="002F6E16" w:rsidP="00267DA1">
      <w:pP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77EE52EE" wp14:editId="2C138569">
            <wp:simplePos x="0" y="0"/>
            <wp:positionH relativeFrom="column">
              <wp:posOffset>2618830</wp:posOffset>
            </wp:positionH>
            <wp:positionV relativeFrom="paragraph">
              <wp:posOffset>29210</wp:posOffset>
            </wp:positionV>
            <wp:extent cx="3087370" cy="2383790"/>
            <wp:effectExtent l="0" t="0" r="0" b="3810"/>
            <wp:wrapSquare wrapText="bothSides"/>
            <wp:docPr id="15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1E69B" w14:textId="77777777" w:rsidR="002F6E16" w:rsidRDefault="000956DB" w:rsidP="000956DB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hAnsiTheme="minorHAnsi" w:cstheme="minorHAnsi"/>
          <w:bCs/>
          <w:lang w:eastAsia="fr-FR"/>
        </w:rPr>
      </w:pPr>
      <w:r w:rsidRPr="00A87DD5">
        <w:rPr>
          <w:rFonts w:asciiTheme="minorHAnsi" w:hAnsiTheme="minorHAnsi" w:cstheme="minorHAnsi"/>
          <w:bCs/>
          <w:u w:val="single"/>
          <w:lang w:eastAsia="fr-FR"/>
        </w:rPr>
        <w:t>Exemple :</w:t>
      </w:r>
      <w:r w:rsidRPr="00A87DD5">
        <w:rPr>
          <w:rFonts w:asciiTheme="minorHAnsi" w:hAnsiTheme="minorHAnsi" w:cstheme="minorHAnsi"/>
          <w:bCs/>
          <w:lang w:eastAsia="fr-FR"/>
        </w:rPr>
        <w:t xml:space="preserve"> </w:t>
      </w:r>
    </w:p>
    <w:p w14:paraId="2F895C73" w14:textId="5B6DA421" w:rsidR="000956DB" w:rsidRPr="00A87DD5" w:rsidRDefault="000956DB" w:rsidP="000956DB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hAnsiTheme="minorHAnsi" w:cstheme="minorHAnsi"/>
          <w:bCs/>
          <w:lang w:eastAsia="fr-FR"/>
        </w:rPr>
      </w:pPr>
      <w:r w:rsidRPr="00A87DD5">
        <w:rPr>
          <w:rFonts w:asciiTheme="minorHAnsi" w:hAnsiTheme="minorHAnsi" w:cstheme="minorHAnsi"/>
          <w:bCs/>
          <w:lang w:eastAsia="fr-FR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A87DD5">
        <w:rPr>
          <w:rFonts w:asciiTheme="minorHAnsi" w:hAnsiTheme="minorHAnsi" w:cstheme="minorHAnsi"/>
          <w:bCs/>
          <w:lang w:eastAsia="fr-FR"/>
        </w:rPr>
        <w:t xml:space="preserve"> telle que </w:t>
      </w:r>
      <m:oMath>
        <m:r>
          <w:rPr>
            <w:rFonts w:ascii="Cambria Math" w:hAnsi="Cambria Math" w:cstheme="minorHAnsi"/>
            <w:lang w:eastAsia="fr-FR"/>
          </w:rPr>
          <m:t>f</m:t>
        </m:r>
        <m:d>
          <m:dPr>
            <m:ctrlPr>
              <w:rPr>
                <w:rFonts w:ascii="Cambria Math" w:hAnsi="Cambria Math" w:cstheme="minorHAnsi"/>
                <w:bCs/>
                <w:i/>
                <w:lang w:eastAsia="fr-FR"/>
              </w:rPr>
            </m:ctrlPr>
          </m:dPr>
          <m:e>
            <m:r>
              <w:rPr>
                <w:rFonts w:ascii="Cambria Math" w:hAnsi="Cambria Math" w:cstheme="minorHAnsi"/>
                <w:lang w:eastAsia="fr-FR"/>
              </w:rPr>
              <m:t>x</m:t>
            </m:r>
          </m:e>
        </m:d>
        <m:r>
          <w:rPr>
            <w:rFonts w:ascii="Cambria Math" w:hAnsi="Cambria Math" w:cstheme="minorHAnsi"/>
            <w:lang w:eastAsia="fr-FR"/>
          </w:rPr>
          <m:t>=-</m:t>
        </m:r>
        <m:sSup>
          <m:sSupPr>
            <m:ctrlPr>
              <w:rPr>
                <w:rFonts w:ascii="Cambria Math" w:hAnsi="Cambria Math" w:cstheme="minorHAnsi"/>
                <w:bCs/>
                <w:i/>
                <w:lang w:eastAsia="fr-FR"/>
              </w:rPr>
            </m:ctrlPr>
          </m:sSupPr>
          <m:e>
            <m:r>
              <w:rPr>
                <w:rFonts w:ascii="Cambria Math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hAnsi="Cambria Math" w:cstheme="minorHAnsi"/>
            <w:lang w:eastAsia="fr-FR"/>
          </w:rPr>
          <m:t>+2</m:t>
        </m:r>
      </m:oMath>
      <w:r w:rsidRPr="00A87DD5">
        <w:rPr>
          <w:rFonts w:asciiTheme="minorHAnsi" w:hAnsiTheme="minorHAnsi" w:cstheme="minorHAnsi"/>
          <w:bCs/>
          <w:lang w:eastAsia="fr-FR"/>
        </w:rPr>
        <w:t xml:space="preserve"> a pour représentation graphique une parabole dont les branches sont tournées vers le bas et dont le sommet est le point </w:t>
      </w:r>
      <m:oMath>
        <m:r>
          <w:rPr>
            <w:rFonts w:ascii="Cambria Math" w:hAnsi="Cambria Math" w:cstheme="minorHAnsi"/>
            <w:lang w:eastAsia="fr-FR"/>
          </w:rPr>
          <m:t>S(0 ; 2)</m:t>
        </m:r>
      </m:oMath>
      <w:r w:rsidRPr="00A87DD5">
        <w:rPr>
          <w:rFonts w:asciiTheme="minorHAnsi" w:hAnsiTheme="minorHAnsi" w:cstheme="minorHAnsi"/>
          <w:bCs/>
          <w:lang w:eastAsia="fr-FR"/>
        </w:rPr>
        <w:t xml:space="preserve">. </w:t>
      </w:r>
      <w:r w:rsidR="00504FEB" w:rsidRPr="00A87DD5">
        <w:rPr>
          <w:rFonts w:asciiTheme="minorHAnsi" w:hAnsiTheme="minorHAnsi" w:cstheme="minorHAnsi"/>
          <w:bCs/>
          <w:lang w:eastAsia="fr-FR"/>
        </w:rPr>
        <w:t>L’</w:t>
      </w:r>
      <w:r w:rsidRPr="00A87DD5">
        <w:rPr>
          <w:rFonts w:asciiTheme="minorHAnsi" w:hAnsiTheme="minorHAnsi" w:cstheme="minorHAnsi"/>
          <w:bCs/>
          <w:lang w:eastAsia="fr-FR"/>
        </w:rPr>
        <w:t xml:space="preserve">axe de symétrie </w:t>
      </w:r>
      <w:r w:rsidR="00504FEB" w:rsidRPr="00A87DD5">
        <w:rPr>
          <w:rFonts w:asciiTheme="minorHAnsi" w:hAnsiTheme="minorHAnsi" w:cstheme="minorHAnsi"/>
          <w:bCs/>
          <w:lang w:eastAsia="fr-FR"/>
        </w:rPr>
        <w:t xml:space="preserve">de la parabole </w:t>
      </w:r>
      <w:r w:rsidRPr="00A87DD5">
        <w:rPr>
          <w:rFonts w:asciiTheme="minorHAnsi" w:hAnsiTheme="minorHAnsi" w:cstheme="minorHAnsi"/>
          <w:bCs/>
          <w:lang w:eastAsia="fr-FR"/>
        </w:rPr>
        <w:t>est l’axe des ordonnées.</w:t>
      </w:r>
    </w:p>
    <w:p w14:paraId="43AC7ADF" w14:textId="12E43358" w:rsidR="000956DB" w:rsidRPr="00A87DD5" w:rsidRDefault="000956DB" w:rsidP="000956DB">
      <w:pPr>
        <w:widowControl w:val="0"/>
        <w:autoSpaceDE w:val="0"/>
        <w:autoSpaceDN w:val="0"/>
        <w:adjustRightInd w:val="0"/>
        <w:spacing w:after="0" w:line="260" w:lineRule="atLeast"/>
        <w:rPr>
          <w:rFonts w:asciiTheme="minorHAnsi" w:hAnsiTheme="minorHAnsi" w:cstheme="minorHAnsi"/>
          <w:bCs/>
          <w:lang w:eastAsia="fr-FR"/>
        </w:rPr>
      </w:pPr>
    </w:p>
    <w:p w14:paraId="4AF2A7B6" w14:textId="6E183BED" w:rsidR="000956DB" w:rsidRDefault="000956DB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32BFEB5C" w14:textId="07B4F06F" w:rsidR="002F6E16" w:rsidRDefault="002F6E16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437874CB" w14:textId="7F25587F" w:rsidR="002F6E16" w:rsidRDefault="002F6E16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56C10EA6" w14:textId="475BE2BA" w:rsidR="002F6E16" w:rsidRDefault="002F6E16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2B15CD0B" w14:textId="77777777" w:rsidR="002F6E16" w:rsidRPr="00A87DD5" w:rsidRDefault="002F6E16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5A18BDC4" w14:textId="2B26699F" w:rsidR="00CE0FE1" w:rsidRPr="00A87DD5" w:rsidRDefault="00CE0FE1" w:rsidP="000956DB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Theme="minorHAnsi" w:hAnsiTheme="minorHAnsi" w:cstheme="minorHAnsi"/>
          <w:bCs/>
          <w:lang w:eastAsia="fr-FR"/>
        </w:rPr>
      </w:pPr>
    </w:p>
    <w:p w14:paraId="02350171" w14:textId="48DD323E" w:rsidR="00CE0FE1" w:rsidRPr="00A87DD5" w:rsidRDefault="00CE0FE1" w:rsidP="00CE0FE1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Theme="minorHAnsi" w:hAnsiTheme="minorHAnsi" w:cstheme="minorHAnsi"/>
          <w:color w:val="FF0000"/>
          <w:lang w:eastAsia="fr-FR"/>
        </w:rPr>
      </w:pPr>
      <w:r w:rsidRPr="00A87DD5">
        <w:rPr>
          <w:rFonts w:asciiTheme="minorHAnsi" w:hAnsiTheme="minorHAnsi" w:cstheme="minorHAnsi"/>
          <w:bCs/>
          <w:color w:val="FF0000"/>
          <w:u w:val="single"/>
          <w:lang w:eastAsia="fr-FR"/>
        </w:rPr>
        <w:lastRenderedPageBreak/>
        <w:t>Propriété :</w:t>
      </w:r>
      <w:r w:rsidRPr="00A87DD5">
        <w:rPr>
          <w:rFonts w:asciiTheme="minorHAnsi" w:hAnsiTheme="minorHAnsi" w:cstheme="minorHAnsi"/>
          <w:bCs/>
          <w:color w:val="FF0000"/>
          <w:lang w:eastAsia="fr-FR"/>
        </w:rPr>
        <w:t xml:space="preserve"> Les paraboles d’équation </w:t>
      </w:r>
      <m:oMath>
        <m:r>
          <w:rPr>
            <w:rFonts w:ascii="Cambria Math" w:hAnsi="Cambria Math" w:cstheme="minorHAnsi"/>
            <w:color w:val="FF0000"/>
            <w:lang w:eastAsia="fr-FR"/>
          </w:rPr>
          <m:t>y=</m:t>
        </m:r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</m:t>
        </m:r>
      </m:oMath>
      <w:r w:rsidRPr="00A87DD5">
        <w:rPr>
          <w:rFonts w:asciiTheme="minorHAnsi" w:hAnsiTheme="minorHAnsi" w:cstheme="minorHAnsi"/>
          <w:bCs/>
          <w:color w:val="FF0000"/>
          <w:lang w:eastAsia="fr-FR"/>
        </w:rPr>
        <w:t xml:space="preserve"> ont pour axe de symétrie l’axe des ordonnées et pour sommet le point de coordonnées (0 ; </w:t>
      </w:r>
      <m:oMath>
        <m:r>
          <w:rPr>
            <w:rFonts w:ascii="Cambria Math" w:hAnsi="Cambria Math" w:cstheme="minorHAnsi"/>
            <w:color w:val="FF0000"/>
            <w:lang w:eastAsia="fr-FR"/>
          </w:rPr>
          <m:t>b</m:t>
        </m:r>
      </m:oMath>
      <w:r w:rsidRPr="00A87DD5">
        <w:rPr>
          <w:rFonts w:asciiTheme="minorHAnsi" w:hAnsiTheme="minorHAnsi" w:cstheme="minorHAnsi"/>
          <w:bCs/>
          <w:color w:val="FF0000"/>
          <w:lang w:eastAsia="fr-FR"/>
        </w:rPr>
        <w:t xml:space="preserve">). </w:t>
      </w:r>
    </w:p>
    <w:p w14:paraId="4684FB7B" w14:textId="77777777" w:rsidR="00CE0FE1" w:rsidRPr="00A87DD5" w:rsidRDefault="00CE0FE1" w:rsidP="00CE0FE1">
      <w:pPr>
        <w:spacing w:after="0"/>
        <w:rPr>
          <w:rFonts w:asciiTheme="minorHAnsi" w:hAnsiTheme="minorHAnsi" w:cstheme="minorHAnsi"/>
        </w:rPr>
      </w:pPr>
    </w:p>
    <w:p w14:paraId="6AC699C6" w14:textId="77777777" w:rsidR="00C822D3" w:rsidRPr="00A87DD5" w:rsidRDefault="00C822D3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7DD5">
        <w:rPr>
          <w:rFonts w:asciiTheme="minorHAnsi" w:hAnsiTheme="minorHAnsi" w:cstheme="minorHAnsi"/>
          <w:color w:val="00B050"/>
          <w:u w:val="single"/>
        </w:rPr>
        <w:t>Méthode :</w:t>
      </w:r>
      <w:r w:rsidRPr="00A87DD5">
        <w:rPr>
          <w:rFonts w:asciiTheme="minorHAnsi" w:hAnsiTheme="minorHAnsi" w:cstheme="minorHAnsi"/>
          <w:color w:val="00B050"/>
        </w:rPr>
        <w:t xml:space="preserve"> Associer une fonction du second degré à sa représentation graphique</w:t>
      </w:r>
    </w:p>
    <w:p w14:paraId="60063EBC" w14:textId="77777777" w:rsidR="00C822D3" w:rsidRPr="00A87DD5" w:rsidRDefault="00C822D3" w:rsidP="00A87DD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AA18B3C" w14:textId="77777777" w:rsidR="00446B79" w:rsidRPr="00A87DD5" w:rsidRDefault="009E5402" w:rsidP="00A87DD5">
      <w:pPr>
        <w:pBdr>
          <w:left w:val="single" w:sz="4" w:space="4" w:color="00B050"/>
        </w:pBdr>
        <w:ind w:right="281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87DD5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FCC8EAC" wp14:editId="658A4D53">
            <wp:extent cx="161925" cy="161925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B79" w:rsidRPr="00A87DD5">
        <w:rPr>
          <w:rFonts w:asciiTheme="minorHAnsi" w:hAnsiTheme="minorHAnsi" w:cstheme="minorHAnsi"/>
          <w:b/>
          <w:color w:val="AF0C0D"/>
        </w:rPr>
        <w:t xml:space="preserve"> Vidéo </w:t>
      </w:r>
      <w:hyperlink r:id="rId13" w:history="1">
        <w:r w:rsidR="00446B79" w:rsidRPr="00A87DD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https://youtu.be/hRadBik3zRk</w:t>
        </w:r>
      </w:hyperlink>
    </w:p>
    <w:p w14:paraId="52676DF0" w14:textId="77777777" w:rsidR="00C822D3" w:rsidRPr="00A87DD5" w:rsidRDefault="00A302A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>Associer chaque fonction à sa représentation graphique :</w:t>
      </w:r>
    </w:p>
    <w:p w14:paraId="64F174AA" w14:textId="77777777" w:rsidR="00A302A5" w:rsidRPr="00A87DD5" w:rsidRDefault="009E5402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C55846" wp14:editId="7ED83737">
            <wp:simplePos x="0" y="0"/>
            <wp:positionH relativeFrom="column">
              <wp:posOffset>2045970</wp:posOffset>
            </wp:positionH>
            <wp:positionV relativeFrom="paragraph">
              <wp:posOffset>124460</wp:posOffset>
            </wp:positionV>
            <wp:extent cx="3660775" cy="3538220"/>
            <wp:effectExtent l="0" t="0" r="0" b="0"/>
            <wp:wrapNone/>
            <wp:docPr id="33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77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58DDA" w14:textId="77777777" w:rsidR="00A302A5" w:rsidRPr="00A87DD5" w:rsidRDefault="00A302A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BEFB3D8" w14:textId="77777777" w:rsidR="00C822D3" w:rsidRPr="00A87DD5" w:rsidRDefault="00C822D3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D34287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AC25CF" w14:textId="77777777" w:rsidR="00D801AB" w:rsidRPr="00A87DD5" w:rsidRDefault="009E5402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7CB2540" wp14:editId="5760F438">
            <wp:simplePos x="0" y="0"/>
            <wp:positionH relativeFrom="column">
              <wp:posOffset>342900</wp:posOffset>
            </wp:positionH>
            <wp:positionV relativeFrom="paragraph">
              <wp:posOffset>33020</wp:posOffset>
            </wp:positionV>
            <wp:extent cx="1367155" cy="1623060"/>
            <wp:effectExtent l="0" t="0" r="0" b="0"/>
            <wp:wrapNone/>
            <wp:docPr id="32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35E47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B488BC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EE5DF3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972252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0C84F8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560E7C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769691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7B2B9E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451873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C7DBA1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418009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D9BD3A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3D1962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03B119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ADE686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715F60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6649E4B" w14:textId="77777777" w:rsidR="00D801AB" w:rsidRPr="00A87DD5" w:rsidRDefault="00D801AB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199AD5" w14:textId="13A6DCFA" w:rsidR="00D801AB" w:rsidRPr="00A87DD5" w:rsidRDefault="00A87DD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87DD5">
        <w:rPr>
          <w:rFonts w:asciiTheme="minorHAnsi" w:hAnsiTheme="minorHAnsi" w:cstheme="minorHAnsi"/>
          <w:b/>
          <w:bCs/>
        </w:rPr>
        <w:t>Correction</w:t>
      </w:r>
    </w:p>
    <w:p w14:paraId="1A55B353" w14:textId="460A9909" w:rsidR="00DD45A2" w:rsidRPr="00A87DD5" w:rsidRDefault="00DD45A2" w:rsidP="00A87DD5">
      <w:pPr>
        <w:pStyle w:val="Listecouleur-Accent12"/>
        <w:numPr>
          <w:ilvl w:val="0"/>
          <w:numId w:val="4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La </w:t>
      </w:r>
      <w:r w:rsidRPr="00A87DD5">
        <w:rPr>
          <w:rFonts w:asciiTheme="minorHAnsi" w:hAnsiTheme="minorHAnsi" w:cstheme="minorHAnsi"/>
          <w:b/>
          <w:color w:val="FF0000"/>
        </w:rPr>
        <w:t>parabole rouge</w:t>
      </w:r>
      <w:r w:rsidRPr="00A87DD5">
        <w:rPr>
          <w:rFonts w:asciiTheme="minorHAnsi" w:hAnsiTheme="minorHAnsi" w:cstheme="minorHAnsi"/>
        </w:rPr>
        <w:t xml:space="preserve"> est la seule dont le sommet est l’origine (0 ; </w:t>
      </w:r>
      <w:r w:rsidRPr="00A87DD5">
        <w:rPr>
          <w:rFonts w:asciiTheme="minorHAnsi" w:hAnsiTheme="minorHAnsi" w:cstheme="minorHAnsi"/>
          <w:b/>
        </w:rPr>
        <w:t>0</w:t>
      </w:r>
      <w:r w:rsidRPr="00A87DD5">
        <w:rPr>
          <w:rFonts w:asciiTheme="minorHAnsi" w:hAnsiTheme="minorHAnsi" w:cstheme="minorHAnsi"/>
        </w:rPr>
        <w:t xml:space="preserve">). Donc </w:t>
      </w:r>
      <m:oMath>
        <m:r>
          <w:rPr>
            <w:rFonts w:ascii="Cambria Math" w:hAnsi="Cambria Math" w:cstheme="minorHAnsi"/>
          </w:rPr>
          <m:t>b=</m:t>
        </m:r>
        <m:r>
          <m:rPr>
            <m:sty m:val="bi"/>
          </m:rPr>
          <w:rPr>
            <w:rFonts w:ascii="Cambria Math" w:hAnsi="Cambria Math" w:cstheme="minorHAnsi"/>
          </w:rPr>
          <m:t>0</m:t>
        </m:r>
      </m:oMath>
      <w:r w:rsidRPr="00A87DD5">
        <w:rPr>
          <w:rFonts w:asciiTheme="minorHAnsi" w:hAnsiTheme="minorHAnsi" w:cstheme="minorHAnsi"/>
          <w:b/>
        </w:rPr>
        <w:t xml:space="preserve"> </w:t>
      </w:r>
    </w:p>
    <w:p w14:paraId="64CD37BD" w14:textId="77777777" w:rsidR="00DD45A2" w:rsidRPr="00A87DD5" w:rsidRDefault="00DD45A2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dans l’écriture de la fonction </w:t>
      </w:r>
      <m:oMath>
        <m:r>
          <w:rPr>
            <w:rFonts w:ascii="Cambria Math" w:hAnsi="Cambria Math" w:cstheme="minorHAnsi"/>
            <w:color w:val="000000" w:themeColor="text1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</m:t>
        </m:r>
      </m:oMath>
      <w:r w:rsidRPr="00A87DD5">
        <w:rPr>
          <w:rFonts w:asciiTheme="minorHAnsi" w:hAnsiTheme="minorHAnsi" w:cstheme="minorHAnsi"/>
        </w:rPr>
        <w:t>.</w:t>
      </w:r>
    </w:p>
    <w:p w14:paraId="2FE03D88" w14:textId="464D0C36" w:rsidR="00DD45A2" w:rsidRPr="00A87DD5" w:rsidRDefault="00DD45A2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la </w:t>
      </w:r>
      <w:r w:rsidRPr="00A87DD5">
        <w:rPr>
          <w:rFonts w:asciiTheme="minorHAnsi" w:hAnsiTheme="minorHAnsi" w:cstheme="minorHAnsi"/>
          <w:b/>
          <w:color w:val="FF0000"/>
        </w:rPr>
        <w:t>parabole rouge</w:t>
      </w:r>
      <w:r w:rsidRPr="00A87DD5">
        <w:rPr>
          <w:rFonts w:asciiTheme="minorHAnsi" w:hAnsiTheme="minorHAnsi" w:cstheme="minorHAnsi"/>
        </w:rPr>
        <w:t xml:space="preserve"> </w:t>
      </w:r>
      <w:r w:rsidR="008C5F69">
        <w:rPr>
          <w:rFonts w:asciiTheme="minorHAnsi" w:hAnsiTheme="minorHAnsi" w:cstheme="minorHAnsi"/>
        </w:rPr>
        <w:t>représente</w:t>
      </w:r>
      <w:r w:rsidRPr="00A87DD5">
        <w:rPr>
          <w:rFonts w:asciiTheme="minorHAnsi" w:hAnsiTheme="minorHAnsi" w:cstheme="minorHAnsi"/>
        </w:rPr>
        <w:t xml:space="preserve"> la fonction </w:t>
      </w:r>
      <m:oMath>
        <m:r>
          <w:rPr>
            <w:rFonts w:ascii="Cambria Math" w:hAnsi="Cambria Math" w:cstheme="minorHAnsi"/>
          </w:rPr>
          <m:t>g</m:t>
        </m:r>
      </m:oMath>
      <w:r w:rsidRPr="00A87D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87DD5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A87DD5">
        <w:rPr>
          <w:rFonts w:asciiTheme="minorHAnsi" w:hAnsiTheme="minorHAnsi" w:cstheme="minorHAnsi"/>
        </w:rPr>
        <w:t>.</w:t>
      </w:r>
    </w:p>
    <w:p w14:paraId="48A54526" w14:textId="77777777" w:rsidR="00B22906" w:rsidRPr="00A87DD5" w:rsidRDefault="00B22906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5AAC3C" w14:textId="77777777" w:rsidR="00542268" w:rsidRPr="00A87DD5" w:rsidRDefault="00EA4075" w:rsidP="00A87DD5">
      <w:pPr>
        <w:pStyle w:val="Listecouleur-Accent12"/>
        <w:numPr>
          <w:ilvl w:val="0"/>
          <w:numId w:val="4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La </w:t>
      </w:r>
      <w:r w:rsidRPr="00194293">
        <w:rPr>
          <w:rFonts w:asciiTheme="minorHAnsi" w:hAnsiTheme="minorHAnsi" w:cstheme="minorHAnsi"/>
          <w:b/>
          <w:color w:val="00B050"/>
        </w:rPr>
        <w:t>parabole verte</w:t>
      </w:r>
      <w:r w:rsidRPr="00194293">
        <w:rPr>
          <w:rFonts w:asciiTheme="minorHAnsi" w:hAnsiTheme="minorHAnsi" w:cstheme="minorHAnsi"/>
          <w:color w:val="00B050"/>
        </w:rPr>
        <w:t xml:space="preserve"> </w:t>
      </w:r>
      <w:r w:rsidRPr="00A87DD5">
        <w:rPr>
          <w:rFonts w:asciiTheme="minorHAnsi" w:hAnsiTheme="minorHAnsi" w:cstheme="minorHAnsi"/>
        </w:rPr>
        <w:t xml:space="preserve">et la </w:t>
      </w:r>
      <w:r w:rsidRPr="00A87DD5">
        <w:rPr>
          <w:rFonts w:asciiTheme="minorHAnsi" w:hAnsiTheme="minorHAnsi" w:cstheme="minorHAnsi"/>
          <w:b/>
        </w:rPr>
        <w:t>parabole noire</w:t>
      </w:r>
      <w:r w:rsidRPr="00A87DD5">
        <w:rPr>
          <w:rFonts w:asciiTheme="minorHAnsi" w:hAnsiTheme="minorHAnsi" w:cstheme="minorHAnsi"/>
        </w:rPr>
        <w:t xml:space="preserve"> ont </w:t>
      </w:r>
      <w:r w:rsidR="00542268" w:rsidRPr="00A87DD5">
        <w:rPr>
          <w:rFonts w:asciiTheme="minorHAnsi" w:hAnsiTheme="minorHAnsi" w:cstheme="minorHAnsi"/>
        </w:rPr>
        <w:t xml:space="preserve">toutes les deux </w:t>
      </w:r>
      <w:r w:rsidRPr="00A87DD5">
        <w:rPr>
          <w:rFonts w:asciiTheme="minorHAnsi" w:hAnsiTheme="minorHAnsi" w:cstheme="minorHAnsi"/>
        </w:rPr>
        <w:t xml:space="preserve">pour sommet le point </w:t>
      </w:r>
    </w:p>
    <w:p w14:paraId="3C8E1CB7" w14:textId="77777777" w:rsidR="00D801AB" w:rsidRPr="00A87DD5" w:rsidRDefault="00EA407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de coordonnées (0 ; </w:t>
      </w:r>
      <w:r w:rsidRPr="00A87DD5">
        <w:rPr>
          <w:rFonts w:asciiTheme="minorHAnsi" w:hAnsiTheme="minorHAnsi" w:cstheme="minorHAnsi"/>
          <w:b/>
        </w:rPr>
        <w:t>3</w:t>
      </w:r>
      <w:r w:rsidRPr="00A87DD5">
        <w:rPr>
          <w:rFonts w:asciiTheme="minorHAnsi" w:hAnsiTheme="minorHAnsi" w:cstheme="minorHAnsi"/>
        </w:rPr>
        <w:t>).</w:t>
      </w:r>
    </w:p>
    <w:p w14:paraId="32F064AF" w14:textId="050F74F5" w:rsidR="00EA4075" w:rsidRPr="00A87DD5" w:rsidRDefault="00EA407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b=</m:t>
        </m:r>
        <m:r>
          <m:rPr>
            <m:sty m:val="bi"/>
          </m:rPr>
          <w:rPr>
            <w:rFonts w:ascii="Cambria Math" w:hAnsi="Cambria Math" w:cstheme="minorHAnsi"/>
          </w:rPr>
          <m:t>3</m:t>
        </m:r>
      </m:oMath>
      <w:r w:rsidRPr="00A87DD5">
        <w:rPr>
          <w:rFonts w:asciiTheme="minorHAnsi" w:hAnsiTheme="minorHAnsi" w:cstheme="minorHAnsi"/>
        </w:rPr>
        <w:t xml:space="preserve"> dans l’écriture de la fonction</w:t>
      </w:r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</m:t>
        </m:r>
      </m:oMath>
      <w:r w:rsidRPr="00A87DD5">
        <w:rPr>
          <w:rFonts w:asciiTheme="minorHAnsi" w:hAnsiTheme="minorHAnsi" w:cstheme="minorHAnsi"/>
        </w:rPr>
        <w:t>.</w:t>
      </w:r>
    </w:p>
    <w:p w14:paraId="4B535CFF" w14:textId="77777777" w:rsidR="00063702" w:rsidRPr="00A87DD5" w:rsidRDefault="00063702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il faut choisir parmi les expressions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 w:rsidRPr="00A87D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 w:rsidRPr="00A87DD5">
        <w:rPr>
          <w:rFonts w:asciiTheme="minorHAnsi" w:hAnsiTheme="minorHAnsi" w:cstheme="minorHAnsi"/>
        </w:rPr>
        <w:t>.</w:t>
      </w:r>
    </w:p>
    <w:p w14:paraId="58239128" w14:textId="3F6F7809" w:rsidR="00063702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  - </w:t>
      </w:r>
      <w:r w:rsidR="008F78ED" w:rsidRPr="00A87DD5">
        <w:rPr>
          <w:rFonts w:asciiTheme="minorHAnsi" w:hAnsiTheme="minorHAnsi" w:cstheme="minorHAnsi"/>
        </w:rPr>
        <w:t xml:space="preserve">Les branches de la </w:t>
      </w:r>
      <w:r w:rsidR="008F78ED" w:rsidRPr="00A87DD5">
        <w:rPr>
          <w:rFonts w:asciiTheme="minorHAnsi" w:hAnsiTheme="minorHAnsi" w:cstheme="minorHAnsi"/>
          <w:b/>
        </w:rPr>
        <w:t>parabole noire</w:t>
      </w:r>
      <w:r w:rsidR="008F78ED" w:rsidRPr="00A87DD5">
        <w:rPr>
          <w:rFonts w:asciiTheme="minorHAnsi" w:hAnsiTheme="minorHAnsi" w:cstheme="minorHAnsi"/>
        </w:rPr>
        <w:t xml:space="preserve"> sont tournées vers le haut donc</w:t>
      </w:r>
      <w:r w:rsidR="00DE22A6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a&gt;0</m:t>
        </m:r>
      </m:oMath>
      <w:r w:rsidR="00DE22A6" w:rsidRPr="00A87DD5">
        <w:rPr>
          <w:rFonts w:asciiTheme="minorHAnsi" w:hAnsiTheme="minorHAnsi" w:cstheme="minorHAnsi"/>
        </w:rPr>
        <w:t xml:space="preserve"> dans l’écriture de la fonction</w:t>
      </w:r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</m:t>
        </m:r>
      </m:oMath>
      <w:r w:rsidR="00DE22A6" w:rsidRPr="00A87DD5">
        <w:rPr>
          <w:rFonts w:asciiTheme="minorHAnsi" w:hAnsiTheme="minorHAnsi" w:cstheme="minorHAnsi"/>
        </w:rPr>
        <w:t>.</w:t>
      </w:r>
    </w:p>
    <w:p w14:paraId="6784824C" w14:textId="1278CB18" w:rsidR="00DE22A6" w:rsidRPr="00A87DD5" w:rsidRDefault="00EF0189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la </w:t>
      </w:r>
      <w:r w:rsidRPr="00A87DD5">
        <w:rPr>
          <w:rFonts w:asciiTheme="minorHAnsi" w:hAnsiTheme="minorHAnsi" w:cstheme="minorHAnsi"/>
          <w:b/>
        </w:rPr>
        <w:t>parabole noire</w:t>
      </w:r>
      <w:r w:rsidRPr="00A87DD5">
        <w:rPr>
          <w:rFonts w:asciiTheme="minorHAnsi" w:hAnsiTheme="minorHAnsi" w:cstheme="minorHAnsi"/>
        </w:rPr>
        <w:t xml:space="preserve"> </w:t>
      </w:r>
      <w:r w:rsidR="00E05CCD" w:rsidRPr="00A87DD5">
        <w:rPr>
          <w:rFonts w:asciiTheme="minorHAnsi" w:hAnsiTheme="minorHAnsi" w:cstheme="minorHAnsi"/>
        </w:rPr>
        <w:t>représente</w:t>
      </w:r>
      <w:r w:rsidRPr="00A87DD5">
        <w:rPr>
          <w:rFonts w:asciiTheme="minorHAnsi" w:hAnsiTheme="minorHAnsi" w:cstheme="minorHAnsi"/>
        </w:rPr>
        <w:t xml:space="preserve"> la fonction </w:t>
      </w:r>
      <m:oMath>
        <m:r>
          <w:rPr>
            <w:rFonts w:ascii="Cambria Math" w:hAnsi="Cambria Math" w:cstheme="minorHAnsi"/>
          </w:rPr>
          <m:t>h</m:t>
        </m:r>
      </m:oMath>
      <w:r w:rsidRPr="00A87D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D3AF2" w:rsidRPr="00A87DD5">
        <w:rPr>
          <w:rFonts w:asciiTheme="minorHAnsi" w:hAnsiTheme="minorHAnsi" w:cstheme="minorHAnsi"/>
        </w:rPr>
        <w:t>pour qui</w:t>
      </w:r>
      <w:r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a=1&gt;0</m:t>
        </m:r>
      </m:oMath>
      <w:r w:rsidRPr="00A87DD5">
        <w:rPr>
          <w:rFonts w:asciiTheme="minorHAnsi" w:hAnsiTheme="minorHAnsi" w:cstheme="minorHAnsi"/>
        </w:rPr>
        <w:t>.</w:t>
      </w:r>
    </w:p>
    <w:p w14:paraId="6187847C" w14:textId="02260A80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   - Les branches de la </w:t>
      </w:r>
      <w:r w:rsidRPr="00194293">
        <w:rPr>
          <w:rFonts w:asciiTheme="minorHAnsi" w:hAnsiTheme="minorHAnsi" w:cstheme="minorHAnsi"/>
          <w:b/>
          <w:color w:val="00B050"/>
        </w:rPr>
        <w:t>parabole verte</w:t>
      </w:r>
      <w:r w:rsidRPr="00194293">
        <w:rPr>
          <w:rFonts w:asciiTheme="minorHAnsi" w:hAnsiTheme="minorHAnsi" w:cstheme="minorHAnsi"/>
          <w:color w:val="00B050"/>
        </w:rPr>
        <w:t xml:space="preserve"> </w:t>
      </w:r>
      <w:r w:rsidRPr="00A87DD5">
        <w:rPr>
          <w:rFonts w:asciiTheme="minorHAnsi" w:hAnsiTheme="minorHAnsi" w:cstheme="minorHAnsi"/>
        </w:rPr>
        <w:t xml:space="preserve">sont tournées vers le bas donc </w:t>
      </w:r>
      <m:oMath>
        <m:r>
          <w:rPr>
            <w:rFonts w:ascii="Cambria Math" w:hAnsi="Cambria Math" w:cstheme="minorHAnsi"/>
          </w:rPr>
          <m:t>a&lt;0</m:t>
        </m:r>
      </m:oMath>
      <w:r w:rsidRPr="00A87DD5">
        <w:rPr>
          <w:rFonts w:asciiTheme="minorHAnsi" w:hAnsiTheme="minorHAnsi" w:cstheme="minorHAnsi"/>
        </w:rPr>
        <w:t>.</w:t>
      </w:r>
    </w:p>
    <w:p w14:paraId="26F271F3" w14:textId="14D1EB9B" w:rsidR="00FD24AA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la </w:t>
      </w:r>
      <w:r w:rsidRPr="00194293">
        <w:rPr>
          <w:rFonts w:asciiTheme="minorHAnsi" w:hAnsiTheme="minorHAnsi" w:cstheme="minorHAnsi"/>
          <w:b/>
          <w:color w:val="00B050"/>
        </w:rPr>
        <w:t>parabole verte</w:t>
      </w:r>
      <w:r w:rsidRPr="00194293">
        <w:rPr>
          <w:rFonts w:asciiTheme="minorHAnsi" w:hAnsiTheme="minorHAnsi" w:cstheme="minorHAnsi"/>
          <w:color w:val="00B050"/>
        </w:rPr>
        <w:t xml:space="preserve"> </w:t>
      </w:r>
      <w:r w:rsidR="00E05CCD" w:rsidRPr="00A87DD5">
        <w:rPr>
          <w:rFonts w:asciiTheme="minorHAnsi" w:hAnsiTheme="minorHAnsi" w:cstheme="minorHAnsi"/>
        </w:rPr>
        <w:t xml:space="preserve">représente </w:t>
      </w:r>
      <w:r w:rsidRPr="00A87DD5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A87D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D3AF2" w:rsidRPr="00A87DD5">
        <w:rPr>
          <w:rFonts w:asciiTheme="minorHAnsi" w:hAnsiTheme="minorHAnsi" w:cstheme="minorHAnsi"/>
        </w:rPr>
        <w:t>pour qui</w:t>
      </w:r>
      <w:r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a=-1&lt;0</m:t>
        </m:r>
      </m:oMath>
      <w:r w:rsidRPr="00A87DD5">
        <w:rPr>
          <w:rFonts w:asciiTheme="minorHAnsi" w:hAnsiTheme="minorHAnsi" w:cstheme="minorHAnsi"/>
        </w:rPr>
        <w:t>.</w:t>
      </w:r>
    </w:p>
    <w:p w14:paraId="3E0A3625" w14:textId="77777777" w:rsidR="00FD24AA" w:rsidRPr="00A87DD5" w:rsidRDefault="00FD24AA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CBEC21" w14:textId="77777777" w:rsidR="00542268" w:rsidRPr="00A87DD5" w:rsidRDefault="00C44581" w:rsidP="00A87DD5">
      <w:pPr>
        <w:pStyle w:val="Listecouleur-Accent12"/>
        <w:numPr>
          <w:ilvl w:val="0"/>
          <w:numId w:val="7"/>
        </w:numPr>
        <w:pBdr>
          <w:left w:val="single" w:sz="4" w:space="4" w:color="00B050"/>
        </w:pBdr>
        <w:spacing w:after="0"/>
        <w:ind w:left="284" w:hanging="284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La </w:t>
      </w:r>
      <w:r w:rsidRPr="00A87DD5">
        <w:rPr>
          <w:rFonts w:asciiTheme="minorHAnsi" w:hAnsiTheme="minorHAnsi" w:cstheme="minorHAnsi"/>
          <w:b/>
          <w:color w:val="3366FF"/>
        </w:rPr>
        <w:t>parabole bleue</w:t>
      </w:r>
      <w:r w:rsidRPr="00A87DD5">
        <w:rPr>
          <w:rFonts w:asciiTheme="minorHAnsi" w:hAnsiTheme="minorHAnsi" w:cstheme="minorHAnsi"/>
        </w:rPr>
        <w:t xml:space="preserve"> et la </w:t>
      </w:r>
      <w:r w:rsidRPr="00A87DD5">
        <w:rPr>
          <w:rFonts w:asciiTheme="minorHAnsi" w:hAnsiTheme="minorHAnsi" w:cstheme="minorHAnsi"/>
          <w:b/>
          <w:color w:val="FFDA5D"/>
        </w:rPr>
        <w:t>parabole jaune</w:t>
      </w:r>
      <w:r w:rsidR="00FD24AA" w:rsidRPr="00A87DD5">
        <w:rPr>
          <w:rFonts w:asciiTheme="minorHAnsi" w:hAnsiTheme="minorHAnsi" w:cstheme="minorHAnsi"/>
        </w:rPr>
        <w:t xml:space="preserve"> ont </w:t>
      </w:r>
      <w:r w:rsidR="00542268" w:rsidRPr="00A87DD5">
        <w:rPr>
          <w:rFonts w:asciiTheme="minorHAnsi" w:hAnsiTheme="minorHAnsi" w:cstheme="minorHAnsi"/>
        </w:rPr>
        <w:t xml:space="preserve">toutes les deux </w:t>
      </w:r>
      <w:r w:rsidR="00FD24AA" w:rsidRPr="00A87DD5">
        <w:rPr>
          <w:rFonts w:asciiTheme="minorHAnsi" w:hAnsiTheme="minorHAnsi" w:cstheme="minorHAnsi"/>
        </w:rPr>
        <w:t xml:space="preserve">pour sommet le point </w:t>
      </w:r>
    </w:p>
    <w:p w14:paraId="322E7ACA" w14:textId="77777777" w:rsidR="00C44581" w:rsidRPr="00A87DD5" w:rsidRDefault="00FD24AA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proofErr w:type="gramStart"/>
      <w:r w:rsidRPr="00A87DD5">
        <w:rPr>
          <w:rFonts w:asciiTheme="minorHAnsi" w:hAnsiTheme="minorHAnsi" w:cstheme="minorHAnsi"/>
        </w:rPr>
        <w:t>de</w:t>
      </w:r>
      <w:proofErr w:type="gramEnd"/>
      <w:r w:rsidR="00542268" w:rsidRPr="00A87DD5">
        <w:rPr>
          <w:rFonts w:asciiTheme="minorHAnsi" w:hAnsiTheme="minorHAnsi" w:cstheme="minorHAnsi"/>
        </w:rPr>
        <w:t xml:space="preserve"> </w:t>
      </w:r>
      <w:r w:rsidR="00C44581" w:rsidRPr="00A87DD5">
        <w:rPr>
          <w:rFonts w:asciiTheme="minorHAnsi" w:hAnsiTheme="minorHAnsi" w:cstheme="minorHAnsi"/>
        </w:rPr>
        <w:t xml:space="preserve">coordonnées (0 ; </w:t>
      </w:r>
      <w:r w:rsidR="00C44581" w:rsidRPr="00A87DD5">
        <w:rPr>
          <w:rFonts w:asciiTheme="minorHAnsi" w:hAnsiTheme="minorHAnsi" w:cstheme="minorHAnsi"/>
          <w:b/>
        </w:rPr>
        <w:t>1</w:t>
      </w:r>
      <w:r w:rsidR="00C44581" w:rsidRPr="00A87DD5">
        <w:rPr>
          <w:rFonts w:asciiTheme="minorHAnsi" w:hAnsiTheme="minorHAnsi" w:cstheme="minorHAnsi"/>
        </w:rPr>
        <w:t>).</w:t>
      </w:r>
    </w:p>
    <w:p w14:paraId="3C297831" w14:textId="77994B74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b=</m:t>
        </m:r>
        <m:r>
          <m:rPr>
            <m:sty m:val="bi"/>
          </m:rPr>
          <w:rPr>
            <w:rFonts w:ascii="Cambria Math" w:hAnsi="Cambria Math" w:cstheme="minorHAnsi"/>
          </w:rPr>
          <m:t>1</m:t>
        </m:r>
      </m:oMath>
      <w:r w:rsidRPr="00A87DD5">
        <w:rPr>
          <w:rFonts w:asciiTheme="minorHAnsi" w:hAnsiTheme="minorHAnsi" w:cstheme="minorHAnsi"/>
        </w:rPr>
        <w:t xml:space="preserve"> dans l’écriture de la fonction</w:t>
      </w:r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</m:t>
        </m:r>
      </m:oMath>
      <w:r w:rsidRPr="00A87DD5">
        <w:rPr>
          <w:rFonts w:asciiTheme="minorHAnsi" w:hAnsiTheme="minorHAnsi" w:cstheme="minorHAnsi"/>
        </w:rPr>
        <w:t>.</w:t>
      </w:r>
    </w:p>
    <w:p w14:paraId="1DF4BD5B" w14:textId="77777777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lastRenderedPageBreak/>
        <w:t xml:space="preserve">Ainsi, il faut choisir parmi les expressions :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6D4A5A" w:rsidRPr="00A87DD5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+1</m:t>
        </m:r>
      </m:oMath>
      <w:r w:rsidRPr="00A87DD5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</m:oMath>
      <w:r w:rsidR="006D4A5A" w:rsidRPr="00A87DD5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+1</m:t>
        </m:r>
      </m:oMath>
      <w:r w:rsidRPr="00A87DD5">
        <w:rPr>
          <w:rFonts w:asciiTheme="minorHAnsi" w:hAnsiTheme="minorHAnsi" w:cstheme="minorHAnsi"/>
        </w:rPr>
        <w:t>.</w:t>
      </w:r>
    </w:p>
    <w:p w14:paraId="5110FF75" w14:textId="7A57EA57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  - Les branches de la </w:t>
      </w:r>
      <w:r w:rsidRPr="00A87DD5">
        <w:rPr>
          <w:rFonts w:asciiTheme="minorHAnsi" w:hAnsiTheme="minorHAnsi" w:cstheme="minorHAnsi"/>
          <w:b/>
          <w:color w:val="3366FF"/>
        </w:rPr>
        <w:t>parabole bleue</w:t>
      </w:r>
      <w:r w:rsidRPr="00A87DD5">
        <w:rPr>
          <w:rFonts w:asciiTheme="minorHAnsi" w:hAnsiTheme="minorHAnsi" w:cstheme="minorHAnsi"/>
        </w:rPr>
        <w:t xml:space="preserve"> sont tournées vers le haut donc </w:t>
      </w:r>
      <m:oMath>
        <m:r>
          <w:rPr>
            <w:rFonts w:ascii="Cambria Math" w:hAnsi="Cambria Math" w:cstheme="minorHAnsi"/>
          </w:rPr>
          <m:t>a&gt;0</m:t>
        </m:r>
      </m:oMath>
      <w:r w:rsidRPr="00A87DD5">
        <w:rPr>
          <w:rFonts w:asciiTheme="minorHAnsi" w:hAnsiTheme="minorHAnsi" w:cstheme="minorHAnsi"/>
        </w:rPr>
        <w:t xml:space="preserve"> dans l’écriture de la fonction</w:t>
      </w:r>
      <w:r w:rsidR="006D4A5A"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</m:t>
        </m:r>
      </m:oMath>
      <w:r w:rsidRPr="00A87DD5">
        <w:rPr>
          <w:rFonts w:asciiTheme="minorHAnsi" w:hAnsiTheme="minorHAnsi" w:cstheme="minorHAnsi"/>
        </w:rPr>
        <w:t>.</w:t>
      </w:r>
    </w:p>
    <w:p w14:paraId="14251C93" w14:textId="5D0ABE04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la </w:t>
      </w:r>
      <w:r w:rsidRPr="00A87DD5">
        <w:rPr>
          <w:rFonts w:asciiTheme="minorHAnsi" w:hAnsiTheme="minorHAnsi" w:cstheme="minorHAnsi"/>
          <w:b/>
          <w:color w:val="3366FF"/>
        </w:rPr>
        <w:t>parabole bleue</w:t>
      </w:r>
      <w:r w:rsidRPr="00A87DD5">
        <w:rPr>
          <w:rFonts w:asciiTheme="minorHAnsi" w:hAnsiTheme="minorHAnsi" w:cstheme="minorHAnsi"/>
        </w:rPr>
        <w:t xml:space="preserve"> </w:t>
      </w:r>
      <w:r w:rsidR="00E05CCD" w:rsidRPr="00A87DD5">
        <w:rPr>
          <w:rFonts w:asciiTheme="minorHAnsi" w:hAnsiTheme="minorHAnsi" w:cstheme="minorHAnsi"/>
        </w:rPr>
        <w:t xml:space="preserve">représente </w:t>
      </w:r>
      <w:r w:rsidRPr="00A87DD5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p</m:t>
        </m:r>
      </m:oMath>
      <w:r w:rsidRPr="00A87D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D3AF2" w:rsidRPr="00A87DD5">
        <w:rPr>
          <w:rFonts w:asciiTheme="minorHAnsi" w:hAnsiTheme="minorHAnsi" w:cstheme="minorHAnsi"/>
        </w:rPr>
        <w:t xml:space="preserve">pour qui </w:t>
      </w:r>
      <m:oMath>
        <m:r>
          <w:rPr>
            <w:rFonts w:ascii="Cambria Math" w:hAnsi="Cambria Math" w:cstheme="minorHAnsi"/>
          </w:rPr>
          <m:t>a=</m:t>
        </m:r>
      </m:oMath>
      <w:r w:rsidRPr="00A87DD5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&gt;0</m:t>
        </m:r>
      </m:oMath>
      <w:r w:rsidRPr="00A87DD5">
        <w:rPr>
          <w:rFonts w:asciiTheme="minorHAnsi" w:hAnsiTheme="minorHAnsi" w:cstheme="minorHAnsi"/>
        </w:rPr>
        <w:t>.</w:t>
      </w:r>
    </w:p>
    <w:p w14:paraId="6EC5EA8C" w14:textId="301A71DF" w:rsidR="00C44581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   - Les branches de la </w:t>
      </w:r>
      <w:r w:rsidR="004D3AF2" w:rsidRPr="00A87DD5">
        <w:rPr>
          <w:rFonts w:asciiTheme="minorHAnsi" w:hAnsiTheme="minorHAnsi" w:cstheme="minorHAnsi"/>
          <w:b/>
          <w:color w:val="FFDA5D"/>
        </w:rPr>
        <w:t>parabole jaune</w:t>
      </w:r>
      <w:r w:rsidR="004D3AF2" w:rsidRPr="00A87DD5">
        <w:rPr>
          <w:rFonts w:asciiTheme="minorHAnsi" w:hAnsiTheme="minorHAnsi" w:cstheme="minorHAnsi"/>
        </w:rPr>
        <w:t xml:space="preserve"> </w:t>
      </w:r>
      <w:r w:rsidRPr="00A87DD5">
        <w:rPr>
          <w:rFonts w:asciiTheme="minorHAnsi" w:hAnsiTheme="minorHAnsi" w:cstheme="minorHAnsi"/>
        </w:rPr>
        <w:t xml:space="preserve">sont tournées vers le bas donc </w:t>
      </w:r>
      <m:oMath>
        <m:r>
          <w:rPr>
            <w:rFonts w:ascii="Cambria Math" w:hAnsi="Cambria Math" w:cstheme="minorHAnsi"/>
          </w:rPr>
          <m:t>a&lt;0</m:t>
        </m:r>
      </m:oMath>
      <w:r w:rsidRPr="00A87DD5">
        <w:rPr>
          <w:rFonts w:asciiTheme="minorHAnsi" w:hAnsiTheme="minorHAnsi" w:cstheme="minorHAnsi"/>
        </w:rPr>
        <w:t>.</w:t>
      </w:r>
    </w:p>
    <w:p w14:paraId="39C3F113" w14:textId="65A01F5C" w:rsidR="00EA4075" w:rsidRPr="00A87DD5" w:rsidRDefault="00C44581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87DD5">
        <w:rPr>
          <w:rFonts w:asciiTheme="minorHAnsi" w:hAnsiTheme="minorHAnsi" w:cstheme="minorHAnsi"/>
        </w:rPr>
        <w:t xml:space="preserve">Ainsi, la </w:t>
      </w:r>
      <w:r w:rsidR="004D3AF2" w:rsidRPr="00A87DD5">
        <w:rPr>
          <w:rFonts w:asciiTheme="minorHAnsi" w:hAnsiTheme="minorHAnsi" w:cstheme="minorHAnsi"/>
          <w:b/>
          <w:color w:val="FFDA5D"/>
        </w:rPr>
        <w:t>parabole jaune</w:t>
      </w:r>
      <w:r w:rsidR="004D3AF2" w:rsidRPr="00A87DD5">
        <w:rPr>
          <w:rFonts w:asciiTheme="minorHAnsi" w:hAnsiTheme="minorHAnsi" w:cstheme="minorHAnsi"/>
        </w:rPr>
        <w:t xml:space="preserve"> </w:t>
      </w:r>
      <w:r w:rsidR="00DD45A2" w:rsidRPr="00A87DD5">
        <w:rPr>
          <w:rFonts w:asciiTheme="minorHAnsi" w:hAnsiTheme="minorHAnsi" w:cstheme="minorHAnsi"/>
        </w:rPr>
        <w:t xml:space="preserve">représente </w:t>
      </w:r>
      <w:r w:rsidRPr="00A87DD5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q</m:t>
        </m:r>
      </m:oMath>
      <w:r w:rsidRPr="00A87DD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D3AF2" w:rsidRPr="00A87DD5">
        <w:rPr>
          <w:rFonts w:asciiTheme="minorHAnsi" w:hAnsiTheme="minorHAnsi" w:cstheme="minorHAnsi"/>
        </w:rPr>
        <w:t xml:space="preserve">pour qui </w:t>
      </w:r>
      <m:oMath>
        <m:r>
          <w:rPr>
            <w:rFonts w:ascii="Cambria Math" w:hAnsi="Cambria Math" w:cstheme="minorHAnsi"/>
          </w:rPr>
          <m:t>a=-</m:t>
        </m:r>
      </m:oMath>
      <w:r w:rsidRPr="00A87DD5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A87DD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&lt; 0</m:t>
        </m:r>
      </m:oMath>
      <w:r w:rsidRPr="00A87DD5">
        <w:rPr>
          <w:rFonts w:asciiTheme="minorHAnsi" w:hAnsiTheme="minorHAnsi" w:cstheme="minorHAnsi"/>
        </w:rPr>
        <w:t>.</w:t>
      </w:r>
    </w:p>
    <w:p w14:paraId="2D043541" w14:textId="77777777" w:rsidR="00CD2AF3" w:rsidRPr="00A87DD5" w:rsidRDefault="00CD2AF3" w:rsidP="00267DA1">
      <w:pPr>
        <w:spacing w:after="0"/>
        <w:rPr>
          <w:rFonts w:asciiTheme="minorHAnsi" w:hAnsiTheme="minorHAnsi" w:cstheme="minorHAnsi"/>
        </w:rPr>
      </w:pPr>
    </w:p>
    <w:p w14:paraId="157BBFCE" w14:textId="77777777" w:rsidR="004D3AF2" w:rsidRPr="00A87DD5" w:rsidRDefault="004D3AF2" w:rsidP="00267DA1">
      <w:pPr>
        <w:spacing w:after="0"/>
        <w:rPr>
          <w:rFonts w:asciiTheme="minorHAnsi" w:hAnsiTheme="minorHAnsi" w:cstheme="minorHAnsi"/>
        </w:rPr>
      </w:pPr>
    </w:p>
    <w:p w14:paraId="210366FE" w14:textId="6045A2E1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87DD5">
        <w:rPr>
          <w:rFonts w:asciiTheme="minorHAnsi" w:eastAsia="Times New Roman" w:hAnsiTheme="minorHAnsi" w:cstheme="minorHAnsi"/>
          <w:noProof/>
          <w:color w:val="00B050"/>
          <w:lang w:eastAsia="fr-FR"/>
        </w:rPr>
        <w:drawing>
          <wp:anchor distT="0" distB="0" distL="114300" distR="114300" simplePos="0" relativeHeight="251661312" behindDoc="0" locked="0" layoutInCell="1" allowOverlap="1" wp14:anchorId="79C419DF" wp14:editId="565DB646">
            <wp:simplePos x="0" y="0"/>
            <wp:positionH relativeFrom="column">
              <wp:posOffset>3554730</wp:posOffset>
            </wp:positionH>
            <wp:positionV relativeFrom="paragraph">
              <wp:posOffset>315595</wp:posOffset>
            </wp:positionV>
            <wp:extent cx="2230120" cy="2685415"/>
            <wp:effectExtent l="0" t="0" r="5080" b="0"/>
            <wp:wrapNone/>
            <wp:docPr id="19" name="Image 19" descr="page4image665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665400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DD5">
        <w:rPr>
          <w:rFonts w:asciiTheme="minorHAnsi" w:hAnsiTheme="minorHAnsi" w:cstheme="minorHAnsi"/>
          <w:color w:val="00B050"/>
          <w:u w:val="single"/>
        </w:rPr>
        <w:t>Méthode :</w:t>
      </w:r>
      <w:r w:rsidRPr="00A87DD5">
        <w:rPr>
          <w:rFonts w:asciiTheme="minorHAnsi" w:hAnsiTheme="minorHAnsi" w:cstheme="minorHAnsi"/>
          <w:color w:val="00B050"/>
        </w:rPr>
        <w:t xml:space="preserve"> Déterminer graphiquement l’expression d’une fonction à partir de sa représentation graphique</w:t>
      </w:r>
    </w:p>
    <w:p w14:paraId="1EDE9AAB" w14:textId="4E3346CA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4066105F" w14:textId="40E3050D" w:rsidR="005A5A06" w:rsidRPr="00A87DD5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eastAsia="Times New Roman" w:hAnsiTheme="minorHAnsi" w:cstheme="minorHAnsi"/>
          <w:lang w:eastAsia="fr-FR"/>
        </w:rPr>
        <w:fldChar w:fldCharType="begin"/>
      </w:r>
      <w:r w:rsidRPr="00A87DD5">
        <w:rPr>
          <w:rFonts w:asciiTheme="minorHAnsi" w:eastAsia="Times New Roman" w:hAnsiTheme="minorHAnsi" w:cstheme="minorHAnsi"/>
          <w:lang w:eastAsia="fr-FR"/>
        </w:rPr>
        <w:instrText xml:space="preserve"> INCLUDEPICTURE "/var/folders/t5/97yd2rv9131cqfmdq_w4zx9m0000gn/T/com.microsoft.Word/WebArchiveCopyPasteTempFiles/page4image66540000" \* MERGEFORMATINET </w:instrText>
      </w:r>
      <w:r w:rsidRPr="00A87DD5">
        <w:rPr>
          <w:rFonts w:asciiTheme="minorHAnsi" w:eastAsia="Times New Roman" w:hAnsiTheme="minorHAnsi" w:cstheme="minorHAnsi"/>
          <w:lang w:eastAsia="fr-FR"/>
        </w:rPr>
        <w:fldChar w:fldCharType="separate"/>
      </w:r>
      <w:r w:rsidRPr="00A87DD5">
        <w:rPr>
          <w:rFonts w:asciiTheme="minorHAnsi" w:eastAsia="Times New Roman" w:hAnsiTheme="minorHAnsi" w:cstheme="minorHAnsi"/>
          <w:lang w:eastAsia="fr-FR"/>
        </w:rPr>
        <w:fldChar w:fldCharType="end"/>
      </w:r>
      <w:r w:rsidRPr="00A87DD5">
        <w:rPr>
          <w:rFonts w:asciiTheme="minorHAnsi" w:eastAsia="Times New Roman" w:hAnsiTheme="minorHAnsi" w:cstheme="minorHAnsi"/>
          <w:lang w:eastAsia="fr-FR"/>
        </w:rPr>
        <w:t xml:space="preserve">Déterminer graphiquement l’expression de la fonction </w:t>
      </w:r>
      <m:oMath>
        <m:r>
          <w:rPr>
            <w:rFonts w:ascii="Cambria Math" w:eastAsia="Times New Roman" w:hAnsi="Cambria Math" w:cstheme="minorHAnsi"/>
            <w:lang w:eastAsia="fr-FR"/>
          </w:rPr>
          <m:t>f</m:t>
        </m:r>
      </m:oMath>
      <w:r w:rsidRPr="00A87DD5">
        <w:rPr>
          <w:rFonts w:asciiTheme="minorHAnsi" w:eastAsia="Times New Roman" w:hAnsiTheme="minorHAnsi" w:cstheme="minorHAnsi"/>
          <w:lang w:eastAsia="fr-FR"/>
        </w:rPr>
        <w:t xml:space="preserve"> représentée ci-contre. </w:t>
      </w:r>
    </w:p>
    <w:p w14:paraId="0D14B53F" w14:textId="77777777" w:rsidR="005A5A06" w:rsidRPr="00A87DD5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</w:p>
    <w:p w14:paraId="5BC1D298" w14:textId="3B55A1D8" w:rsidR="005A5A06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</w:p>
    <w:p w14:paraId="1B95A467" w14:textId="77777777" w:rsidR="00A87DD5" w:rsidRPr="00A87DD5" w:rsidRDefault="00A87DD5" w:rsidP="00A87DD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87DD5">
        <w:rPr>
          <w:rFonts w:asciiTheme="minorHAnsi" w:hAnsiTheme="minorHAnsi" w:cstheme="minorHAnsi"/>
          <w:b/>
          <w:bCs/>
        </w:rPr>
        <w:t>Correction</w:t>
      </w:r>
    </w:p>
    <w:p w14:paraId="5F2EA5A5" w14:textId="77777777" w:rsidR="00A87DD5" w:rsidRPr="00A87DD5" w:rsidRDefault="00A87DD5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</w:p>
    <w:p w14:paraId="5C846255" w14:textId="18FDAD7C" w:rsidR="005A5A06" w:rsidRPr="00A87DD5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eastAsia="Times New Roman" w:hAnsiTheme="minorHAnsi" w:cstheme="minorHAnsi"/>
          <w:lang w:eastAsia="fr-FR"/>
        </w:rPr>
        <w:t xml:space="preserve">- La courbe est une parabole et a pour axe de symétrie l’axe des ordonnées, donc </w:t>
      </w:r>
      <m:oMath>
        <m:r>
          <w:rPr>
            <w:rFonts w:ascii="Cambria Math" w:eastAsia="Times New Roman" w:hAnsi="Cambria Math" w:cstheme="minorHAnsi"/>
            <w:lang w:eastAsia="fr-FR"/>
          </w:rPr>
          <m:t>f</m:t>
        </m:r>
      </m:oMath>
      <w:r w:rsidRPr="00A87DD5">
        <w:rPr>
          <w:rFonts w:asciiTheme="minorHAnsi" w:eastAsia="Times New Roman" w:hAnsiTheme="minorHAnsi" w:cstheme="minorHAnsi"/>
          <w:lang w:eastAsia="fr-FR"/>
        </w:rPr>
        <w:t xml:space="preserve"> est de la forme : </w:t>
      </w:r>
      <m:oMath>
        <m:r>
          <w:rPr>
            <w:rFonts w:ascii="Cambria Math" w:eastAsia="Times New Roman" w:hAnsi="Cambria Math" w:cstheme="minorHAnsi"/>
            <w:lang w:eastAsia="fr-FR"/>
          </w:rPr>
          <m:t>f(x)=a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  <m:ctrlPr>
              <w:rPr>
                <w:rFonts w:ascii="Cambria Math" w:eastAsia="Times New Roman" w:hAnsi="Cambria Math" w:cstheme="minorHAnsi"/>
                <w:i/>
                <w:iCs/>
                <w:lang w:eastAsia="fr-FR"/>
              </w:rPr>
            </m:ctrlP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+b</m:t>
        </m:r>
      </m:oMath>
      <w:r w:rsidRPr="00A87DD5">
        <w:rPr>
          <w:rFonts w:asciiTheme="minorHAnsi" w:eastAsia="Times New Roman" w:hAnsiTheme="minorHAnsi" w:cstheme="minorHAnsi"/>
          <w:iCs/>
          <w:lang w:eastAsia="fr-FR"/>
        </w:rPr>
        <w:t>.</w:t>
      </w:r>
      <w:r w:rsidRPr="00A87DD5">
        <w:rPr>
          <w:rFonts w:asciiTheme="minorHAnsi" w:eastAsia="Times New Roman" w:hAnsiTheme="minorHAnsi" w:cstheme="minorHAnsi"/>
          <w:i/>
          <w:iCs/>
          <w:lang w:eastAsia="fr-FR"/>
        </w:rPr>
        <w:br/>
      </w:r>
    </w:p>
    <w:p w14:paraId="58961275" w14:textId="34AA33E4" w:rsidR="005A5A06" w:rsidRPr="00A87DD5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eastAsia="Times New Roman" w:hAnsiTheme="minorHAnsi" w:cstheme="minorHAnsi"/>
          <w:lang w:eastAsia="fr-FR"/>
        </w:rPr>
        <w:t xml:space="preserve">- Le sommet de la parabole a pour coordonnées (0 ; </w:t>
      </w:r>
      <w:r w:rsidRPr="00A87DD5">
        <w:rPr>
          <w:rFonts w:asciiTheme="minorHAnsi" w:eastAsia="Times New Roman" w:hAnsiTheme="minorHAnsi" w:cstheme="minorHAnsi"/>
          <w:color w:val="00B050"/>
          <w:lang w:eastAsia="fr-FR"/>
        </w:rPr>
        <w:t>3</w:t>
      </w:r>
      <w:r w:rsidRPr="00A87DD5">
        <w:rPr>
          <w:rFonts w:asciiTheme="minorHAnsi" w:eastAsia="Times New Roman" w:hAnsiTheme="minorHAnsi" w:cstheme="minorHAnsi"/>
          <w:lang w:eastAsia="fr-FR"/>
        </w:rPr>
        <w:t>), donc :</w:t>
      </w:r>
    </w:p>
    <w:p w14:paraId="3A4E93F9" w14:textId="4A0674B1" w:rsidR="005A5A06" w:rsidRPr="00A87DD5" w:rsidRDefault="0040773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iCs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eastAsia="fr-FR"/>
            </w:rPr>
            <m:t>f(x)=a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lang w:eastAsia="fr-FR"/>
                </w:rPr>
                <m:t>x</m:t>
              </m:r>
              <m:ctrlPr>
                <w:rPr>
                  <w:rFonts w:ascii="Cambria Math" w:eastAsia="Times New Roman" w:hAnsi="Cambria Math" w:cstheme="minorHAnsi"/>
                  <w:i/>
                  <w:iCs/>
                  <w:lang w:eastAsia="fr-FR"/>
                </w:rPr>
              </m:ctrlPr>
            </m:e>
            <m:sup>
              <m:r>
                <w:rPr>
                  <w:rFonts w:ascii="Cambria Math" w:eastAsia="Times New Roman" w:hAnsi="Cambria Math" w:cstheme="minorHAnsi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00B050"/>
              <w:lang w:eastAsia="fr-FR"/>
            </w:rPr>
            <m:t>3</m:t>
          </m:r>
        </m:oMath>
      </m:oMathPara>
    </w:p>
    <w:p w14:paraId="1D67974D" w14:textId="77777777" w:rsidR="00407736" w:rsidRPr="00A87DD5" w:rsidRDefault="0040773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5976A03D" w14:textId="77219A62" w:rsidR="005A5A06" w:rsidRPr="00A87DD5" w:rsidRDefault="005A5A06" w:rsidP="00A87DD5">
      <w:pPr>
        <w:pBdr>
          <w:left w:val="single" w:sz="4" w:space="4" w:color="00B050"/>
        </w:pBdr>
        <w:spacing w:after="0"/>
        <w:ind w:right="3679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eastAsia="Times New Roman" w:hAnsiTheme="minorHAnsi" w:cstheme="minorHAnsi"/>
          <w:lang w:eastAsia="fr-FR"/>
        </w:rPr>
        <w:t xml:space="preserve">- On lit graphiquement : </w:t>
      </w:r>
      <m:oMath>
        <m:r>
          <w:rPr>
            <w:rFonts w:ascii="Cambria Math" w:eastAsia="Times New Roman" w:hAnsi="Cambria Math" w:cstheme="minorHAnsi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 w:cstheme="minorHAnsi"/>
                <w:lang w:eastAsia="fr-FR"/>
              </w:rPr>
              <m:t>1</m:t>
            </m:r>
          </m:e>
        </m:d>
        <m:r>
          <w:rPr>
            <w:rFonts w:ascii="Cambria Math" w:eastAsia="Times New Roman" w:hAnsi="Cambria Math" w:cstheme="minorHAnsi"/>
            <w:lang w:eastAsia="fr-FR"/>
          </w:rPr>
          <m:t>=1</m:t>
        </m:r>
      </m:oMath>
    </w:p>
    <w:p w14:paraId="063C413B" w14:textId="77777777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eastAsia="Times New Roman" w:hAnsiTheme="minorHAnsi" w:cstheme="minorHAnsi"/>
          <w:lang w:eastAsia="fr-FR"/>
        </w:rPr>
        <w:t xml:space="preserve">Soit : </w:t>
      </w:r>
      <m:oMath>
        <m:r>
          <w:rPr>
            <w:rFonts w:ascii="Cambria Math" w:eastAsia="Times New Roman" w:hAnsi="Cambria Math" w:cstheme="minorHAnsi"/>
            <w:lang w:eastAsia="fr-FR"/>
          </w:rPr>
          <m:t>a×</m:t>
        </m:r>
        <m:sSup>
          <m:sSupPr>
            <m:ctrlPr>
              <w:rPr>
                <w:rFonts w:ascii="Cambria Math" w:eastAsia="Times New Roman" w:hAnsi="Cambria Math" w:cstheme="minorHAnsi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1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+3=1</m:t>
        </m:r>
      </m:oMath>
    </w:p>
    <w:p w14:paraId="4B8DB6EA" w14:textId="7CA77E8C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eastAsia="fr-FR"/>
            </w:rPr>
            <m:t>a+3=1</m:t>
          </m:r>
        </m:oMath>
      </m:oMathPara>
    </w:p>
    <w:p w14:paraId="06BFD3F9" w14:textId="6E654BF0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lang w:eastAsia="fr-FR"/>
            </w:rPr>
            <m:t>a=1-3</m:t>
          </m:r>
        </m:oMath>
      </m:oMathPara>
    </w:p>
    <w:p w14:paraId="48B5C5C5" w14:textId="1D3B229D" w:rsidR="005A5A06" w:rsidRPr="00A87DD5" w:rsidRDefault="005A5A06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m:oMath>
        <m:r>
          <w:rPr>
            <w:rFonts w:ascii="Cambria Math" w:eastAsia="Times New Roman" w:hAnsi="Cambria Math" w:cstheme="minorHAnsi"/>
            <w:lang w:eastAsia="fr-FR"/>
          </w:rPr>
          <m:t>a=-2</m:t>
        </m:r>
      </m:oMath>
      <w:r w:rsidRPr="00A87DD5">
        <w:rPr>
          <w:rFonts w:asciiTheme="minorHAnsi" w:eastAsia="Times New Roman" w:hAnsiTheme="minorHAnsi" w:cstheme="minorHAnsi"/>
          <w:lang w:eastAsia="fr-FR"/>
        </w:rPr>
        <w:t xml:space="preserve"> </w:t>
      </w:r>
    </w:p>
    <w:p w14:paraId="2251E901" w14:textId="17BCB057" w:rsidR="00CB35BA" w:rsidRPr="00A87DD5" w:rsidRDefault="00A87DD5" w:rsidP="00A87DD5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A87DD5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85FEBB" wp14:editId="61368246">
                <wp:simplePos x="0" y="0"/>
                <wp:positionH relativeFrom="column">
                  <wp:posOffset>640080</wp:posOffset>
                </wp:positionH>
                <wp:positionV relativeFrom="paragraph">
                  <wp:posOffset>1602567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30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1" name="Picture 151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1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2AE594" w14:textId="77777777" w:rsidR="00CB35BA" w:rsidRPr="003B1847" w:rsidRDefault="00CB35BA" w:rsidP="00CB35B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7B65646" w14:textId="77777777" w:rsidR="00CB35BA" w:rsidRDefault="00CB35BA" w:rsidP="00CB35B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918B0D7" w14:textId="77777777" w:rsidR="00CB35BA" w:rsidRPr="00074971" w:rsidRDefault="00CB35BA" w:rsidP="00CB35B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5FEBB" id="Group 1511" o:spid="_x0000_s1026" style="position:absolute;margin-left:50.4pt;margin-top:126.2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">
                  <v:imagedata r:id="rId1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" filled="f" stroked="f">
                  <v:textbox>
                    <w:txbxContent>
                      <w:p w14:paraId="6B2AE594" w14:textId="77777777" w:rsidR="00CB35BA" w:rsidRPr="003B1847" w:rsidRDefault="00CB35BA" w:rsidP="00CB35B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7B65646" w14:textId="77777777" w:rsidR="00CB35BA" w:rsidRDefault="00000000" w:rsidP="00CB35B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CB35BA" w:rsidRPr="003236B4">
                            <w:rPr>
                              <w:rStyle w:val="Lienhypertexte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14:paraId="5918B0D7" w14:textId="77777777" w:rsidR="00CB35BA" w:rsidRPr="00074971" w:rsidRDefault="00CB35BA" w:rsidP="00CB35B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A5A06" w:rsidRPr="00A87DD5">
        <w:rPr>
          <w:rFonts w:asciiTheme="minorHAnsi" w:eastAsia="Times New Roman" w:hAnsiTheme="minorHAnsi" w:cstheme="minorHAnsi"/>
          <w:lang w:eastAsia="fr-FR"/>
        </w:rPr>
        <w:t xml:space="preserve">Donc finalement : </w:t>
      </w:r>
      <m:oMath>
        <m:r>
          <w:rPr>
            <w:rFonts w:ascii="Cambria Math" w:eastAsia="Times New Roman" w:hAnsi="Cambria Math" w:cstheme="minorHAnsi"/>
            <w:lang w:eastAsia="fr-FR"/>
          </w:rPr>
          <m:t>f(x)=-2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lang w:eastAsia="fr-FR"/>
          </w:rPr>
          <m:t>+3</m:t>
        </m:r>
      </m:oMath>
      <w:r w:rsidR="005A5A06" w:rsidRPr="00A87DD5">
        <w:rPr>
          <w:rFonts w:asciiTheme="minorHAnsi" w:eastAsia="Times New Roman" w:hAnsiTheme="minorHAnsi" w:cstheme="minorHAnsi"/>
          <w:lang w:eastAsia="fr-FR"/>
        </w:rPr>
        <w:t xml:space="preserve"> </w:t>
      </w:r>
    </w:p>
    <w:sectPr w:rsidR="00CB35BA" w:rsidRPr="00A87DD5" w:rsidSect="00500D24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7299" w14:textId="77777777" w:rsidR="00E43F89" w:rsidRDefault="00E43F89">
      <w:pPr>
        <w:spacing w:after="0"/>
      </w:pPr>
      <w:r>
        <w:separator/>
      </w:r>
    </w:p>
  </w:endnote>
  <w:endnote w:type="continuationSeparator" w:id="0">
    <w:p w14:paraId="6B84DC72" w14:textId="77777777" w:rsidR="00E43F89" w:rsidRDefault="00E43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955B4" w14:textId="77777777" w:rsidR="00FD24AA" w:rsidRPr="00916C68" w:rsidRDefault="00FD24AA" w:rsidP="00500D2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CF989AB" w14:textId="77777777" w:rsidR="00FD24AA" w:rsidRDefault="00FD24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096C" w14:textId="77777777" w:rsidR="00E43F89" w:rsidRDefault="00E43F89">
      <w:pPr>
        <w:spacing w:after="0"/>
      </w:pPr>
      <w:r>
        <w:separator/>
      </w:r>
    </w:p>
  </w:footnote>
  <w:footnote w:type="continuationSeparator" w:id="0">
    <w:p w14:paraId="78136F72" w14:textId="77777777" w:rsidR="00E43F89" w:rsidRDefault="00E43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474" w14:textId="77777777" w:rsidR="00FD24AA" w:rsidRDefault="00FD24AA" w:rsidP="00942B65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CA7970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DE374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CA7970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DE3740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BEE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50AC8"/>
    <w:multiLevelType w:val="hybridMultilevel"/>
    <w:tmpl w:val="A0929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FD8"/>
    <w:multiLevelType w:val="hybridMultilevel"/>
    <w:tmpl w:val="F22C3A9E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4FE1"/>
    <w:multiLevelType w:val="hybridMultilevel"/>
    <w:tmpl w:val="C5443594"/>
    <w:lvl w:ilvl="0" w:tplc="510E13CC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7F3D"/>
    <w:multiLevelType w:val="hybridMultilevel"/>
    <w:tmpl w:val="2474D824"/>
    <w:lvl w:ilvl="0" w:tplc="AEB611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F358B"/>
    <w:multiLevelType w:val="hybridMultilevel"/>
    <w:tmpl w:val="C5EA5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06469">
    <w:abstractNumId w:val="4"/>
  </w:num>
  <w:num w:numId="2" w16cid:durableId="1628315116">
    <w:abstractNumId w:val="3"/>
  </w:num>
  <w:num w:numId="3" w16cid:durableId="1976107023">
    <w:abstractNumId w:val="0"/>
  </w:num>
  <w:num w:numId="4" w16cid:durableId="1906257699">
    <w:abstractNumId w:val="7"/>
  </w:num>
  <w:num w:numId="5" w16cid:durableId="1022123067">
    <w:abstractNumId w:val="2"/>
  </w:num>
  <w:num w:numId="6" w16cid:durableId="1931039998">
    <w:abstractNumId w:val="6"/>
  </w:num>
  <w:num w:numId="7" w16cid:durableId="1093470834">
    <w:abstractNumId w:val="1"/>
  </w:num>
  <w:num w:numId="8" w16cid:durableId="628127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3621"/>
    <w:rsid w:val="00023E60"/>
    <w:rsid w:val="00036C46"/>
    <w:rsid w:val="00045BD0"/>
    <w:rsid w:val="00063702"/>
    <w:rsid w:val="000741D7"/>
    <w:rsid w:val="00077172"/>
    <w:rsid w:val="00084360"/>
    <w:rsid w:val="000956DB"/>
    <w:rsid w:val="000C1D92"/>
    <w:rsid w:val="001317C2"/>
    <w:rsid w:val="001573D8"/>
    <w:rsid w:val="00166B6E"/>
    <w:rsid w:val="00194293"/>
    <w:rsid w:val="001B38A1"/>
    <w:rsid w:val="001C0E5A"/>
    <w:rsid w:val="001C252E"/>
    <w:rsid w:val="001C7CC9"/>
    <w:rsid w:val="001D485C"/>
    <w:rsid w:val="001E3CFF"/>
    <w:rsid w:val="001E5AA3"/>
    <w:rsid w:val="00205081"/>
    <w:rsid w:val="002574C5"/>
    <w:rsid w:val="00267DA1"/>
    <w:rsid w:val="002A219E"/>
    <w:rsid w:val="002B003B"/>
    <w:rsid w:val="002B40B3"/>
    <w:rsid w:val="002C19CA"/>
    <w:rsid w:val="002F6198"/>
    <w:rsid w:val="002F6E16"/>
    <w:rsid w:val="003337A3"/>
    <w:rsid w:val="00351585"/>
    <w:rsid w:val="00383A71"/>
    <w:rsid w:val="00386943"/>
    <w:rsid w:val="003B5B44"/>
    <w:rsid w:val="003C0954"/>
    <w:rsid w:val="003E1047"/>
    <w:rsid w:val="003F496B"/>
    <w:rsid w:val="00407736"/>
    <w:rsid w:val="00446B79"/>
    <w:rsid w:val="004575D7"/>
    <w:rsid w:val="00460B52"/>
    <w:rsid w:val="00494667"/>
    <w:rsid w:val="004A5DA8"/>
    <w:rsid w:val="004B42D5"/>
    <w:rsid w:val="004D054C"/>
    <w:rsid w:val="004D2021"/>
    <w:rsid w:val="004D3AF2"/>
    <w:rsid w:val="004D693B"/>
    <w:rsid w:val="00500D24"/>
    <w:rsid w:val="00504FEB"/>
    <w:rsid w:val="00516E9E"/>
    <w:rsid w:val="0053104C"/>
    <w:rsid w:val="00531BB4"/>
    <w:rsid w:val="00542268"/>
    <w:rsid w:val="005432D4"/>
    <w:rsid w:val="00543505"/>
    <w:rsid w:val="005A5A06"/>
    <w:rsid w:val="005B65A0"/>
    <w:rsid w:val="005E4230"/>
    <w:rsid w:val="00606D43"/>
    <w:rsid w:val="00615063"/>
    <w:rsid w:val="00623B2F"/>
    <w:rsid w:val="00627F5A"/>
    <w:rsid w:val="00633D58"/>
    <w:rsid w:val="006865F0"/>
    <w:rsid w:val="00691EB8"/>
    <w:rsid w:val="006D4A5A"/>
    <w:rsid w:val="006D5BB3"/>
    <w:rsid w:val="00724073"/>
    <w:rsid w:val="0072409C"/>
    <w:rsid w:val="00744AB8"/>
    <w:rsid w:val="00762391"/>
    <w:rsid w:val="00762A3C"/>
    <w:rsid w:val="00775D07"/>
    <w:rsid w:val="007B0E48"/>
    <w:rsid w:val="007C7DA1"/>
    <w:rsid w:val="007F234A"/>
    <w:rsid w:val="00816E34"/>
    <w:rsid w:val="0082633E"/>
    <w:rsid w:val="00844050"/>
    <w:rsid w:val="0086596B"/>
    <w:rsid w:val="00871BD1"/>
    <w:rsid w:val="008C5F69"/>
    <w:rsid w:val="008D08B7"/>
    <w:rsid w:val="008D78D2"/>
    <w:rsid w:val="008F120E"/>
    <w:rsid w:val="008F78ED"/>
    <w:rsid w:val="0091302D"/>
    <w:rsid w:val="00942B65"/>
    <w:rsid w:val="0095233D"/>
    <w:rsid w:val="00953330"/>
    <w:rsid w:val="009540F7"/>
    <w:rsid w:val="009653F3"/>
    <w:rsid w:val="009A2BF1"/>
    <w:rsid w:val="009E5402"/>
    <w:rsid w:val="009F4326"/>
    <w:rsid w:val="00A03BC6"/>
    <w:rsid w:val="00A04FE4"/>
    <w:rsid w:val="00A13A75"/>
    <w:rsid w:val="00A2706F"/>
    <w:rsid w:val="00A302A5"/>
    <w:rsid w:val="00A33378"/>
    <w:rsid w:val="00A41D28"/>
    <w:rsid w:val="00A63387"/>
    <w:rsid w:val="00A87888"/>
    <w:rsid w:val="00A87DD5"/>
    <w:rsid w:val="00A92CAA"/>
    <w:rsid w:val="00A96E12"/>
    <w:rsid w:val="00AD1294"/>
    <w:rsid w:val="00AD2D76"/>
    <w:rsid w:val="00AD2D8E"/>
    <w:rsid w:val="00AD771B"/>
    <w:rsid w:val="00AD7CB2"/>
    <w:rsid w:val="00AF39B1"/>
    <w:rsid w:val="00B03229"/>
    <w:rsid w:val="00B22906"/>
    <w:rsid w:val="00B2430E"/>
    <w:rsid w:val="00B51E93"/>
    <w:rsid w:val="00B61CEF"/>
    <w:rsid w:val="00B85421"/>
    <w:rsid w:val="00C44581"/>
    <w:rsid w:val="00C7130A"/>
    <w:rsid w:val="00C822D3"/>
    <w:rsid w:val="00CA2453"/>
    <w:rsid w:val="00CA7970"/>
    <w:rsid w:val="00CB35BA"/>
    <w:rsid w:val="00CC17B4"/>
    <w:rsid w:val="00CD2AF3"/>
    <w:rsid w:val="00CE0FE1"/>
    <w:rsid w:val="00CF3722"/>
    <w:rsid w:val="00D00291"/>
    <w:rsid w:val="00D14538"/>
    <w:rsid w:val="00D1791C"/>
    <w:rsid w:val="00D34E82"/>
    <w:rsid w:val="00D52653"/>
    <w:rsid w:val="00D801AB"/>
    <w:rsid w:val="00D84B9F"/>
    <w:rsid w:val="00D97A7D"/>
    <w:rsid w:val="00DA5F01"/>
    <w:rsid w:val="00DA6791"/>
    <w:rsid w:val="00DB0238"/>
    <w:rsid w:val="00DC4B7A"/>
    <w:rsid w:val="00DD45A2"/>
    <w:rsid w:val="00DD7CF9"/>
    <w:rsid w:val="00DE22A6"/>
    <w:rsid w:val="00DE3740"/>
    <w:rsid w:val="00DF60C5"/>
    <w:rsid w:val="00DF6B15"/>
    <w:rsid w:val="00E013B0"/>
    <w:rsid w:val="00E0550D"/>
    <w:rsid w:val="00E05CCD"/>
    <w:rsid w:val="00E34341"/>
    <w:rsid w:val="00E43F89"/>
    <w:rsid w:val="00E473F4"/>
    <w:rsid w:val="00E6499E"/>
    <w:rsid w:val="00E9534C"/>
    <w:rsid w:val="00EA4075"/>
    <w:rsid w:val="00EE4E26"/>
    <w:rsid w:val="00EF0189"/>
    <w:rsid w:val="00EF30DF"/>
    <w:rsid w:val="00FA2676"/>
    <w:rsid w:val="00FB63B9"/>
    <w:rsid w:val="00FD24AA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CA86D3"/>
  <w14:defaultImageDpi w14:val="300"/>
  <w15:chartTrackingRefBased/>
  <w15:docId w15:val="{FB815D04-E73A-3A46-B19D-E55500B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1C7C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C7CC9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3B5B44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customStyle="1" w:styleId="Listecouleur-Accent12">
    <w:name w:val="Liste couleur - Accent 12"/>
    <w:basedOn w:val="Normal"/>
    <w:rsid w:val="00C44581"/>
    <w:pPr>
      <w:ind w:left="720"/>
      <w:contextualSpacing/>
    </w:pPr>
  </w:style>
  <w:style w:type="character" w:styleId="Textedelespacerserv">
    <w:name w:val="Placeholder Text"/>
    <w:basedOn w:val="Policepardfaut"/>
    <w:rsid w:val="006D4A5A"/>
    <w:rPr>
      <w:color w:val="808080"/>
    </w:rPr>
  </w:style>
  <w:style w:type="paragraph" w:styleId="NormalWeb">
    <w:name w:val="Normal (Web)"/>
    <w:basedOn w:val="Normal"/>
    <w:uiPriority w:val="99"/>
    <w:unhideWhenUsed/>
    <w:rsid w:val="005A5A06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qFormat/>
    <w:rsid w:val="005A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hRadBik3zRk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Links>
    <vt:vector size="18" baseType="variant">
      <vt:variant>
        <vt:i4>5242954</vt:i4>
      </vt:variant>
      <vt:variant>
        <vt:i4>36</vt:i4>
      </vt:variant>
      <vt:variant>
        <vt:i4>0</vt:i4>
      </vt:variant>
      <vt:variant>
        <vt:i4>5</vt:i4>
      </vt:variant>
      <vt:variant>
        <vt:lpwstr>https://youtu.be/hRadBik3zRk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10</cp:revision>
  <cp:lastPrinted>2019-04-22T19:39:00Z</cp:lastPrinted>
  <dcterms:created xsi:type="dcterms:W3CDTF">2019-09-08T16:30:00Z</dcterms:created>
  <dcterms:modified xsi:type="dcterms:W3CDTF">2025-01-07T10:32:00Z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