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756F" w14:textId="409E467C" w:rsidR="00AC6203" w:rsidRPr="00935FF6" w:rsidRDefault="00D33898" w:rsidP="00D86080">
      <w:pPr>
        <w:pStyle w:val="Titre"/>
        <w:ind w:right="-1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935FF6">
        <w:rPr>
          <w:rFonts w:asciiTheme="minorHAnsi" w:eastAsia="HanziPen TC" w:hAnsiTheme="minorHAnsi" w:cstheme="minorHAnsi"/>
          <w:noProof/>
        </w:rPr>
        <w:drawing>
          <wp:anchor distT="0" distB="0" distL="114300" distR="114300" simplePos="0" relativeHeight="251676160" behindDoc="0" locked="0" layoutInCell="1" allowOverlap="1" wp14:anchorId="60350508" wp14:editId="6D0EE623">
            <wp:simplePos x="0" y="0"/>
            <wp:positionH relativeFrom="column">
              <wp:posOffset>5397500</wp:posOffset>
            </wp:positionH>
            <wp:positionV relativeFrom="paragraph">
              <wp:posOffset>-120015</wp:posOffset>
            </wp:positionV>
            <wp:extent cx="654685" cy="1459230"/>
            <wp:effectExtent l="0" t="0" r="0" b="0"/>
            <wp:wrapNone/>
            <wp:docPr id="379" name="Image 379" descr="IMG_4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IMG_4479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FC7" w:rsidRPr="00935FF6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FRACTIONS</w:t>
      </w:r>
      <w:r w:rsidR="00D86080" w:rsidRPr="00935FF6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– Chapitre 2/2</w:t>
      </w:r>
    </w:p>
    <w:p w14:paraId="6A156323" w14:textId="77777777" w:rsidR="008603F9" w:rsidRDefault="008603F9" w:rsidP="008603F9">
      <w:pPr>
        <w:ind w:right="-1"/>
        <w:jc w:val="center"/>
        <w:rPr>
          <w:rStyle w:val="Lienhypertexte"/>
          <w:rFonts w:asciiTheme="minorHAnsi" w:hAnsiTheme="minorHAnsi" w:cstheme="minorHAnsi"/>
          <w:b/>
        </w:rPr>
      </w:pPr>
      <w:r w:rsidRPr="0075219B">
        <w:rPr>
          <w:noProof/>
        </w:rPr>
        <w:drawing>
          <wp:inline distT="0" distB="0" distL="0" distR="0" wp14:anchorId="51893192" wp14:editId="173F918C">
            <wp:extent cx="164465" cy="164465"/>
            <wp:effectExtent l="0" t="0" r="635" b="635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B47F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9" w:history="1">
        <w:r>
          <w:rPr>
            <w:rStyle w:val="Lienhypertexte"/>
            <w:rFonts w:asciiTheme="minorHAnsi" w:hAnsiTheme="minorHAnsi" w:cstheme="minorHAnsi"/>
            <w:b/>
          </w:rPr>
          <w:t>https://youtu.be/m0HUFgWbgsA</w:t>
        </w:r>
      </w:hyperlink>
    </w:p>
    <w:p w14:paraId="4A81E739" w14:textId="77777777" w:rsidR="00935FF6" w:rsidRDefault="00935FF6" w:rsidP="00D86080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10DB9AE" w14:textId="77777777" w:rsidR="005D2856" w:rsidRDefault="005D2856" w:rsidP="00D86080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E69AD49" w14:textId="4AB75E76" w:rsidR="00192E6C" w:rsidRPr="00E165D2" w:rsidRDefault="00E165D2" w:rsidP="00D86080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 w:rsidR="00192E6C" w:rsidRPr="00E165D2">
        <w:rPr>
          <w:rFonts w:asciiTheme="minorHAnsi" w:hAnsiTheme="minorHAnsi" w:cstheme="minorHAnsi"/>
          <w:b/>
          <w:bCs/>
          <w:color w:val="FF0000"/>
          <w:sz w:val="32"/>
        </w:rPr>
        <w:t>Mettre des fractions au même dénominateur</w:t>
      </w:r>
    </w:p>
    <w:p w14:paraId="1729BC9D" w14:textId="77777777" w:rsidR="00192E6C" w:rsidRPr="00D86080" w:rsidRDefault="00192E6C" w:rsidP="00D86080">
      <w:pPr>
        <w:ind w:right="-1"/>
        <w:rPr>
          <w:rFonts w:asciiTheme="minorHAnsi" w:hAnsiTheme="minorHAnsi" w:cstheme="minorHAnsi"/>
          <w:sz w:val="24"/>
        </w:rPr>
      </w:pPr>
    </w:p>
    <w:p w14:paraId="37358683" w14:textId="77777777" w:rsidR="00192E6C" w:rsidRPr="00E165D2" w:rsidRDefault="00192E6C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 xml:space="preserve"> Mettre des fractions au même dénominateur</w:t>
      </w:r>
    </w:p>
    <w:p w14:paraId="70C8BA1C" w14:textId="77777777" w:rsidR="00785CFD" w:rsidRPr="00D86080" w:rsidRDefault="00785CFD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5F98C173" w14:textId="470A1DD2" w:rsidR="00785CFD" w:rsidRPr="00D86080" w:rsidRDefault="00785CFD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Style w:val="Lienhypertexte"/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</w:rPr>
        <w:drawing>
          <wp:inline distT="0" distB="0" distL="0" distR="0" wp14:anchorId="02424D98" wp14:editId="44A77A83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https://youtu.be/B48IJDuyACg</w:t>
        </w:r>
      </w:hyperlink>
    </w:p>
    <w:p w14:paraId="1B762144" w14:textId="77777777" w:rsidR="00192E6C" w:rsidRPr="00D86080" w:rsidRDefault="00192E6C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28"/>
          <w:u w:val="single"/>
        </w:rPr>
      </w:pPr>
    </w:p>
    <w:p w14:paraId="1DE6E0BB" w14:textId="2049EED0" w:rsidR="00192E6C" w:rsidRPr="00D86080" w:rsidRDefault="00192E6C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>Mettre au même dénominateur les couples de fractions</w:t>
      </w:r>
      <w:r w:rsidR="00666874" w:rsidRPr="00D86080">
        <w:rPr>
          <w:rFonts w:asciiTheme="minorHAnsi" w:hAnsiTheme="minorHAnsi" w:cstheme="minorHAnsi"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>:</w:t>
      </w:r>
    </w:p>
    <w:p w14:paraId="3D483429" w14:textId="5752B844" w:rsidR="00192E6C" w:rsidRPr="00D86080" w:rsidRDefault="00666874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     </w:t>
      </w:r>
      <w:r w:rsidR="00681E62">
        <w:rPr>
          <w:rFonts w:asciiTheme="minorHAnsi" w:hAnsiTheme="minorHAnsi" w:cstheme="minorHAnsi"/>
          <w:sz w:val="24"/>
        </w:rPr>
        <w:t>a</w:t>
      </w:r>
      <w:r w:rsidR="00192E6C" w:rsidRPr="00D86080">
        <w:rPr>
          <w:rFonts w:asciiTheme="minorHAnsi" w:hAnsiTheme="minorHAnsi" w:cstheme="minorHAnsi"/>
          <w:sz w:val="24"/>
        </w:rPr>
        <w:t>)</w:t>
      </w:r>
      <w:r w:rsidR="00681E62">
        <w:rPr>
          <w:rFonts w:asciiTheme="minorHAnsi" w:hAnsiTheme="minorHAnsi" w:cstheme="minorHAnsi"/>
          <w:sz w:val="24"/>
        </w:rPr>
        <w:t xml:space="preserve"> </w:t>
      </w:r>
      <w:r w:rsidR="00192E6C" w:rsidRPr="00D86080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D07443" w:rsidRPr="00D86080">
        <w:rPr>
          <w:rFonts w:asciiTheme="minorHAnsi" w:hAnsiTheme="minorHAnsi" w:cstheme="minorHAnsi"/>
          <w:sz w:val="24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18</m:t>
            </m:r>
          </m:den>
        </m:f>
      </m:oMath>
      <w:r w:rsidR="004C2A97" w:rsidRPr="00D86080">
        <w:rPr>
          <w:rFonts w:asciiTheme="minorHAnsi" w:hAnsiTheme="minorHAnsi" w:cstheme="minorHAnsi"/>
          <w:sz w:val="32"/>
          <w:szCs w:val="32"/>
        </w:rPr>
        <w:t xml:space="preserve">   </w:t>
      </w:r>
      <w:r w:rsidRPr="00D86080">
        <w:rPr>
          <w:rFonts w:asciiTheme="minorHAnsi" w:hAnsiTheme="minorHAnsi" w:cstheme="minorHAnsi"/>
          <w:sz w:val="32"/>
          <w:szCs w:val="32"/>
        </w:rPr>
        <w:t xml:space="preserve">      </w:t>
      </w:r>
      <w:r w:rsidR="00681E62">
        <w:rPr>
          <w:rFonts w:asciiTheme="minorHAnsi" w:hAnsiTheme="minorHAnsi" w:cstheme="minorHAnsi"/>
          <w:sz w:val="24"/>
        </w:rPr>
        <w:t>b</w:t>
      </w:r>
      <w:r w:rsidR="004C2A97" w:rsidRPr="00D86080">
        <w:rPr>
          <w:rFonts w:asciiTheme="minorHAnsi" w:hAnsiTheme="minorHAnsi" w:cstheme="minorHAnsi"/>
          <w:sz w:val="24"/>
        </w:rPr>
        <w:t>)</w:t>
      </w:r>
      <w:r w:rsidR="00681E62">
        <w:rPr>
          <w:rFonts w:asciiTheme="minorHAnsi" w:hAnsiTheme="minorHAnsi" w:cstheme="minorHAnsi"/>
          <w:sz w:val="24"/>
        </w:rPr>
        <w:t xml:space="preserve"> </w:t>
      </w:r>
      <w:r w:rsidR="004C2A97" w:rsidRPr="00D86080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="004C2A97" w:rsidRPr="00D86080">
        <w:rPr>
          <w:rFonts w:asciiTheme="minorHAnsi" w:hAnsiTheme="minorHAnsi" w:cstheme="minorHAnsi"/>
          <w:sz w:val="24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35</m:t>
            </m:r>
          </m:den>
        </m:f>
      </m:oMath>
      <w:r w:rsidR="004C2A97" w:rsidRPr="00D86080">
        <w:rPr>
          <w:rFonts w:asciiTheme="minorHAnsi" w:hAnsiTheme="minorHAnsi" w:cstheme="minorHAnsi"/>
          <w:sz w:val="24"/>
        </w:rPr>
        <w:t xml:space="preserve">           </w:t>
      </w:r>
    </w:p>
    <w:p w14:paraId="1605D4A6" w14:textId="77777777" w:rsidR="00192E6C" w:rsidRPr="00D86080" w:rsidRDefault="00192E6C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78BBB047" w14:textId="00CCC830" w:rsidR="00192E6C" w:rsidRDefault="00192E6C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24"/>
        </w:rPr>
      </w:pPr>
    </w:p>
    <w:p w14:paraId="50DC7A4A" w14:textId="77777777" w:rsidR="00681E62" w:rsidRPr="008E558B" w:rsidRDefault="00681E62" w:rsidP="00681E6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8E558B">
        <w:rPr>
          <w:rFonts w:asciiTheme="minorHAnsi" w:hAnsiTheme="minorHAnsi" w:cstheme="minorHAnsi"/>
          <w:b/>
          <w:bCs/>
          <w:color w:val="000000" w:themeColor="text1"/>
          <w:sz w:val="24"/>
        </w:rPr>
        <w:t>Correction</w:t>
      </w:r>
    </w:p>
    <w:p w14:paraId="354C420C" w14:textId="2D5F7B84" w:rsidR="00681E62" w:rsidRDefault="00681E62" w:rsidP="00681E6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Pr="00633BFD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</w:t>
      </w:r>
      <w:r w:rsidRPr="008E558B">
        <w:rPr>
          <w:rFonts w:asciiTheme="minorHAnsi" w:hAnsiTheme="minorHAnsi" w:cstheme="minorHAnsi"/>
          <w:sz w:val="24"/>
          <w:vertAlign w:val="superscript"/>
        </w:rPr>
        <w:t>ère</w:t>
      </w:r>
      <w:r>
        <w:rPr>
          <w:rFonts w:asciiTheme="minorHAnsi" w:hAnsiTheme="minorHAnsi" w:cstheme="minorHAnsi"/>
          <w:sz w:val="24"/>
        </w:rPr>
        <w:t xml:space="preserve"> fraction : </w:t>
      </w:r>
      <w:r w:rsidRPr="00633BFD">
        <w:rPr>
          <w:rFonts w:asciiTheme="minorHAnsi" w:hAnsiTheme="minorHAnsi" w:cstheme="minorHAnsi"/>
          <w:sz w:val="24"/>
        </w:rPr>
        <w:t>On multipli</w:t>
      </w:r>
      <w:r>
        <w:rPr>
          <w:rFonts w:asciiTheme="minorHAnsi" w:hAnsiTheme="minorHAnsi" w:cstheme="minorHAnsi"/>
          <w:sz w:val="24"/>
        </w:rPr>
        <w:t>e</w:t>
      </w:r>
      <w:r w:rsidRPr="00633BFD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633BFD">
        <w:rPr>
          <w:rFonts w:asciiTheme="minorHAnsi" w:hAnsiTheme="minorHAnsi" w:cstheme="minorHAnsi"/>
          <w:sz w:val="24"/>
        </w:rPr>
        <w:t xml:space="preserve"> le numérateur et le dénominateur</w:t>
      </w:r>
      <w:r>
        <w:rPr>
          <w:rFonts w:asciiTheme="minorHAnsi" w:hAnsiTheme="minorHAnsi" w:cstheme="minorHAnsi"/>
          <w:sz w:val="24"/>
        </w:rPr>
        <w:t>.</w:t>
      </w:r>
    </w:p>
    <w:p w14:paraId="6FAAFEB9" w14:textId="7E85BDDC" w:rsidR="00681E62" w:rsidRPr="00681E62" w:rsidRDefault="00681E62" w:rsidP="00681E6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 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6×3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18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4AEB9BF5" w14:textId="0AE71564" w:rsidR="00681E62" w:rsidRDefault="00681E62" w:rsidP="00681E6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</w:t>
      </w:r>
      <w:r w:rsidRPr="008E558B">
        <w:rPr>
          <w:rFonts w:asciiTheme="minorHAnsi" w:hAnsiTheme="minorHAnsi" w:cstheme="minorHAnsi"/>
          <w:sz w:val="24"/>
          <w:vertAlign w:val="superscript"/>
        </w:rPr>
        <w:t>e</w:t>
      </w:r>
      <w:r>
        <w:rPr>
          <w:rFonts w:asciiTheme="minorHAnsi" w:hAnsiTheme="minorHAnsi" w:cstheme="minorHAnsi"/>
          <w:sz w:val="24"/>
        </w:rPr>
        <w:t xml:space="preserve"> fraction : On garde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18</m:t>
            </m:r>
          </m:den>
        </m:f>
      </m:oMath>
    </w:p>
    <w:p w14:paraId="01973F65" w14:textId="0BEF6933" w:rsidR="00681E62" w:rsidRPr="00633BFD" w:rsidRDefault="00681E62" w:rsidP="00681E6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 xml:space="preserve">     </w:t>
      </w:r>
    </w:p>
    <w:p w14:paraId="7D1B479D" w14:textId="63251787" w:rsidR="00681E62" w:rsidRDefault="00681E62" w:rsidP="00681E6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633BFD">
        <w:rPr>
          <w:rFonts w:asciiTheme="minorHAnsi" w:hAnsiTheme="minorHAnsi" w:cstheme="minorHAnsi"/>
          <w:sz w:val="24"/>
        </w:rPr>
        <w:t xml:space="preserve">) </w:t>
      </w: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</w:t>
      </w:r>
      <w:r w:rsidRPr="008E558B">
        <w:rPr>
          <w:rFonts w:asciiTheme="minorHAnsi" w:hAnsiTheme="minorHAnsi" w:cstheme="minorHAnsi"/>
          <w:sz w:val="24"/>
          <w:vertAlign w:val="superscript"/>
        </w:rPr>
        <w:t>ère</w:t>
      </w:r>
      <w:r>
        <w:rPr>
          <w:rFonts w:asciiTheme="minorHAnsi" w:hAnsiTheme="minorHAnsi" w:cstheme="minorHAnsi"/>
          <w:sz w:val="24"/>
        </w:rPr>
        <w:t xml:space="preserve"> fraction : On garde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</m:t>
            </m:r>
          </m:den>
        </m:f>
      </m:oMath>
    </w:p>
    <w:p w14:paraId="1A974012" w14:textId="42E5FB88" w:rsidR="00681E62" w:rsidRPr="008E558B" w:rsidRDefault="00681E62" w:rsidP="00681E6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position w:val="-24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</w:t>
      </w:r>
      <w:r w:rsidRPr="008E558B">
        <w:rPr>
          <w:rFonts w:asciiTheme="minorHAnsi" w:hAnsiTheme="minorHAnsi" w:cstheme="minorHAnsi"/>
          <w:sz w:val="24"/>
          <w:vertAlign w:val="superscript"/>
        </w:rPr>
        <w:t>e</w:t>
      </w:r>
      <w:r>
        <w:rPr>
          <w:rFonts w:asciiTheme="minorHAnsi" w:hAnsiTheme="minorHAnsi" w:cstheme="minorHAnsi"/>
          <w:sz w:val="24"/>
        </w:rPr>
        <w:t xml:space="preserve"> fraction :</w:t>
      </w:r>
      <w:r>
        <w:rPr>
          <w:rFonts w:asciiTheme="minorHAnsi" w:hAnsiTheme="minorHAnsi" w:cstheme="minorHAnsi"/>
          <w:position w:val="-24"/>
          <w:sz w:val="24"/>
        </w:rPr>
        <w:t xml:space="preserve"> </w:t>
      </w:r>
      <w:r w:rsidRPr="00633BFD">
        <w:rPr>
          <w:rFonts w:asciiTheme="minorHAnsi" w:hAnsiTheme="minorHAnsi" w:cstheme="minorHAnsi"/>
          <w:sz w:val="24"/>
        </w:rPr>
        <w:t xml:space="preserve">On </w:t>
      </w:r>
      <w:r>
        <w:rPr>
          <w:rFonts w:asciiTheme="minorHAnsi" w:hAnsiTheme="minorHAnsi" w:cstheme="minorHAnsi"/>
          <w:sz w:val="24"/>
        </w:rPr>
        <w:t>divise</w:t>
      </w:r>
      <w:r w:rsidRPr="00633BFD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5</m:t>
        </m:r>
      </m:oMath>
      <w:r w:rsidRPr="00633BFD">
        <w:rPr>
          <w:rFonts w:asciiTheme="minorHAnsi" w:hAnsiTheme="minorHAnsi" w:cstheme="minorHAnsi"/>
          <w:sz w:val="24"/>
        </w:rPr>
        <w:t xml:space="preserve"> le numérateur et le dénominateu</w:t>
      </w:r>
      <w:r>
        <w:rPr>
          <w:rFonts w:asciiTheme="minorHAnsi" w:hAnsiTheme="minorHAnsi" w:cstheme="minorHAnsi"/>
          <w:sz w:val="24"/>
        </w:rPr>
        <w:t>r.</w:t>
      </w:r>
    </w:p>
    <w:p w14:paraId="5571D6F8" w14:textId="54AA8418" w:rsidR="00681E62" w:rsidRPr="00681E62" w:rsidRDefault="00681E62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5:5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35:5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</m:t>
            </m:r>
          </m:den>
        </m:f>
      </m:oMath>
      <w:r w:rsidRPr="00633BFD">
        <w:rPr>
          <w:rFonts w:asciiTheme="minorHAnsi" w:hAnsiTheme="minorHAnsi" w:cstheme="minorHAnsi"/>
          <w:sz w:val="24"/>
        </w:rPr>
        <w:t xml:space="preserve">      </w:t>
      </w:r>
    </w:p>
    <w:p w14:paraId="565A1FD8" w14:textId="77777777" w:rsidR="00192E6C" w:rsidRPr="00D86080" w:rsidRDefault="00192E6C" w:rsidP="00D86080">
      <w:pPr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5A848486" w14:textId="77777777" w:rsidR="0003771A" w:rsidRPr="00D86080" w:rsidRDefault="0003771A" w:rsidP="00D86080">
      <w:pPr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28DCE777" w14:textId="17D0AB01" w:rsidR="00192E6C" w:rsidRPr="00D86080" w:rsidRDefault="00192E6C" w:rsidP="00D86080">
      <w:pP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49EF5069" w14:textId="4558A3B7" w:rsidR="00427AEF" w:rsidRDefault="00E165D2" w:rsidP="00D86080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Partie 2 : </w:t>
      </w:r>
      <w:r w:rsidR="00FD48A4" w:rsidRPr="00E165D2">
        <w:rPr>
          <w:rFonts w:asciiTheme="minorHAnsi" w:hAnsiTheme="minorHAnsi" w:cstheme="minorHAnsi"/>
          <w:b/>
          <w:bCs/>
          <w:color w:val="FF0000"/>
          <w:sz w:val="32"/>
        </w:rPr>
        <w:t>Comparer les fractions</w:t>
      </w:r>
    </w:p>
    <w:p w14:paraId="3B3D0A5F" w14:textId="0430731A" w:rsidR="00FD48A4" w:rsidRPr="00D86080" w:rsidRDefault="00FD48A4" w:rsidP="00D86080">
      <w:pP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29730224" w14:textId="4037FF9A" w:rsidR="00FD48A4" w:rsidRPr="00E165D2" w:rsidRDefault="00FD48A4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101F83" w:rsidRPr="00E165D2">
        <w:rPr>
          <w:rFonts w:asciiTheme="minorHAnsi" w:hAnsiTheme="minorHAnsi" w:cstheme="minorHAnsi"/>
          <w:color w:val="00B050"/>
          <w:sz w:val="24"/>
          <w:szCs w:val="24"/>
        </w:rPr>
        <w:t>Comparer des fractions</w:t>
      </w:r>
    </w:p>
    <w:p w14:paraId="4E432A01" w14:textId="77777777" w:rsidR="00FD48A4" w:rsidRPr="00D86080" w:rsidRDefault="00FD48A4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6435CE9" w14:textId="3A36D0E9" w:rsidR="007906CD" w:rsidRPr="00D86080" w:rsidRDefault="007906CD" w:rsidP="007906CD">
      <w:pPr>
        <w:pBdr>
          <w:left w:val="single" w:sz="4" w:space="4" w:color="00B050"/>
        </w:pBdr>
        <w:tabs>
          <w:tab w:val="left" w:pos="8364"/>
        </w:tabs>
        <w:ind w:right="-1"/>
        <w:rPr>
          <w:rStyle w:val="Lienhypertexte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15014C3" wp14:editId="68394691">
            <wp:extent cx="165100" cy="165100"/>
            <wp:effectExtent l="0" t="0" r="0" b="0"/>
            <wp:docPr id="813010499" name="Image 813010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>
          <w:rPr>
            <w:rStyle w:val="Lienhypertexte"/>
            <w:rFonts w:asciiTheme="minorHAnsi" w:hAnsiTheme="minorHAnsi" w:cstheme="minorHAnsi"/>
            <w:b/>
          </w:rPr>
          <w:t>https://youtu.be/ZorNhzRGwq4</w:t>
        </w:r>
      </w:hyperlink>
    </w:p>
    <w:p w14:paraId="3B204D1A" w14:textId="77777777" w:rsidR="00FD48A4" w:rsidRPr="00D86080" w:rsidRDefault="00862851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Style w:val="Lienhypertexte"/>
          <w:rFonts w:asciiTheme="minorHAnsi" w:hAnsiTheme="minorHAnsi" w:cstheme="minorHAnsi"/>
          <w:b/>
        </w:rPr>
      </w:pPr>
      <w:r w:rsidRPr="00862851">
        <w:rPr>
          <w:rFonts w:asciiTheme="minorHAnsi" w:hAnsiTheme="minorHAnsi" w:cstheme="minorHAnsi"/>
          <w:noProof/>
        </w:rPr>
        <w:pict w14:anchorId="613AB13D">
          <v:shape id="Image 3" o:spid="_x0000_i1025" type="#_x0000_t75" alt="" style="width:13.15pt;height:13.15pt;visibility:visible;mso-wrap-style:square;mso-width-percent:0;mso-height-percent:0;mso-width-percent:0;mso-height-percent:0">
            <v:imagedata r:id="rId12" o:title=""/>
            <o:lock v:ext="edit" aspectratio="f"/>
          </v:shape>
        </w:pict>
      </w:r>
      <w:r w:rsidR="00FD48A4"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D48A4" w:rsidRPr="00D86080">
        <w:rPr>
          <w:rFonts w:asciiTheme="minorHAnsi" w:hAnsiTheme="minorHAnsi" w:cstheme="minorHAnsi"/>
          <w:b/>
          <w:color w:val="AF0C0D"/>
        </w:rPr>
        <w:t>Vidéo</w:t>
      </w:r>
      <w:r w:rsidR="00FD48A4"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FD48A4" w:rsidRPr="00D86080">
          <w:rPr>
            <w:rStyle w:val="Lienhypertexte"/>
            <w:rFonts w:asciiTheme="minorHAnsi" w:hAnsiTheme="minorHAnsi" w:cstheme="minorHAnsi"/>
            <w:b/>
          </w:rPr>
          <w:t>https://youtu.be/zzRX2N3o6xM</w:t>
        </w:r>
      </w:hyperlink>
    </w:p>
    <w:p w14:paraId="71983BC5" w14:textId="77777777" w:rsidR="00E165D2" w:rsidRPr="00D86080" w:rsidRDefault="00E165D2" w:rsidP="00E165D2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839DF56" wp14:editId="5F39E04C">
            <wp:extent cx="165100" cy="1651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https://youtu.be/qm8YLSWtGXQ</w:t>
        </w:r>
      </w:hyperlink>
    </w:p>
    <w:p w14:paraId="2FEF9B38" w14:textId="77777777" w:rsidR="00E165D2" w:rsidRPr="00681E62" w:rsidRDefault="00E165D2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2"/>
          <w:szCs w:val="12"/>
        </w:rPr>
      </w:pPr>
    </w:p>
    <w:p w14:paraId="35D655C7" w14:textId="4A5EBFC4" w:rsidR="00FD48A4" w:rsidRPr="00D86080" w:rsidRDefault="00FD48A4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Comparer les fractions suivantes :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>.</w:t>
      </w:r>
    </w:p>
    <w:p w14:paraId="38868CAB" w14:textId="77777777" w:rsidR="00FD48A4" w:rsidRPr="00D86080" w:rsidRDefault="00FD48A4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6B4ABF9" w14:textId="03B42AE1" w:rsidR="00FD48A4" w:rsidRDefault="00FD48A4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31DDA62C" w14:textId="76F14655" w:rsidR="00E165D2" w:rsidRPr="00E165D2" w:rsidRDefault="00E165D2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E165D2">
        <w:rPr>
          <w:rFonts w:asciiTheme="minorHAnsi" w:hAnsiTheme="minorHAnsi" w:cstheme="minorHAnsi"/>
          <w:b/>
          <w:bCs/>
          <w:sz w:val="24"/>
        </w:rPr>
        <w:t>Correction</w:t>
      </w:r>
    </w:p>
    <w:p w14:paraId="3A6A7E1C" w14:textId="345231A1" w:rsidR="00FD48A4" w:rsidRPr="00D86080" w:rsidRDefault="00FD48A4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>On cherche quelle fraction</w:t>
      </w:r>
      <w:r w:rsidR="00847EB8">
        <w:rPr>
          <w:rFonts w:asciiTheme="minorHAnsi" w:hAnsiTheme="minorHAnsi" w:cstheme="minorHAnsi"/>
          <w:sz w:val="24"/>
        </w:rPr>
        <w:t xml:space="preserve"> est</w:t>
      </w:r>
      <w:r w:rsidRPr="00D86080">
        <w:rPr>
          <w:rFonts w:asciiTheme="minorHAnsi" w:hAnsiTheme="minorHAnsi" w:cstheme="minorHAnsi"/>
          <w:sz w:val="24"/>
        </w:rPr>
        <w:t xml:space="preserve"> la plus grande (ou la plus petite) des deux.</w:t>
      </w:r>
    </w:p>
    <w:p w14:paraId="525D499E" w14:textId="77777777" w:rsidR="00FD48A4" w:rsidRDefault="00FD48A4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w:r w:rsidRPr="00681E62">
        <w:rPr>
          <w:rFonts w:asciiTheme="minorHAnsi" w:hAnsiTheme="minorHAnsi" w:cstheme="minorHAnsi"/>
          <w:color w:val="00B050"/>
          <w:sz w:val="24"/>
          <w:szCs w:val="24"/>
        </w:rPr>
        <w:t xml:space="preserve">Pour cela, on va mettre les deux fractions au même dénominateur et </w:t>
      </w:r>
      <w:r w:rsidRPr="00180207">
        <w:rPr>
          <w:rFonts w:asciiTheme="minorHAnsi" w:hAnsiTheme="minorHAnsi" w:cstheme="minorHAnsi"/>
          <w:color w:val="FF0000"/>
          <w:sz w:val="24"/>
          <w:szCs w:val="24"/>
        </w:rPr>
        <w:t xml:space="preserve">ainsi comparer les numérateurs. </w:t>
      </w:r>
    </w:p>
    <w:p w14:paraId="6DEEB8F1" w14:textId="77777777" w:rsidR="007906CD" w:rsidRPr="00180207" w:rsidRDefault="007906CD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FF0000"/>
          <w:sz w:val="24"/>
          <w:szCs w:val="24"/>
        </w:rPr>
      </w:pPr>
    </w:p>
    <w:p w14:paraId="3756D490" w14:textId="024EBD50" w:rsidR="00681E62" w:rsidRDefault="00681E62" w:rsidP="00681E6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/>
            <w:sz w:val="24"/>
            <w:lang w:eastAsia="ja-JP"/>
          </w:rPr>
          <w:lastRenderedPageBreak/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</w:t>
      </w:r>
      <w:r w:rsidRPr="008E558B">
        <w:rPr>
          <w:rFonts w:asciiTheme="minorHAnsi" w:hAnsiTheme="minorHAnsi" w:cstheme="minorHAnsi"/>
          <w:sz w:val="24"/>
          <w:vertAlign w:val="superscript"/>
        </w:rPr>
        <w:t>ère</w:t>
      </w:r>
      <w:r>
        <w:rPr>
          <w:rFonts w:asciiTheme="minorHAnsi" w:hAnsiTheme="minorHAnsi" w:cstheme="minorHAnsi"/>
          <w:sz w:val="24"/>
        </w:rPr>
        <w:t xml:space="preserve"> fraction : </w:t>
      </w:r>
      <w:r w:rsidRPr="00633BFD">
        <w:rPr>
          <w:rFonts w:asciiTheme="minorHAnsi" w:hAnsiTheme="minorHAnsi" w:cstheme="minorHAnsi"/>
          <w:sz w:val="24"/>
        </w:rPr>
        <w:t>On multipli</w:t>
      </w:r>
      <w:r>
        <w:rPr>
          <w:rFonts w:asciiTheme="minorHAnsi" w:hAnsiTheme="minorHAnsi" w:cstheme="minorHAnsi"/>
          <w:sz w:val="24"/>
        </w:rPr>
        <w:t>e</w:t>
      </w:r>
      <w:r w:rsidRPr="00633BFD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633BFD">
        <w:rPr>
          <w:rFonts w:asciiTheme="minorHAnsi" w:hAnsiTheme="minorHAnsi" w:cstheme="minorHAnsi"/>
          <w:sz w:val="24"/>
        </w:rPr>
        <w:t xml:space="preserve"> le numérateur et le dénominateur</w:t>
      </w:r>
      <w:r>
        <w:rPr>
          <w:rFonts w:asciiTheme="minorHAnsi" w:hAnsiTheme="minorHAnsi" w:cstheme="minorHAnsi"/>
          <w:sz w:val="24"/>
        </w:rPr>
        <w:t>.</w:t>
      </w:r>
    </w:p>
    <w:p w14:paraId="19256245" w14:textId="79D22C1E" w:rsidR="00681E62" w:rsidRPr="00681E62" w:rsidRDefault="00681E62" w:rsidP="00681E6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 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8×3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1AF3038" w14:textId="7AA3865E" w:rsidR="00180207" w:rsidRDefault="005D2856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="00681E62" w:rsidRPr="00633BFD">
        <w:rPr>
          <w:rFonts w:asciiTheme="minorHAnsi" w:hAnsiTheme="minorHAnsi" w:cstheme="minorHAnsi"/>
          <w:sz w:val="24"/>
        </w:rPr>
        <w:t xml:space="preserve"> </w:t>
      </w:r>
      <w:r w:rsidR="00681E62">
        <w:rPr>
          <w:rFonts w:asciiTheme="minorHAnsi" w:hAnsiTheme="minorHAnsi" w:cstheme="minorHAnsi"/>
          <w:sz w:val="24"/>
        </w:rPr>
        <w:t>2</w:t>
      </w:r>
      <w:r w:rsidR="00681E62" w:rsidRPr="008E558B">
        <w:rPr>
          <w:rFonts w:asciiTheme="minorHAnsi" w:hAnsiTheme="minorHAnsi" w:cstheme="minorHAnsi"/>
          <w:sz w:val="24"/>
          <w:vertAlign w:val="superscript"/>
        </w:rPr>
        <w:t>e</w:t>
      </w:r>
      <w:r w:rsidR="00681E62">
        <w:rPr>
          <w:rFonts w:asciiTheme="minorHAnsi" w:hAnsiTheme="minorHAnsi" w:cstheme="minorHAnsi"/>
          <w:sz w:val="24"/>
        </w:rPr>
        <w:t xml:space="preserve"> fraction : On garde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</w:p>
    <w:p w14:paraId="749C2410" w14:textId="77777777" w:rsidR="005D2856" w:rsidRPr="005D2856" w:rsidRDefault="005D2856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32"/>
          <w:szCs w:val="32"/>
        </w:rPr>
      </w:pPr>
    </w:p>
    <w:p w14:paraId="08C0692A" w14:textId="77777777" w:rsidR="00AB6977" w:rsidRDefault="00000000" w:rsidP="00E165D2">
      <w:pPr>
        <w:pBdr>
          <w:left w:val="single" w:sz="4" w:space="4" w:color="00B050"/>
        </w:pBdr>
        <w:tabs>
          <w:tab w:val="left" w:pos="9214"/>
        </w:tabs>
        <w:ind w:right="-1"/>
        <w:rPr>
          <w:rFonts w:asciiTheme="minorHAnsi" w:hAnsiTheme="minorHAnsi" w:cstheme="minorHAnsi"/>
          <w:sz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  <w:r w:rsidR="00FD48A4" w:rsidRPr="00D86080">
        <w:rPr>
          <w:rFonts w:asciiTheme="minorHAnsi" w:hAnsiTheme="minorHAnsi" w:cstheme="minorHAnsi"/>
          <w:sz w:val="32"/>
          <w:szCs w:val="32"/>
        </w:rPr>
        <w:t xml:space="preserve"> </w:t>
      </w:r>
      <w:r w:rsidR="00FD48A4" w:rsidRPr="00D86080">
        <w:rPr>
          <w:rFonts w:asciiTheme="minorHAnsi" w:hAnsiTheme="minorHAnsi" w:cstheme="minorHAnsi"/>
          <w:sz w:val="24"/>
        </w:rPr>
        <w:t xml:space="preserve">est </w:t>
      </w:r>
      <w:r w:rsidR="00AB6977">
        <w:rPr>
          <w:rFonts w:asciiTheme="minorHAnsi" w:hAnsiTheme="minorHAnsi" w:cstheme="minorHAnsi"/>
          <w:sz w:val="24"/>
        </w:rPr>
        <w:t xml:space="preserve">plus grand que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  <w:r w:rsidR="00101F83" w:rsidRPr="00D86080">
        <w:rPr>
          <w:rFonts w:asciiTheme="minorHAnsi" w:hAnsiTheme="minorHAnsi" w:cstheme="minorHAnsi"/>
          <w:sz w:val="24"/>
        </w:rPr>
        <w:t xml:space="preserve"> car son </w:t>
      </w:r>
      <w:r w:rsidR="00101F83" w:rsidRPr="00681E62">
        <w:rPr>
          <w:rFonts w:asciiTheme="minorHAnsi" w:hAnsiTheme="minorHAnsi" w:cstheme="minorHAnsi"/>
          <w:color w:val="FF0000"/>
          <w:sz w:val="24"/>
        </w:rPr>
        <w:t>numérateur est plus grand</w:t>
      </w:r>
      <w:r w:rsidR="00FD48A4" w:rsidRPr="00D86080">
        <w:rPr>
          <w:rFonts w:asciiTheme="minorHAnsi" w:hAnsiTheme="minorHAnsi" w:cstheme="minorHAnsi"/>
          <w:sz w:val="24"/>
        </w:rPr>
        <w:t>, soit</w:t>
      </w:r>
      <w:r w:rsidR="00101F83" w:rsidRPr="00D86080">
        <w:rPr>
          <w:rFonts w:asciiTheme="minorHAnsi" w:hAnsiTheme="minorHAnsi" w:cstheme="minorHAnsi"/>
          <w:sz w:val="24"/>
        </w:rPr>
        <w:t xml:space="preserve"> : </w:t>
      </w:r>
      <w:r w:rsidR="00FD48A4" w:rsidRPr="00D86080">
        <w:rPr>
          <w:rFonts w:asciiTheme="minorHAnsi" w:hAnsiTheme="minorHAnsi" w:cstheme="minorHAnsi"/>
          <w:sz w:val="24"/>
        </w:rPr>
        <w:t xml:space="preserve"> </w:t>
      </w:r>
    </w:p>
    <w:p w14:paraId="595022D5" w14:textId="18A4FB1D" w:rsidR="00FD48A4" w:rsidRPr="00D86080" w:rsidRDefault="00FD48A4" w:rsidP="00AB6977">
      <w:pPr>
        <w:pBdr>
          <w:left w:val="single" w:sz="4" w:space="4" w:color="00B050"/>
        </w:pBdr>
        <w:tabs>
          <w:tab w:val="left" w:pos="9214"/>
        </w:tabs>
        <w:ind w:right="-1"/>
        <w:jc w:val="center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24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</w:rPr>
          <m:t>&gt;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</w:p>
    <w:p w14:paraId="4CDB4957" w14:textId="0E30117C" w:rsidR="00101F83" w:rsidRDefault="00101F83" w:rsidP="00D86080">
      <w:pP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651B7E4A" w14:textId="77777777" w:rsidR="00E165D2" w:rsidRPr="00D86080" w:rsidRDefault="00E165D2" w:rsidP="00D86080">
      <w:pP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5C971417" w14:textId="7EEEAA13" w:rsidR="00FD48A4" w:rsidRPr="00E165D2" w:rsidRDefault="00E165D2" w:rsidP="00E165D2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101F83"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t> :</w:t>
      </w:r>
      <w:r w:rsidR="00101F83" w:rsidRPr="00E165D2">
        <w:rPr>
          <w:rFonts w:asciiTheme="minorHAnsi" w:hAnsiTheme="minorHAnsi" w:cstheme="minorHAnsi"/>
          <w:color w:val="00B050"/>
          <w:sz w:val="24"/>
          <w:szCs w:val="24"/>
        </w:rPr>
        <w:t xml:space="preserve"> Encadrer une fraction par deux entiers consécutifs</w:t>
      </w:r>
    </w:p>
    <w:p w14:paraId="60A43392" w14:textId="77777777" w:rsidR="00101F83" w:rsidRPr="00D86080" w:rsidRDefault="00101F83" w:rsidP="00E165D2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58BACEFD" w14:textId="77777777" w:rsidR="00101F83" w:rsidRPr="00D86080" w:rsidRDefault="00101F83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Style w:val="Lienhypertexte"/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</w:rPr>
        <w:drawing>
          <wp:inline distT="0" distB="0" distL="0" distR="0" wp14:anchorId="11A3B387" wp14:editId="502AFFEF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https://youtu.be/_R61vSYURZQ</w:t>
        </w:r>
      </w:hyperlink>
    </w:p>
    <w:p w14:paraId="6F66E061" w14:textId="24FF9D6E" w:rsidR="00101F83" w:rsidRPr="001772C6" w:rsidRDefault="00101F83" w:rsidP="00E165D2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FF0000"/>
          <w:sz w:val="10"/>
          <w:szCs w:val="10"/>
          <w:u w:val="single"/>
        </w:rPr>
      </w:pPr>
    </w:p>
    <w:p w14:paraId="7D47489E" w14:textId="0C0BBA93" w:rsidR="00E165D2" w:rsidRPr="001772C6" w:rsidRDefault="001772C6" w:rsidP="00E165D2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772C6">
        <w:rPr>
          <w:rFonts w:asciiTheme="minorHAnsi" w:hAnsiTheme="minorHAnsi" w:cstheme="minorHAnsi"/>
          <w:color w:val="000000" w:themeColor="text1"/>
          <w:sz w:val="24"/>
          <w:szCs w:val="24"/>
        </w:rPr>
        <w:t>Encadrer l</w:t>
      </w:r>
      <w:r w:rsidR="00183041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1772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fraction </w:t>
      </w:r>
      <m:oMath>
        <m:f>
          <m:fPr>
            <m:ctrlPr>
              <w:rPr>
                <w:rFonts w:ascii="Cambria Math" w:hAnsi="Cambria Math" w:cstheme="minorHAnsi"/>
                <w:iCs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="0018304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1772C6">
        <w:rPr>
          <w:rFonts w:asciiTheme="minorHAnsi" w:hAnsiTheme="minorHAnsi" w:cstheme="minorHAnsi"/>
          <w:color w:val="000000" w:themeColor="text1"/>
          <w:sz w:val="24"/>
          <w:szCs w:val="24"/>
        </w:rPr>
        <w:t>par deux entiers consécutifs.</w:t>
      </w:r>
    </w:p>
    <w:p w14:paraId="3775FD05" w14:textId="447887C0" w:rsidR="001772C6" w:rsidRDefault="001772C6" w:rsidP="00E165D2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5EFCAFE8" w14:textId="77777777" w:rsidR="001772C6" w:rsidRPr="00D86080" w:rsidRDefault="001772C6" w:rsidP="00E165D2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5BB2C95F" w14:textId="74E428FC" w:rsidR="00183041" w:rsidRPr="00E165D2" w:rsidRDefault="00183041" w:rsidP="00E165D2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3CED05" wp14:editId="1207BB5A">
                <wp:simplePos x="0" y="0"/>
                <wp:positionH relativeFrom="column">
                  <wp:posOffset>3618865</wp:posOffset>
                </wp:positionH>
                <wp:positionV relativeFrom="paragraph">
                  <wp:posOffset>477520</wp:posOffset>
                </wp:positionV>
                <wp:extent cx="180340" cy="182880"/>
                <wp:effectExtent l="25400" t="25400" r="22860" b="2032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340" cy="1828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4E6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84.95pt;margin-top:37.6pt;width:14.2pt;height:14.4pt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" strokecolor="#00b050" strokeweight="1.25pt">
                <v:stroke endarrow="open" joinstyle="miter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B5CEBC" wp14:editId="189C2988">
                <wp:simplePos x="0" y="0"/>
                <wp:positionH relativeFrom="column">
                  <wp:posOffset>2366645</wp:posOffset>
                </wp:positionH>
                <wp:positionV relativeFrom="paragraph">
                  <wp:posOffset>474980</wp:posOffset>
                </wp:positionV>
                <wp:extent cx="217170" cy="182880"/>
                <wp:effectExtent l="0" t="25400" r="36830" b="2032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1828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71CC1" id="Connecteur droit avec flèche 6" o:spid="_x0000_s1026" type="#_x0000_t32" style="position:absolute;margin-left:186.35pt;margin-top:37.4pt;width:17.1pt;height:14.4pt;flip: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" strokecolor="red" strokeweight="1.25pt">
                <v:stroke endarrow="open" joinstyle="miter"/>
              </v:shape>
            </w:pict>
          </mc:Fallback>
        </mc:AlternateContent>
      </w:r>
      <w:r w:rsidR="00E165D2" w:rsidRPr="00E165D2">
        <w:rPr>
          <w:rFonts w:asciiTheme="minorHAnsi" w:hAnsiTheme="minorHAnsi" w:cstheme="minorHAnsi"/>
          <w:b/>
          <w:bCs/>
          <w:sz w:val="24"/>
        </w:rPr>
        <w:t>Correction</w:t>
      </w:r>
    </w:p>
    <w:p w14:paraId="62276027" w14:textId="242A6591" w:rsidR="00FD48A4" w:rsidRPr="006B6E6A" w:rsidRDefault="006B6E6A" w:rsidP="006B6E6A">
      <w:pPr>
        <w:pStyle w:val="Paragraphedeliste"/>
        <w:pBdr>
          <w:left w:val="single" w:sz="4" w:space="4" w:color="00B050"/>
        </w:pBdr>
        <w:tabs>
          <w:tab w:val="left" w:pos="284"/>
        </w:tabs>
        <w:ind w:left="0" w:right="-1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m:oMathPara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 xml:space="preserve">?   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theme="minorHAnsi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 xml:space="preserve">&lt;    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?</m:t>
          </m:r>
        </m:oMath>
      </m:oMathPara>
    </w:p>
    <w:p w14:paraId="4C73709E" w14:textId="7887DA60" w:rsidR="00E165D2" w:rsidRPr="006B6E6A" w:rsidRDefault="00E165D2" w:rsidP="006B6E6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3426F76" w14:textId="5CE8221D" w:rsidR="006B6E6A" w:rsidRDefault="006B6E6A" w:rsidP="00183041">
      <w:pPr>
        <w:pBdr>
          <w:left w:val="single" w:sz="4" w:space="4" w:color="00B050"/>
        </w:pBdr>
        <w:spacing w:line="276" w:lineRule="auto"/>
        <w:ind w:right="-1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E6A">
        <w:rPr>
          <w:rFonts w:asciiTheme="minorHAnsi" w:hAnsiTheme="minorHAnsi" w:cstheme="minorHAnsi"/>
          <w:color w:val="FF0000"/>
          <w:sz w:val="24"/>
          <w:szCs w:val="24"/>
        </w:rPr>
        <w:t>On teste les numérateurs inférieurs à 18 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B6E6A">
        <w:rPr>
          <w:rFonts w:asciiTheme="minorHAnsi" w:hAnsiTheme="minorHAnsi" w:cstheme="minorHAnsi"/>
          <w:color w:val="00B050"/>
          <w:sz w:val="24"/>
          <w:szCs w:val="24"/>
        </w:rPr>
        <w:t>On teste les numérateurs supérieurs à 18 :</w:t>
      </w:r>
    </w:p>
    <w:p w14:paraId="31C6C9E0" w14:textId="4B7299E8" w:rsidR="006B6E6A" w:rsidRDefault="00000000" w:rsidP="00183041">
      <w:pPr>
        <w:pBdr>
          <w:left w:val="single" w:sz="4" w:space="4" w:color="00B050"/>
        </w:pBdr>
        <w:spacing w:line="276" w:lineRule="auto"/>
        <w:ind w:right="-1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Cs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5</m:t>
            </m:r>
          </m:den>
        </m:f>
      </m:oMath>
      <w:r w:rsidR="006B6E6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="00A2103A">
        <w:rPr>
          <w:rFonts w:asciiTheme="minorHAnsi" w:hAnsiTheme="minorHAnsi" w:cstheme="minorHAnsi"/>
          <w:iCs/>
          <w:color w:val="FF0000"/>
          <w:sz w:val="24"/>
          <w:szCs w:val="24"/>
        </w:rPr>
        <w:t>n’est p</w:t>
      </w:r>
      <w:r w:rsidR="006B6E6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>as</w:t>
      </w:r>
      <w:r w:rsidR="00A2103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un entier</w:t>
      </w:r>
      <w:r w:rsidR="006B6E6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, </w:t>
      </w:r>
      <w:r w:rsidR="006B6E6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6B6E6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6B6E6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6B6E6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6B6E6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iCs/>
                <w:color w:val="00B05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sz w:val="32"/>
                <w:szCs w:val="32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6B6E6A" w:rsidRPr="006B6E6A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  <w:r w:rsidR="00A2103A">
        <w:rPr>
          <w:rFonts w:asciiTheme="minorHAnsi" w:hAnsiTheme="minorHAnsi" w:cstheme="minorHAnsi"/>
          <w:iCs/>
          <w:color w:val="00B050"/>
          <w:sz w:val="24"/>
          <w:szCs w:val="24"/>
        </w:rPr>
        <w:t>n’est pas un entier,</w:t>
      </w:r>
    </w:p>
    <w:p w14:paraId="25F85EE0" w14:textId="06873512" w:rsidR="006B6E6A" w:rsidRPr="006B6E6A" w:rsidRDefault="00000000" w:rsidP="00183041">
      <w:pPr>
        <w:pBdr>
          <w:left w:val="single" w:sz="4" w:space="4" w:color="00B050"/>
        </w:pBdr>
        <w:spacing w:line="276" w:lineRule="auto"/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Cs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5</m:t>
            </m:r>
          </m:den>
        </m:f>
      </m:oMath>
      <w:r w:rsidR="006B6E6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="00A2103A">
        <w:rPr>
          <w:rFonts w:asciiTheme="minorHAnsi" w:hAnsiTheme="minorHAnsi" w:cstheme="minorHAnsi"/>
          <w:iCs/>
          <w:color w:val="FF0000"/>
          <w:sz w:val="24"/>
          <w:szCs w:val="24"/>
        </w:rPr>
        <w:t>n’est p</w:t>
      </w:r>
      <w:r w:rsidR="00A2103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>as</w:t>
      </w:r>
      <w:r w:rsidR="00A2103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un entier</w:t>
      </w:r>
      <w:r w:rsidR="00A2103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, </w:t>
      </w:r>
      <w:r w:rsidR="00A2103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6B6E6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6B6E6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6B6E6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6B6E6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iCs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6B6E6A" w:rsidRPr="006B6E6A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= 4 </w:t>
      </w:r>
      <w:r w:rsidR="00A2103A">
        <w:rPr>
          <w:rFonts w:asciiTheme="minorHAnsi" w:hAnsiTheme="minorHAnsi" w:cstheme="minorHAnsi"/>
          <w:iCs/>
          <w:color w:val="00B050"/>
          <w:sz w:val="24"/>
          <w:szCs w:val="24"/>
        </w:rPr>
        <w:t>est un entier.</w:t>
      </w:r>
    </w:p>
    <w:p w14:paraId="180F0E98" w14:textId="4E9BC897" w:rsidR="006B6E6A" w:rsidRPr="006B6E6A" w:rsidRDefault="00000000" w:rsidP="00183041">
      <w:pPr>
        <w:pBdr>
          <w:left w:val="single" w:sz="4" w:space="4" w:color="00B050"/>
        </w:pBdr>
        <w:spacing w:line="276" w:lineRule="auto"/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iCs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5</m:t>
            </m:r>
          </m:den>
        </m:f>
      </m:oMath>
      <w:r w:rsidR="006B6E6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= 3 </w:t>
      </w:r>
      <w:r w:rsidR="00A2103A">
        <w:rPr>
          <w:rFonts w:asciiTheme="minorHAnsi" w:hAnsiTheme="minorHAnsi" w:cstheme="minorHAnsi"/>
          <w:iCs/>
          <w:color w:val="FF0000"/>
          <w:sz w:val="24"/>
          <w:szCs w:val="24"/>
        </w:rPr>
        <w:t>est un entier.</w:t>
      </w:r>
    </w:p>
    <w:p w14:paraId="2FD4F54B" w14:textId="17D31697" w:rsidR="006B6E6A" w:rsidRPr="00745BD8" w:rsidRDefault="006B6E6A" w:rsidP="006B6E6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8165841" w14:textId="204352EB" w:rsidR="006B6E6A" w:rsidRDefault="00183041" w:rsidP="006B6E6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a ainsi : </w:t>
      </w:r>
    </w:p>
    <w:p w14:paraId="51D0C34F" w14:textId="700545D4" w:rsidR="00183041" w:rsidRPr="00183041" w:rsidRDefault="00183041" w:rsidP="00183041">
      <w:pPr>
        <w:pStyle w:val="Paragraphedeliste"/>
        <w:pBdr>
          <w:left w:val="single" w:sz="4" w:space="4" w:color="00B050"/>
        </w:pBdr>
        <w:tabs>
          <w:tab w:val="left" w:pos="284"/>
        </w:tabs>
        <w:ind w:left="0" w:right="-1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m:oMathPara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>3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theme="minorHAnsi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 xml:space="preserve">&lt; 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4</m:t>
          </m:r>
        </m:oMath>
      </m:oMathPara>
    </w:p>
    <w:p w14:paraId="7D8F000C" w14:textId="79624153" w:rsidR="00FD48A4" w:rsidRDefault="00FD48A4" w:rsidP="00D86080">
      <w:pP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4970FD9F" w14:textId="0EBE88F8" w:rsidR="00E165D2" w:rsidRDefault="00E165D2" w:rsidP="00D86080">
      <w:pP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3E993B28" w14:textId="77777777" w:rsidR="00E165D2" w:rsidRPr="00D86080" w:rsidRDefault="00E165D2" w:rsidP="00D86080">
      <w:pP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3DA89174" w14:textId="35E786ED" w:rsidR="00192E6C" w:rsidRPr="00E165D2" w:rsidRDefault="00E165D2" w:rsidP="00D86080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Partie 3 : </w:t>
      </w:r>
      <w:r w:rsidR="00192E6C" w:rsidRPr="00E165D2">
        <w:rPr>
          <w:rFonts w:asciiTheme="minorHAnsi" w:hAnsiTheme="minorHAnsi" w:cstheme="minorHAnsi"/>
          <w:b/>
          <w:bCs/>
          <w:color w:val="FF0000"/>
          <w:sz w:val="32"/>
        </w:rPr>
        <w:t>Addition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>ner</w:t>
      </w:r>
      <w:r w:rsidR="00192E6C"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 et soustra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>ire</w:t>
      </w:r>
      <w:r w:rsidR="00192E6C"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>les</w:t>
      </w:r>
      <w:r w:rsidR="00192E6C"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 fractions</w:t>
      </w:r>
    </w:p>
    <w:p w14:paraId="06E0E516" w14:textId="77777777" w:rsidR="00192E6C" w:rsidRPr="00D86080" w:rsidRDefault="00192E6C" w:rsidP="00D86080">
      <w:pPr>
        <w:ind w:right="-1"/>
        <w:rPr>
          <w:rFonts w:asciiTheme="minorHAnsi" w:hAnsiTheme="minorHAnsi" w:cstheme="minorHAnsi"/>
        </w:rPr>
      </w:pPr>
      <w:r w:rsidRPr="00D86080">
        <w:rPr>
          <w:rFonts w:asciiTheme="minorHAnsi" w:hAnsiTheme="minorHAnsi" w:cstheme="minorHAnsi"/>
        </w:rPr>
        <w:tab/>
      </w:r>
    </w:p>
    <w:p w14:paraId="47D5F210" w14:textId="0EE29A9F" w:rsidR="00C11EE0" w:rsidRDefault="00192E6C" w:rsidP="00D86080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  <w:r w:rsidRPr="00D86080">
        <w:rPr>
          <w:rFonts w:asciiTheme="minorHAnsi" w:hAnsiTheme="minorHAnsi" w:cstheme="minorHAnsi"/>
          <w:color w:val="000000"/>
          <w:sz w:val="24"/>
        </w:rPr>
        <w:tab/>
        <w:t xml:space="preserve">1) </w:t>
      </w:r>
      <w:r w:rsidR="00E165D2">
        <w:rPr>
          <w:rFonts w:asciiTheme="minorHAnsi" w:hAnsiTheme="minorHAnsi" w:cstheme="minorHAnsi"/>
          <w:color w:val="000000"/>
          <w:sz w:val="24"/>
          <w:u w:val="single"/>
        </w:rPr>
        <w:t>Avec le même dénominateur</w:t>
      </w:r>
    </w:p>
    <w:p w14:paraId="26527B6A" w14:textId="77777777" w:rsidR="00745BD8" w:rsidRPr="00745BD8" w:rsidRDefault="00745BD8" w:rsidP="00D86080">
      <w:pPr>
        <w:ind w:right="-1"/>
        <w:rPr>
          <w:rFonts w:asciiTheme="minorHAnsi" w:hAnsiTheme="minorHAnsi" w:cstheme="minorHAnsi"/>
          <w:color w:val="000000"/>
          <w:sz w:val="12"/>
          <w:szCs w:val="12"/>
        </w:rPr>
      </w:pPr>
    </w:p>
    <w:p w14:paraId="4DF69608" w14:textId="4CBBA098" w:rsidR="00192E6C" w:rsidRPr="00D86080" w:rsidRDefault="00F85CD6" w:rsidP="00C11EE0">
      <w:pPr>
        <w:ind w:right="-1"/>
        <w:jc w:val="center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550CD177" wp14:editId="67CCB1CC">
            <wp:extent cx="4365057" cy="108259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2410" cy="109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D56AA" w14:textId="4B802A46" w:rsidR="001F5ECB" w:rsidRDefault="00745BD8" w:rsidP="00D86080">
      <w:pPr>
        <w:ind w:right="-1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="001F5ECB" w:rsidRPr="00D86080">
        <w:rPr>
          <w:rFonts w:asciiTheme="minorHAnsi" w:hAnsiTheme="minorHAnsi" w:cstheme="minorHAnsi"/>
          <w:sz w:val="24"/>
        </w:rPr>
        <w:t xml:space="preserve">  </w:t>
      </w:r>
      <w:r w:rsidR="001F5ECB" w:rsidRPr="00D86080">
        <w:rPr>
          <w:rFonts w:asciiTheme="minorHAnsi" w:hAnsiTheme="minorHAnsi" w:cstheme="minorHAnsi"/>
          <w:sz w:val="24"/>
        </w:rPr>
        <w:tab/>
      </w:r>
      <w:r w:rsidR="001F5ECB"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1F5ECB" w:rsidRPr="00D86080">
        <w:rPr>
          <w:rFonts w:asciiTheme="minorHAnsi" w:hAnsiTheme="minorHAnsi" w:cstheme="minorHAnsi"/>
          <w:noProof/>
          <w:sz w:val="24"/>
        </w:rPr>
        <w:t xml:space="preserve"> </w:t>
      </w:r>
      <w:r w:rsidR="001F5ECB" w:rsidRPr="00D86080">
        <w:rPr>
          <w:rFonts w:asciiTheme="minorHAnsi" w:hAnsiTheme="minorHAnsi" w:cstheme="minorHAnsi"/>
          <w:sz w:val="24"/>
        </w:rPr>
        <w:t xml:space="preserve">            </w:t>
      </w:r>
      <w:r>
        <w:rPr>
          <w:rFonts w:asciiTheme="minorHAnsi" w:hAnsiTheme="minorHAnsi" w:cstheme="minorHAnsi"/>
          <w:sz w:val="24"/>
        </w:rPr>
        <w:t xml:space="preserve">       </w:t>
      </w:r>
      <w:r w:rsidR="001F5ECB" w:rsidRPr="00D86080">
        <w:rPr>
          <w:rFonts w:asciiTheme="minorHAnsi" w:hAnsiTheme="minorHAnsi" w:cstheme="minorHAnsi"/>
          <w:sz w:val="24"/>
        </w:rPr>
        <w:t>+</w:t>
      </w:r>
      <w:r>
        <w:rPr>
          <w:rFonts w:asciiTheme="minorHAnsi" w:hAnsiTheme="minorHAnsi" w:cstheme="minorHAnsi"/>
          <w:sz w:val="24"/>
        </w:rPr>
        <w:tab/>
        <w:t xml:space="preserve">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1F5ECB" w:rsidRPr="00D86080">
        <w:rPr>
          <w:rFonts w:asciiTheme="minorHAnsi" w:hAnsiTheme="minorHAnsi" w:cstheme="minorHAnsi"/>
          <w:sz w:val="24"/>
        </w:rPr>
        <w:tab/>
        <w:t xml:space="preserve">          </w:t>
      </w:r>
      <w:r>
        <w:rPr>
          <w:rFonts w:asciiTheme="minorHAnsi" w:hAnsiTheme="minorHAnsi" w:cstheme="minorHAnsi"/>
          <w:sz w:val="24"/>
        </w:rPr>
        <w:t xml:space="preserve">        </w:t>
      </w:r>
      <w:r w:rsidR="001F5ECB" w:rsidRPr="00D86080">
        <w:rPr>
          <w:rFonts w:asciiTheme="minorHAnsi" w:hAnsiTheme="minorHAnsi" w:cstheme="minorHAnsi"/>
          <w:sz w:val="24"/>
        </w:rPr>
        <w:t>=</w:t>
      </w:r>
      <w:r w:rsidR="001F5ECB" w:rsidRPr="00D86080">
        <w:rPr>
          <w:rFonts w:asciiTheme="minorHAnsi" w:hAnsiTheme="minorHAnsi" w:cstheme="minorHAnsi"/>
          <w:sz w:val="24"/>
        </w:rPr>
        <w:tab/>
        <w:t xml:space="preserve">   </w:t>
      </w:r>
      <w:r>
        <w:rPr>
          <w:rFonts w:asciiTheme="minorHAnsi" w:hAnsiTheme="minorHAnsi" w:cstheme="minorHAnsi"/>
          <w:sz w:val="24"/>
        </w:rPr>
        <w:t xml:space="preserve">           </w:t>
      </w:r>
      <w:r w:rsidR="001F5ECB" w:rsidRPr="00D86080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1F5ECB" w:rsidRPr="00D86080">
        <w:rPr>
          <w:rFonts w:asciiTheme="minorHAnsi" w:hAnsiTheme="minorHAnsi" w:cstheme="minorHAnsi"/>
          <w:sz w:val="24"/>
        </w:rPr>
        <w:tab/>
        <w:t xml:space="preserve">      =</w:t>
      </w:r>
      <w:r w:rsidR="001F5ECB" w:rsidRPr="00D86080">
        <w:rPr>
          <w:rFonts w:asciiTheme="minorHAnsi" w:hAnsiTheme="minorHAnsi" w:cstheme="minorHAnsi"/>
          <w:sz w:val="24"/>
        </w:rPr>
        <w:tab/>
        <w:t xml:space="preserve">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</w:p>
    <w:p w14:paraId="3F6D54F9" w14:textId="77777777" w:rsidR="005D2856" w:rsidRDefault="005D2856" w:rsidP="00D86080">
      <w:pPr>
        <w:ind w:right="-1"/>
        <w:rPr>
          <w:rFonts w:asciiTheme="minorHAnsi" w:hAnsiTheme="minorHAnsi" w:cstheme="minorHAnsi"/>
          <w:sz w:val="32"/>
          <w:szCs w:val="32"/>
        </w:rPr>
      </w:pPr>
    </w:p>
    <w:p w14:paraId="1E1ACEC7" w14:textId="77777777" w:rsidR="005D2856" w:rsidRPr="00D86080" w:rsidRDefault="005D2856" w:rsidP="00D86080">
      <w:pPr>
        <w:ind w:right="-1"/>
        <w:rPr>
          <w:rFonts w:asciiTheme="minorHAnsi" w:hAnsiTheme="minorHAnsi" w:cstheme="minorHAnsi"/>
          <w:sz w:val="24"/>
        </w:rPr>
      </w:pPr>
    </w:p>
    <w:p w14:paraId="4B9B8822" w14:textId="77777777" w:rsidR="005D2856" w:rsidRDefault="005D2856" w:rsidP="005D2856">
      <w:pPr>
        <w:pStyle w:val="Corpsdetexte2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1"/>
        <w:rPr>
          <w:rFonts w:asciiTheme="minorHAnsi" w:hAnsiTheme="minorHAnsi" w:cstheme="minorHAnsi"/>
          <w:u w:val="single"/>
        </w:rPr>
      </w:pPr>
      <w:r w:rsidRPr="00D9740A">
        <w:rPr>
          <w:rFonts w:asciiTheme="minorHAnsi" w:hAnsiTheme="minorHAnsi" w:cstheme="minorHAnsi"/>
          <w:u w:val="single"/>
        </w:rPr>
        <w:t>Propriété</w:t>
      </w:r>
      <w:r>
        <w:rPr>
          <w:rFonts w:asciiTheme="minorHAnsi" w:hAnsiTheme="minorHAnsi" w:cstheme="minorHAnsi"/>
          <w:u w:val="single"/>
        </w:rPr>
        <w:t>s</w:t>
      </w:r>
      <w:r w:rsidRPr="00D9740A">
        <w:rPr>
          <w:rFonts w:asciiTheme="minorHAnsi" w:hAnsiTheme="minorHAnsi" w:cstheme="minorHAnsi"/>
          <w:u w:val="single"/>
        </w:rPr>
        <w:t xml:space="preserve"> : </w:t>
      </w:r>
    </w:p>
    <w:p w14:paraId="28C26B6D" w14:textId="77777777" w:rsidR="005D2856" w:rsidRPr="00D9740A" w:rsidRDefault="005D2856" w:rsidP="005D2856">
      <w:pPr>
        <w:pStyle w:val="Corpsdetexte2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1"/>
        <w:rPr>
          <w:rFonts w:asciiTheme="minorHAnsi" w:hAnsiTheme="minorHAnsi" w:cstheme="minorHAnsi"/>
        </w:rPr>
      </w:pPr>
      <w:r w:rsidRPr="00D9740A">
        <w:rPr>
          <w:rFonts w:asciiTheme="minorHAnsi" w:hAnsiTheme="minorHAnsi" w:cstheme="minorHAnsi"/>
        </w:rPr>
        <w:t>1) Lorsqu’on additionne deux fractions qui ont le MÊME DENOMINATEUR, on additionne les numérateurs et on garde le dénominateur.</w:t>
      </w:r>
    </w:p>
    <w:p w14:paraId="459FFDBA" w14:textId="77777777" w:rsidR="005D2856" w:rsidRPr="00D9740A" w:rsidRDefault="00000000" w:rsidP="005D2856">
      <w:pPr>
        <w:pStyle w:val="Titre6"/>
        <w:pBdr>
          <w:right w:val="single" w:sz="4" w:space="4" w:color="FF0000"/>
        </w:pBdr>
        <w:spacing w:line="276" w:lineRule="auto"/>
        <w:ind w:right="-1"/>
        <w:jc w:val="center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D</m:t>
              </m:r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</m:t>
              </m:r>
              <m:r>
                <w:rPr>
                  <w:rFonts w:ascii="Cambria Math" w:hAnsi="Cambria Math" w:cstheme="minorHAnsi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D</m:t>
              </m:r>
            </m:den>
          </m:f>
        </m:oMath>
      </m:oMathPara>
    </w:p>
    <w:p w14:paraId="25D5AD33" w14:textId="77777777" w:rsidR="005D2856" w:rsidRPr="00D9740A" w:rsidRDefault="005D2856" w:rsidP="005D2856">
      <w:pPr>
        <w:pStyle w:val="Corpsdetexte2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1"/>
        <w:rPr>
          <w:rFonts w:asciiTheme="minorHAnsi" w:hAnsiTheme="minorHAnsi" w:cstheme="minorHAnsi"/>
        </w:rPr>
      </w:pPr>
      <w:r w:rsidRPr="00D9740A">
        <w:rPr>
          <w:rFonts w:asciiTheme="minorHAnsi" w:hAnsiTheme="minorHAnsi" w:cstheme="minorHAnsi"/>
        </w:rPr>
        <w:t>2) Lorsqu’on soustrait deux fractions qui ont le MÊME DENOMINATEUR, on soustrait les numérateurs et on garde le dénominateur.</w:t>
      </w:r>
    </w:p>
    <w:p w14:paraId="11625532" w14:textId="77777777" w:rsidR="005D2856" w:rsidRPr="00D9740A" w:rsidRDefault="00000000" w:rsidP="005D2856">
      <w:pPr>
        <w:pStyle w:val="Titre6"/>
        <w:pBdr>
          <w:right w:val="single" w:sz="4" w:space="4" w:color="FF0000"/>
        </w:pBdr>
        <w:spacing w:line="276" w:lineRule="auto"/>
        <w:ind w:right="-1"/>
        <w:jc w:val="center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D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-</m:t>
              </m:r>
              <m:r>
                <w:rPr>
                  <w:rFonts w:ascii="Cambria Math" w:hAnsi="Cambria Math" w:cstheme="minorHAnsi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D</m:t>
              </m:r>
            </m:den>
          </m:f>
        </m:oMath>
      </m:oMathPara>
    </w:p>
    <w:p w14:paraId="464D622E" w14:textId="77777777" w:rsidR="00192E6C" w:rsidRDefault="00192E6C" w:rsidP="00D86080">
      <w:pPr>
        <w:ind w:right="-1"/>
        <w:rPr>
          <w:rFonts w:asciiTheme="minorHAnsi" w:hAnsiTheme="minorHAnsi" w:cstheme="minorHAnsi"/>
          <w:sz w:val="24"/>
        </w:rPr>
      </w:pPr>
    </w:p>
    <w:p w14:paraId="4EBD5007" w14:textId="1E074BBE" w:rsidR="005D2856" w:rsidRPr="005D2856" w:rsidRDefault="005D2856" w:rsidP="00D86080">
      <w:pPr>
        <w:ind w:right="-1"/>
        <w:rPr>
          <w:rFonts w:asciiTheme="minorHAnsi" w:hAnsiTheme="minorHAnsi" w:cstheme="minorHAnsi"/>
          <w:sz w:val="24"/>
          <w:u w:val="single"/>
        </w:rPr>
      </w:pPr>
      <w:r w:rsidRPr="005D2856">
        <w:rPr>
          <w:rFonts w:asciiTheme="minorHAnsi" w:hAnsiTheme="minorHAnsi" w:cstheme="minorHAnsi"/>
          <w:sz w:val="24"/>
          <w:u w:val="single"/>
        </w:rPr>
        <w:t>Exemple</w:t>
      </w:r>
      <w:r>
        <w:rPr>
          <w:rFonts w:asciiTheme="minorHAnsi" w:hAnsiTheme="minorHAnsi" w:cstheme="minorHAnsi"/>
          <w:sz w:val="24"/>
          <w:u w:val="single"/>
        </w:rPr>
        <w:t>s</w:t>
      </w:r>
      <w:r w:rsidRPr="005D2856">
        <w:rPr>
          <w:rFonts w:asciiTheme="minorHAnsi" w:hAnsiTheme="minorHAnsi" w:cstheme="minorHAnsi"/>
          <w:sz w:val="24"/>
          <w:u w:val="single"/>
        </w:rPr>
        <w:t> :</w:t>
      </w:r>
    </w:p>
    <w:p w14:paraId="3710D76E" w14:textId="243C1EA6" w:rsidR="005D2856" w:rsidRPr="005D2856" w:rsidRDefault="005D2856" w:rsidP="005D2856">
      <w:pPr>
        <w:pStyle w:val="Titre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right="-1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Times New Roman" w:eastAsia="Times New Roman" w:hAnsi="Times New Roman" w:cs="Times New Roman" w:hint="eastAsia"/>
              <w:color w:val="000000" w:themeColor="text1"/>
              <w:lang w:eastAsia="ja-JP"/>
            </w:rPr>
            <m:t>●</m:t>
          </m:r>
          <m:r>
            <w:rPr>
              <w:rFonts w:ascii="Cambria Math" w:eastAsia="Times New Roman" w:hAnsi="Cambria Math" w:cs="Times New Roman"/>
              <w:color w:val="000000" w:themeColor="text1"/>
              <w:lang w:eastAsia="ja-JP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 w:cstheme="minorHAnsi"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den>
          </m:f>
          <m:r>
            <w:rPr>
              <w:rFonts w:ascii="Cambria Math" w:eastAsia="Times New Roman" w:hAnsi="Times New Roman" w:cs="Times New Roman"/>
              <w:color w:val="000000" w:themeColor="text1"/>
              <w:lang w:eastAsia="ja-JP"/>
            </w:rPr>
            <m:t xml:space="preserve">                  </m:t>
          </m:r>
          <m:r>
            <w:rPr>
              <w:rFonts w:ascii="Times New Roman" w:eastAsia="Times New Roman" w:hAnsi="Times New Roman" w:cs="Times New Roman"/>
              <w:color w:val="000000" w:themeColor="text1"/>
              <w:lang w:eastAsia="ja-JP"/>
            </w:rPr>
            <m:t>●</m:t>
          </m:r>
          <m:r>
            <w:rPr>
              <w:rFonts w:ascii="Cambria Math" w:hAnsi="Cambria Math" w:cs="Times New Roman" w:hint="eastAsia"/>
              <w:color w:val="000000" w:themeColor="text1"/>
              <w:lang w:eastAsia="ja-JP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den>
          </m:f>
        </m:oMath>
      </m:oMathPara>
    </w:p>
    <w:p w14:paraId="1DCD25D0" w14:textId="77777777" w:rsidR="005D2856" w:rsidRDefault="005D2856" w:rsidP="00D86080">
      <w:pPr>
        <w:ind w:right="-1"/>
        <w:rPr>
          <w:rFonts w:asciiTheme="minorHAnsi" w:hAnsiTheme="minorHAnsi" w:cstheme="minorHAnsi"/>
          <w:sz w:val="24"/>
        </w:rPr>
      </w:pPr>
    </w:p>
    <w:p w14:paraId="346FB275" w14:textId="77777777" w:rsidR="005D2856" w:rsidRDefault="005D2856" w:rsidP="00D86080">
      <w:pPr>
        <w:ind w:right="-1"/>
        <w:rPr>
          <w:rFonts w:asciiTheme="minorHAnsi" w:hAnsiTheme="minorHAnsi" w:cstheme="minorHAnsi"/>
          <w:sz w:val="24"/>
        </w:rPr>
      </w:pPr>
    </w:p>
    <w:p w14:paraId="3F793350" w14:textId="77777777" w:rsidR="005D2856" w:rsidRPr="00BD6DEC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/>
        <w:ind w:right="-1"/>
        <w:rPr>
          <w:rFonts w:asciiTheme="minorHAnsi" w:hAnsiTheme="minorHAnsi" w:cstheme="minorHAnsi"/>
          <w:color w:val="00B050"/>
        </w:rPr>
      </w:pPr>
      <w:r w:rsidRPr="00BD6DEC">
        <w:rPr>
          <w:rFonts w:asciiTheme="minorHAnsi" w:hAnsiTheme="minorHAnsi" w:cstheme="minorHAnsi"/>
          <w:color w:val="00B050"/>
          <w:u w:val="single"/>
        </w:rPr>
        <w:t>Méthode :</w:t>
      </w:r>
      <w:r w:rsidRPr="00BD6DEC">
        <w:rPr>
          <w:rFonts w:asciiTheme="minorHAnsi" w:hAnsiTheme="minorHAnsi" w:cstheme="minorHAnsi"/>
          <w:color w:val="00B050"/>
        </w:rPr>
        <w:t xml:space="preserve"> Décomposer les fractions sous la forme d’une somme d’un entier et d’une fraction</w:t>
      </w:r>
    </w:p>
    <w:p w14:paraId="27B265B2" w14:textId="77777777" w:rsidR="005D2856" w:rsidRPr="00C55D8C" w:rsidRDefault="005D2856" w:rsidP="005D285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color w:val="AF0C0D"/>
        </w:rPr>
      </w:pPr>
      <w:r w:rsidRPr="00C55D8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6222115" wp14:editId="665BCFE2">
            <wp:extent cx="165100" cy="165100"/>
            <wp:effectExtent l="0" t="0" r="0" b="0"/>
            <wp:docPr id="229" name="Imag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55D8C">
        <w:rPr>
          <w:rFonts w:asciiTheme="minorHAnsi" w:hAnsiTheme="minorHAnsi" w:cstheme="minorHAnsi"/>
          <w:b/>
          <w:color w:val="AF0C0D"/>
        </w:rPr>
        <w:t xml:space="preserve">Vidéo </w:t>
      </w:r>
      <w:hyperlink r:id="rId17" w:history="1">
        <w:r w:rsidRPr="00523E36">
          <w:rPr>
            <w:rStyle w:val="Lienhypertexte"/>
            <w:rFonts w:asciiTheme="minorHAnsi" w:hAnsiTheme="minorHAnsi" w:cstheme="minorHAnsi"/>
            <w:b/>
          </w:rPr>
          <w:t>https://youtu.be/YIaFLxlrTxg</w:t>
        </w:r>
      </w:hyperlink>
    </w:p>
    <w:p w14:paraId="01F42B25" w14:textId="77777777" w:rsidR="005D2856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/>
        <w:ind w:right="-1"/>
        <w:rPr>
          <w:rFonts w:asciiTheme="minorHAnsi" w:hAnsiTheme="minorHAnsi" w:cstheme="minorHAnsi"/>
          <w:color w:val="000000" w:themeColor="text1"/>
        </w:rPr>
      </w:pPr>
    </w:p>
    <w:p w14:paraId="0F27D6E1" w14:textId="77777777" w:rsidR="005D2856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/>
        <w:ind w:right="-1"/>
        <w:rPr>
          <w:rFonts w:asciiTheme="minorHAnsi" w:hAnsiTheme="minorHAnsi" w:cstheme="minorHAnsi"/>
          <w:color w:val="000000" w:themeColor="text1"/>
        </w:rPr>
      </w:pPr>
      <w:r w:rsidRPr="00BD6DEC">
        <w:rPr>
          <w:rFonts w:asciiTheme="minorHAnsi" w:hAnsiTheme="minorHAnsi" w:cstheme="minorHAnsi"/>
          <w:color w:val="000000" w:themeColor="text1"/>
        </w:rPr>
        <w:t>Décomposer les fractions suivantes sous la forme d’une somme d’un entier et d’une fraction</w:t>
      </w:r>
      <w:r>
        <w:rPr>
          <w:rFonts w:asciiTheme="minorHAnsi" w:hAnsiTheme="minorHAnsi" w:cstheme="minorHAnsi"/>
          <w:color w:val="000000" w:themeColor="text1"/>
        </w:rPr>
        <w:t xml:space="preserve"> : </w:t>
      </w:r>
    </w:p>
    <w:p w14:paraId="066B1E35" w14:textId="77777777" w:rsidR="005D2856" w:rsidRPr="00BD6DEC" w:rsidRDefault="00000000" w:rsidP="005D2856">
      <w:pPr>
        <w:pStyle w:val="NormalWeb"/>
        <w:pBdr>
          <w:left w:val="single" w:sz="4" w:space="4" w:color="00B050"/>
        </w:pBdr>
        <w:spacing w:before="0" w:beforeAutospacing="0" w:after="0" w:afterAutospacing="0"/>
        <w:ind w:right="-1"/>
        <w:rPr>
          <w:rFonts w:asciiTheme="minorHAnsi" w:hAnsiTheme="minorHAnsi" w:cstheme="minorHAnsi"/>
          <w:color w:val="000000" w:themeColor="text1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5D2856">
        <w:rPr>
          <w:rFonts w:asciiTheme="minorHAnsi" w:hAnsiTheme="minorHAnsi" w:cstheme="minorHAnsi"/>
          <w:color w:val="000000" w:themeColor="text1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</m:oMath>
      <w:r w:rsidR="005D2856" w:rsidRPr="000E3AC3">
        <w:rPr>
          <w:rFonts w:asciiTheme="minorHAnsi" w:hAnsiTheme="minorHAnsi" w:cstheme="minorHAnsi"/>
          <w:color w:val="000000" w:themeColor="text1"/>
        </w:rPr>
        <w:t>.</w:t>
      </w:r>
    </w:p>
    <w:p w14:paraId="56727EAA" w14:textId="77777777" w:rsidR="005D2856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/>
        <w:ind w:right="-1"/>
        <w:rPr>
          <w:rFonts w:asciiTheme="minorHAnsi" w:hAnsiTheme="minorHAnsi" w:cstheme="minorHAnsi"/>
        </w:rPr>
      </w:pPr>
    </w:p>
    <w:p w14:paraId="01722E6E" w14:textId="77777777" w:rsidR="005D2856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/>
        <w:ind w:right="-1"/>
        <w:rPr>
          <w:rFonts w:asciiTheme="minorHAnsi" w:hAnsiTheme="minorHAnsi" w:cstheme="minorHAnsi"/>
        </w:rPr>
      </w:pPr>
    </w:p>
    <w:p w14:paraId="146BF04E" w14:textId="77777777" w:rsidR="005D2856" w:rsidRPr="000E3AC3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/>
        <w:ind w:right="-1"/>
        <w:rPr>
          <w:rFonts w:asciiTheme="minorHAnsi" w:hAnsiTheme="minorHAnsi" w:cstheme="minorHAnsi"/>
          <w:b/>
          <w:bCs/>
        </w:rPr>
      </w:pPr>
      <w:r w:rsidRPr="00BD6DEC">
        <w:rPr>
          <w:rFonts w:asciiTheme="minorHAnsi" w:hAnsiTheme="minorHAnsi" w:cstheme="minorHAnsi"/>
          <w:b/>
          <w:bCs/>
        </w:rPr>
        <w:t>Correction</w:t>
      </w:r>
    </w:p>
    <w:p w14:paraId="0BEE989D" w14:textId="77777777" w:rsidR="005D2856" w:rsidRPr="00461470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 w:line="276" w:lineRule="auto"/>
        <w:ind w:right="-1"/>
        <w:rPr>
          <w:rFonts w:asciiTheme="minorHAnsi" w:hAnsiTheme="minorHAnsi" w:cstheme="minorHAnsi"/>
          <w:color w:val="000000" w:themeColor="text1"/>
        </w:rPr>
      </w:pPr>
      <w:r w:rsidRPr="00461470">
        <w:rPr>
          <w:rFonts w:asciiTheme="minorHAnsi" w:hAnsiTheme="minorHAnsi" w:cstheme="minorHAnsi"/>
          <w:color w:val="000000" w:themeColor="text1"/>
        </w:rPr>
        <w:t xml:space="preserve">● On cherche à extraire </w:t>
      </w:r>
      <w:r w:rsidRPr="0028620A">
        <w:rPr>
          <w:rFonts w:asciiTheme="minorHAnsi" w:hAnsiTheme="minorHAnsi" w:cstheme="minorHAnsi"/>
          <w:color w:val="00B050"/>
        </w:rPr>
        <w:t xml:space="preserve">une partie entière </w:t>
      </w:r>
      <w:r w:rsidRPr="00461470">
        <w:rPr>
          <w:rFonts w:asciiTheme="minorHAnsi" w:hAnsiTheme="minorHAnsi" w:cstheme="minorHAnsi"/>
          <w:color w:val="000000" w:themeColor="text1"/>
        </w:rPr>
        <w:t>d</w:t>
      </w:r>
      <w:r>
        <w:rPr>
          <w:rFonts w:asciiTheme="minorHAnsi" w:hAnsiTheme="minorHAnsi" w:cstheme="minorHAnsi"/>
          <w:color w:val="000000" w:themeColor="text1"/>
        </w:rPr>
        <w:t>ans</w:t>
      </w:r>
      <w:r w:rsidRPr="00461470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461470">
        <w:rPr>
          <w:rFonts w:asciiTheme="minorHAnsi" w:hAnsiTheme="minorHAnsi" w:cstheme="minorHAnsi"/>
          <w:color w:val="000000" w:themeColor="text1"/>
        </w:rPr>
        <w:t>.</w:t>
      </w:r>
    </w:p>
    <w:p w14:paraId="5B616775" w14:textId="77777777" w:rsidR="005D2856" w:rsidRDefault="00000000" w:rsidP="005D2856">
      <w:pPr>
        <w:pStyle w:val="NormalWeb"/>
        <w:pBdr>
          <w:left w:val="single" w:sz="4" w:space="4" w:color="00B050"/>
        </w:pBdr>
        <w:spacing w:before="0" w:beforeAutospacing="0" w:after="0" w:afterAutospacing="0" w:line="276" w:lineRule="auto"/>
        <w:ind w:right="-1"/>
        <w:rPr>
          <w:rFonts w:asciiTheme="minorHAnsi" w:hAnsiTheme="minorHAnsi" w:cstheme="minorHAnsi"/>
          <w:color w:val="000000" w:themeColor="text1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5D2856">
        <w:rPr>
          <w:rFonts w:asciiTheme="minorHAnsi" w:hAnsiTheme="minorHAnsi" w:cstheme="minorHAnsi"/>
          <w:color w:val="000000" w:themeColor="text1"/>
        </w:rPr>
        <w:t xml:space="preserve"> contient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den>
        </m:f>
      </m:oMath>
      <w:r w:rsidR="005D2856" w:rsidRPr="00461470">
        <w:rPr>
          <w:rFonts w:asciiTheme="minorHAnsi" w:hAnsiTheme="minorHAnsi" w:cstheme="minorHAnsi"/>
          <w:color w:val="00B050"/>
          <w:sz w:val="32"/>
          <w:szCs w:val="32"/>
        </w:rPr>
        <w:t xml:space="preserve"> </w:t>
      </w:r>
      <w:r w:rsidR="005D2856" w:rsidRPr="00461470">
        <w:rPr>
          <w:rFonts w:asciiTheme="minorHAnsi" w:hAnsiTheme="minorHAnsi" w:cstheme="minorHAnsi"/>
          <w:color w:val="00B050"/>
        </w:rPr>
        <w:t>(qui est entier)</w:t>
      </w:r>
      <w:r w:rsidR="005D2856">
        <w:rPr>
          <w:rFonts w:asciiTheme="minorHAnsi" w:hAnsiTheme="minorHAnsi" w:cstheme="minorHAnsi"/>
          <w:color w:val="000000" w:themeColor="text1"/>
        </w:rPr>
        <w:t xml:space="preserve"> et </w:t>
      </w:r>
      <w:r w:rsidR="005D2856" w:rsidRPr="00461470">
        <w:rPr>
          <w:rFonts w:asciiTheme="minorHAnsi" w:hAnsiTheme="minorHAnsi" w:cstheme="minorHAnsi"/>
          <w:color w:val="0070C0"/>
        </w:rPr>
        <w:t xml:space="preserve">il reste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2</m:t>
            </m:r>
          </m:den>
        </m:f>
      </m:oMath>
      <w:r w:rsidR="005D2856" w:rsidRPr="00461470">
        <w:rPr>
          <w:rFonts w:asciiTheme="minorHAnsi" w:hAnsiTheme="minorHAnsi" w:cstheme="minorHAnsi"/>
          <w:color w:val="000000" w:themeColor="text1"/>
        </w:rPr>
        <w:t>.</w:t>
      </w:r>
    </w:p>
    <w:p w14:paraId="42CAE056" w14:textId="77777777" w:rsidR="005D2856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 w:line="276" w:lineRule="auto"/>
        <w:ind w:right="-1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</w:rPr>
        <w:t xml:space="preserve">En effet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461470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den>
        </m:f>
      </m:oMath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+</m:t>
        </m:r>
      </m:oMath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2</m:t>
            </m:r>
          </m:den>
        </m:f>
      </m:oMath>
      <w:r w:rsidRPr="00461470">
        <w:rPr>
          <w:rFonts w:asciiTheme="minorHAnsi" w:hAnsiTheme="minorHAnsi" w:cstheme="minorHAnsi"/>
          <w:color w:val="000000" w:themeColor="text1"/>
        </w:rPr>
        <w:t>.</w:t>
      </w:r>
    </w:p>
    <w:p w14:paraId="7C0D29E4" w14:textId="77777777" w:rsidR="005D2856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a donc la décomposition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461470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3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+</m:t>
        </m:r>
      </m:oMath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2</m:t>
            </m:r>
          </m:den>
        </m:f>
      </m:oMath>
      <w:r w:rsidRPr="00461470">
        <w:rPr>
          <w:rFonts w:asciiTheme="minorHAnsi" w:hAnsiTheme="minorHAnsi" w:cstheme="minorHAnsi"/>
          <w:color w:val="000000" w:themeColor="text1"/>
        </w:rPr>
        <w:t>.</w:t>
      </w:r>
    </w:p>
    <w:p w14:paraId="200D0A30" w14:textId="77777777" w:rsidR="005D2856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 w:line="276" w:lineRule="auto"/>
        <w:ind w:right="-1"/>
        <w:rPr>
          <w:rFonts w:asciiTheme="minorHAnsi" w:hAnsiTheme="minorHAnsi" w:cstheme="minorHAnsi"/>
        </w:rPr>
      </w:pPr>
    </w:p>
    <w:p w14:paraId="2F4C9EBE" w14:textId="77777777" w:rsidR="005D2856" w:rsidRPr="00461470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 w:line="276" w:lineRule="auto"/>
        <w:ind w:right="-1"/>
        <w:rPr>
          <w:rFonts w:asciiTheme="minorHAnsi" w:hAnsiTheme="minorHAnsi" w:cstheme="minorHAnsi"/>
          <w:color w:val="000000" w:themeColor="text1"/>
        </w:rPr>
      </w:pPr>
      <w:r w:rsidRPr="00461470">
        <w:rPr>
          <w:rFonts w:asciiTheme="minorHAnsi" w:hAnsiTheme="minorHAnsi" w:cstheme="minorHAnsi"/>
          <w:color w:val="000000" w:themeColor="text1"/>
        </w:rPr>
        <w:t xml:space="preserve">● On cherche à extraire </w:t>
      </w:r>
      <w:r w:rsidRPr="0028620A">
        <w:rPr>
          <w:rFonts w:asciiTheme="minorHAnsi" w:hAnsiTheme="minorHAnsi" w:cstheme="minorHAnsi"/>
          <w:color w:val="00B050"/>
        </w:rPr>
        <w:t xml:space="preserve">une partie entière </w:t>
      </w:r>
      <w:r w:rsidRPr="00461470">
        <w:rPr>
          <w:rFonts w:asciiTheme="minorHAnsi" w:hAnsiTheme="minorHAnsi" w:cstheme="minorHAnsi"/>
          <w:color w:val="000000" w:themeColor="text1"/>
        </w:rPr>
        <w:t>d</w:t>
      </w:r>
      <w:r>
        <w:rPr>
          <w:rFonts w:asciiTheme="minorHAnsi" w:hAnsiTheme="minorHAnsi" w:cstheme="minorHAnsi"/>
          <w:color w:val="000000" w:themeColor="text1"/>
        </w:rPr>
        <w:t>ans</w:t>
      </w:r>
      <w:r w:rsidRPr="00461470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</m:oMath>
      <w:r w:rsidRPr="00461470">
        <w:rPr>
          <w:rFonts w:asciiTheme="minorHAnsi" w:hAnsiTheme="minorHAnsi" w:cstheme="minorHAnsi"/>
          <w:color w:val="000000" w:themeColor="text1"/>
        </w:rPr>
        <w:t>.</w:t>
      </w:r>
    </w:p>
    <w:p w14:paraId="2972A78E" w14:textId="77777777" w:rsidR="005D2856" w:rsidRDefault="00000000" w:rsidP="005D2856">
      <w:pPr>
        <w:pStyle w:val="NormalWeb"/>
        <w:pBdr>
          <w:left w:val="single" w:sz="4" w:space="4" w:color="00B050"/>
        </w:pBdr>
        <w:spacing w:before="0" w:beforeAutospacing="0" w:after="0" w:afterAutospacing="0" w:line="276" w:lineRule="auto"/>
        <w:ind w:right="-1"/>
        <w:rPr>
          <w:rFonts w:asciiTheme="minorHAnsi" w:hAnsiTheme="minorHAnsi" w:cstheme="minorHAnsi"/>
          <w:color w:val="000000" w:themeColor="text1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</m:oMath>
      <w:r w:rsidR="005D2856">
        <w:rPr>
          <w:rFonts w:asciiTheme="minorHAnsi" w:hAnsiTheme="minorHAnsi" w:cstheme="minorHAnsi"/>
          <w:color w:val="000000" w:themeColor="text1"/>
        </w:rPr>
        <w:t xml:space="preserve"> contient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</m:t>
            </m:r>
          </m:den>
        </m:f>
      </m:oMath>
      <w:r w:rsidR="005D2856" w:rsidRPr="00461470">
        <w:rPr>
          <w:rFonts w:asciiTheme="minorHAnsi" w:hAnsiTheme="minorHAnsi" w:cstheme="minorHAnsi"/>
          <w:color w:val="00B050"/>
          <w:sz w:val="32"/>
          <w:szCs w:val="32"/>
        </w:rPr>
        <w:t xml:space="preserve"> </w:t>
      </w:r>
      <w:r w:rsidR="005D2856" w:rsidRPr="00461470">
        <w:rPr>
          <w:rFonts w:asciiTheme="minorHAnsi" w:hAnsiTheme="minorHAnsi" w:cstheme="minorHAnsi"/>
          <w:color w:val="00B050"/>
        </w:rPr>
        <w:t>(qui est entier)</w:t>
      </w:r>
      <w:r w:rsidR="005D2856">
        <w:rPr>
          <w:rFonts w:asciiTheme="minorHAnsi" w:hAnsiTheme="minorHAnsi" w:cstheme="minorHAnsi"/>
          <w:color w:val="000000" w:themeColor="text1"/>
        </w:rPr>
        <w:t xml:space="preserve"> et </w:t>
      </w:r>
      <w:r w:rsidR="005D2856" w:rsidRPr="00461470">
        <w:rPr>
          <w:rFonts w:asciiTheme="minorHAnsi" w:hAnsiTheme="minorHAnsi" w:cstheme="minorHAnsi"/>
          <w:color w:val="0070C0"/>
        </w:rPr>
        <w:t xml:space="preserve">il reste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7</m:t>
            </m:r>
          </m:den>
        </m:f>
      </m:oMath>
      <w:r w:rsidR="005D2856" w:rsidRPr="00461470">
        <w:rPr>
          <w:rFonts w:asciiTheme="minorHAnsi" w:hAnsiTheme="minorHAnsi" w:cstheme="minorHAnsi"/>
          <w:color w:val="000000" w:themeColor="text1"/>
        </w:rPr>
        <w:t>.</w:t>
      </w:r>
    </w:p>
    <w:p w14:paraId="2E92C5D5" w14:textId="77777777" w:rsidR="005D2856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 w:line="276" w:lineRule="auto"/>
        <w:ind w:right="-1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</w:rPr>
        <w:t xml:space="preserve">En effet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</m:oMath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461470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</m:t>
            </m:r>
          </m:den>
        </m:f>
      </m:oMath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+</m:t>
        </m:r>
      </m:oMath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7</m:t>
            </m:r>
          </m:den>
        </m:f>
      </m:oMath>
      <w:r w:rsidRPr="00461470">
        <w:rPr>
          <w:rFonts w:asciiTheme="minorHAnsi" w:hAnsiTheme="minorHAnsi" w:cstheme="minorHAnsi"/>
          <w:color w:val="000000" w:themeColor="text1"/>
        </w:rPr>
        <w:t>.</w:t>
      </w:r>
    </w:p>
    <w:p w14:paraId="4FBC4EA6" w14:textId="77777777" w:rsidR="005D2856" w:rsidRDefault="005D2856" w:rsidP="005D2856">
      <w:pPr>
        <w:pStyle w:val="NormalWeb"/>
        <w:pBdr>
          <w:left w:val="single" w:sz="4" w:space="4" w:color="00B050"/>
        </w:pBdr>
        <w:spacing w:before="0" w:beforeAutospacing="0" w:after="0" w:afterAutospacing="0"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a donc la décomposition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</m:oMath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461470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2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+</m:t>
        </m:r>
      </m:oMath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7</m:t>
            </m:r>
          </m:den>
        </m:f>
      </m:oMath>
      <w:r w:rsidRPr="00461470">
        <w:rPr>
          <w:rFonts w:asciiTheme="minorHAnsi" w:hAnsiTheme="minorHAnsi" w:cstheme="minorHAnsi"/>
          <w:color w:val="000000" w:themeColor="text1"/>
        </w:rPr>
        <w:t>.</w:t>
      </w:r>
    </w:p>
    <w:p w14:paraId="25451F2C" w14:textId="77777777" w:rsidR="005D2856" w:rsidRDefault="005D2856" w:rsidP="00D86080">
      <w:pPr>
        <w:ind w:right="-1"/>
        <w:rPr>
          <w:rFonts w:asciiTheme="minorHAnsi" w:hAnsiTheme="minorHAnsi" w:cstheme="minorHAnsi"/>
          <w:sz w:val="24"/>
        </w:rPr>
      </w:pPr>
    </w:p>
    <w:p w14:paraId="02C2766C" w14:textId="77777777" w:rsidR="005D2856" w:rsidRDefault="005D2856" w:rsidP="00D86080">
      <w:pPr>
        <w:ind w:right="-1"/>
        <w:rPr>
          <w:rFonts w:asciiTheme="minorHAnsi" w:hAnsiTheme="minorHAnsi" w:cstheme="minorHAnsi"/>
          <w:sz w:val="24"/>
        </w:rPr>
      </w:pPr>
    </w:p>
    <w:p w14:paraId="56AC31B2" w14:textId="77777777" w:rsidR="005D2856" w:rsidRPr="00D86080" w:rsidRDefault="005D2856" w:rsidP="00D86080">
      <w:pPr>
        <w:ind w:right="-1"/>
        <w:rPr>
          <w:rFonts w:asciiTheme="minorHAnsi" w:hAnsiTheme="minorHAnsi" w:cstheme="minorHAnsi"/>
          <w:sz w:val="24"/>
        </w:rPr>
      </w:pPr>
    </w:p>
    <w:p w14:paraId="21BC5A33" w14:textId="5C5E9139" w:rsidR="00192E6C" w:rsidRPr="00D86080" w:rsidRDefault="00192E6C" w:rsidP="00183041">
      <w:pPr>
        <w:ind w:right="-1"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D86080">
        <w:rPr>
          <w:rFonts w:asciiTheme="minorHAnsi" w:hAnsiTheme="minorHAnsi" w:cstheme="minorHAnsi"/>
          <w:color w:val="000000"/>
          <w:sz w:val="24"/>
        </w:rPr>
        <w:lastRenderedPageBreak/>
        <w:t xml:space="preserve">2) </w:t>
      </w:r>
      <w:r w:rsidR="00E165D2">
        <w:rPr>
          <w:rFonts w:asciiTheme="minorHAnsi" w:hAnsiTheme="minorHAnsi" w:cstheme="minorHAnsi"/>
          <w:color w:val="000000"/>
          <w:sz w:val="24"/>
          <w:u w:val="single"/>
        </w:rPr>
        <w:t>Avec des dénominateurs différents</w:t>
      </w:r>
    </w:p>
    <w:p w14:paraId="51DD280C" w14:textId="77777777" w:rsidR="00192E6C" w:rsidRPr="00D86080" w:rsidRDefault="00192E6C" w:rsidP="00D86080">
      <w:pPr>
        <w:ind w:right="-1"/>
        <w:rPr>
          <w:rFonts w:asciiTheme="minorHAnsi" w:hAnsiTheme="minorHAnsi" w:cstheme="minorHAnsi"/>
          <w:color w:val="000000"/>
          <w:sz w:val="8"/>
          <w:szCs w:val="8"/>
          <w:u w:val="single"/>
        </w:rPr>
      </w:pPr>
    </w:p>
    <w:p w14:paraId="14ABD6EF" w14:textId="165DE700" w:rsidR="00192E6C" w:rsidRPr="00D86080" w:rsidRDefault="00192E6C" w:rsidP="00D86080">
      <w:pPr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  <w:u w:val="single"/>
        </w:rPr>
        <w:t>Exemple :</w:t>
      </w:r>
    </w:p>
    <w:p w14:paraId="7033C169" w14:textId="7F64C383" w:rsidR="00192E6C" w:rsidRPr="00D86080" w:rsidRDefault="00192E6C" w:rsidP="00D86080">
      <w:pPr>
        <w:ind w:right="-1"/>
        <w:rPr>
          <w:rFonts w:asciiTheme="minorHAnsi" w:hAnsiTheme="minorHAnsi" w:cstheme="minorHAnsi"/>
          <w:position w:val="-24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ab/>
        <w:t xml:space="preserve">      </w:t>
      </w:r>
      <w:r w:rsidR="00C42528">
        <w:rPr>
          <w:rFonts w:asciiTheme="minorHAnsi" w:hAnsiTheme="minorHAnsi" w:cstheme="minorHAnsi"/>
          <w:sz w:val="24"/>
        </w:rPr>
        <w:tab/>
        <w:t xml:space="preserve">           </w:t>
      </w:r>
      <w:r w:rsidRPr="00D86080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  <w:t xml:space="preserve">   </w:t>
      </w:r>
      <w:r w:rsidR="00C42528">
        <w:rPr>
          <w:rFonts w:asciiTheme="minorHAnsi" w:hAnsiTheme="minorHAnsi" w:cstheme="minorHAnsi"/>
          <w:sz w:val="24"/>
        </w:rPr>
        <w:t xml:space="preserve">     </w:t>
      </w:r>
      <w:r w:rsidR="00C430DC" w:rsidRPr="00D86080">
        <w:rPr>
          <w:rFonts w:asciiTheme="minorHAnsi" w:hAnsiTheme="minorHAnsi" w:cstheme="minorHAnsi"/>
          <w:sz w:val="24"/>
        </w:rPr>
        <w:t xml:space="preserve">  </w:t>
      </w:r>
      <w:r w:rsidRPr="00D86080">
        <w:rPr>
          <w:rFonts w:asciiTheme="minorHAnsi" w:hAnsiTheme="minorHAnsi" w:cstheme="minorHAnsi"/>
          <w:sz w:val="24"/>
        </w:rPr>
        <w:t>+</w:t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  <w:t xml:space="preserve"> </w:t>
      </w:r>
      <w:r w:rsidR="00C42528">
        <w:rPr>
          <w:rFonts w:asciiTheme="minorHAnsi" w:hAnsiTheme="minorHAnsi" w:cstheme="minorHAnsi"/>
          <w:sz w:val="24"/>
        </w:rPr>
        <w:t xml:space="preserve">      </w:t>
      </w:r>
      <w:r w:rsidRPr="00D86080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</w:t>
      </w:r>
    </w:p>
    <w:p w14:paraId="4A8F9775" w14:textId="6203E9ED" w:rsidR="00192E6C" w:rsidRPr="00D86080" w:rsidRDefault="00C42528" w:rsidP="00C42528">
      <w:pPr>
        <w:ind w:right="-1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162628C6" wp14:editId="255D18AC">
            <wp:extent cx="4495800" cy="108579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116" cy="11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24511" w14:textId="3385F47B" w:rsidR="00192E6C" w:rsidRPr="00D86080" w:rsidRDefault="00192E6C" w:rsidP="00D86080">
      <w:pPr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ab/>
      </w:r>
      <w:r w:rsidR="00C42528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 xml:space="preserve">    </w:t>
      </w:r>
      <w:r w:rsidR="00C42528">
        <w:rPr>
          <w:rFonts w:asciiTheme="minorHAnsi" w:hAnsiTheme="minorHAnsi" w:cstheme="minorHAnsi"/>
          <w:sz w:val="24"/>
        </w:rPr>
        <w:t xml:space="preserve">      </w:t>
      </w:r>
      <w:r w:rsidRPr="00D86080">
        <w:rPr>
          <w:rFonts w:asciiTheme="minorHAnsi" w:hAnsiTheme="minorHAnsi" w:cstheme="minorHAnsi"/>
          <w:sz w:val="24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</w:r>
      <w:r w:rsidR="00C42528">
        <w:rPr>
          <w:rFonts w:asciiTheme="minorHAnsi" w:hAnsiTheme="minorHAnsi" w:cstheme="minorHAnsi"/>
          <w:sz w:val="24"/>
        </w:rPr>
        <w:t xml:space="preserve">        </w:t>
      </w:r>
      <w:r w:rsidRPr="00D86080">
        <w:rPr>
          <w:rFonts w:asciiTheme="minorHAnsi" w:hAnsiTheme="minorHAnsi" w:cstheme="minorHAnsi"/>
          <w:sz w:val="24"/>
        </w:rPr>
        <w:t xml:space="preserve"> +</w:t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color w:val="008000"/>
          <w:sz w:val="24"/>
        </w:rPr>
        <w:t xml:space="preserve">  </w:t>
      </w:r>
      <w:r w:rsidR="00C42528">
        <w:rPr>
          <w:rFonts w:asciiTheme="minorHAnsi" w:hAnsiTheme="minorHAnsi" w:cstheme="minorHAnsi"/>
          <w:color w:val="008000"/>
          <w:sz w:val="24"/>
        </w:rPr>
        <w:t xml:space="preserve">      </w:t>
      </w:r>
      <w:r w:rsidRPr="00D86080">
        <w:rPr>
          <w:rFonts w:asciiTheme="minorHAnsi" w:hAnsiTheme="minorHAnsi" w:cstheme="minorHAnsi"/>
          <w:color w:val="008000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</w:r>
      <w:r w:rsidR="00C42528">
        <w:rPr>
          <w:rFonts w:asciiTheme="minorHAnsi" w:hAnsiTheme="minorHAnsi" w:cstheme="minorHAnsi"/>
          <w:sz w:val="24"/>
        </w:rPr>
        <w:t xml:space="preserve">        </w:t>
      </w:r>
      <w:r w:rsidRPr="00D86080">
        <w:rPr>
          <w:rFonts w:asciiTheme="minorHAnsi" w:hAnsiTheme="minorHAnsi" w:cstheme="minorHAnsi"/>
          <w:sz w:val="24"/>
        </w:rPr>
        <w:t xml:space="preserve"> =                </w:t>
      </w:r>
      <w:r w:rsidR="00C42528">
        <w:rPr>
          <w:rFonts w:asciiTheme="minorHAnsi" w:hAnsiTheme="minorHAnsi" w:cstheme="minorHAnsi"/>
          <w:sz w:val="24"/>
        </w:rPr>
        <w:t xml:space="preserve">    </w:t>
      </w:r>
      <w:r w:rsidRPr="00D86080">
        <w:rPr>
          <w:rFonts w:asciiTheme="minorHAnsi" w:hAnsiTheme="minorHAnsi" w:cstheme="minorHAnsi"/>
          <w:sz w:val="24"/>
        </w:rPr>
        <w:t xml:space="preserve">  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den>
        </m:f>
      </m:oMath>
    </w:p>
    <w:p w14:paraId="01E0D1BA" w14:textId="77777777" w:rsidR="005D2856" w:rsidRDefault="005D2856" w:rsidP="00D86080">
      <w:pPr>
        <w:ind w:right="-1"/>
        <w:rPr>
          <w:rFonts w:asciiTheme="minorHAnsi" w:hAnsiTheme="minorHAnsi" w:cstheme="minorHAnsi"/>
          <w:color w:val="FF0000"/>
          <w:sz w:val="24"/>
        </w:rPr>
      </w:pPr>
    </w:p>
    <w:p w14:paraId="2714E37F" w14:textId="18F1734B" w:rsidR="00192E6C" w:rsidRPr="00D86080" w:rsidRDefault="00192E6C" w:rsidP="00D86080">
      <w:pPr>
        <w:ind w:right="-1"/>
        <w:rPr>
          <w:rFonts w:asciiTheme="minorHAnsi" w:hAnsiTheme="minorHAnsi" w:cstheme="minorHAnsi"/>
          <w:color w:val="FF0000"/>
          <w:sz w:val="24"/>
        </w:rPr>
      </w:pPr>
      <w:r w:rsidRPr="00D86080">
        <w:rPr>
          <w:rFonts w:asciiTheme="minorHAnsi" w:hAnsiTheme="minorHAnsi" w:cstheme="minorHAnsi"/>
          <w:color w:val="FF0000"/>
          <w:sz w:val="24"/>
        </w:rPr>
        <w:t>On ne peut pas additionner ou soustraire deux fractions qui n’ont pas le même dénominateur.</w:t>
      </w:r>
    </w:p>
    <w:p w14:paraId="6768584D" w14:textId="64E4F738" w:rsidR="00192E6C" w:rsidRPr="00D86080" w:rsidRDefault="00192E6C" w:rsidP="00D86080">
      <w:pPr>
        <w:ind w:right="-1"/>
        <w:rPr>
          <w:rFonts w:asciiTheme="minorHAnsi" w:hAnsiTheme="minorHAnsi" w:cstheme="minorHAnsi"/>
          <w:color w:val="FF0000"/>
          <w:sz w:val="24"/>
        </w:rPr>
      </w:pPr>
      <w:r w:rsidRPr="00D86080">
        <w:rPr>
          <w:rFonts w:asciiTheme="minorHAnsi" w:hAnsiTheme="minorHAnsi" w:cstheme="minorHAnsi"/>
          <w:color w:val="FF0000"/>
          <w:sz w:val="24"/>
        </w:rPr>
        <w:t xml:space="preserve">Alors, </w:t>
      </w:r>
      <w:r w:rsidRPr="00C42528">
        <w:rPr>
          <w:rFonts w:asciiTheme="minorHAnsi" w:hAnsiTheme="minorHAnsi" w:cstheme="minorHAnsi"/>
          <w:b/>
          <w:bCs/>
          <w:color w:val="FF0000"/>
          <w:sz w:val="24"/>
        </w:rPr>
        <w:t xml:space="preserve">on </w:t>
      </w:r>
      <w:r w:rsidR="00C42528">
        <w:rPr>
          <w:rFonts w:asciiTheme="minorHAnsi" w:hAnsiTheme="minorHAnsi" w:cstheme="minorHAnsi"/>
          <w:b/>
          <w:bCs/>
          <w:color w:val="FF0000"/>
          <w:sz w:val="24"/>
        </w:rPr>
        <w:t xml:space="preserve">commence par </w:t>
      </w:r>
      <w:r w:rsidRPr="00C42528">
        <w:rPr>
          <w:rFonts w:asciiTheme="minorHAnsi" w:hAnsiTheme="minorHAnsi" w:cstheme="minorHAnsi"/>
          <w:b/>
          <w:bCs/>
          <w:color w:val="FF0000"/>
          <w:sz w:val="24"/>
        </w:rPr>
        <w:t>les met</w:t>
      </w:r>
      <w:r w:rsidR="00C42528">
        <w:rPr>
          <w:rFonts w:asciiTheme="minorHAnsi" w:hAnsiTheme="minorHAnsi" w:cstheme="minorHAnsi"/>
          <w:b/>
          <w:bCs/>
          <w:color w:val="FF0000"/>
          <w:sz w:val="24"/>
        </w:rPr>
        <w:t>tre</w:t>
      </w:r>
      <w:r w:rsidRPr="00C42528">
        <w:rPr>
          <w:rFonts w:asciiTheme="minorHAnsi" w:hAnsiTheme="minorHAnsi" w:cstheme="minorHAnsi"/>
          <w:b/>
          <w:bCs/>
          <w:color w:val="FF0000"/>
          <w:sz w:val="24"/>
        </w:rPr>
        <w:t xml:space="preserve"> au même dénominateur</w:t>
      </w:r>
      <w:r w:rsidRPr="00D86080">
        <w:rPr>
          <w:rFonts w:asciiTheme="minorHAnsi" w:hAnsiTheme="minorHAnsi" w:cstheme="minorHAnsi"/>
          <w:color w:val="FF0000"/>
          <w:sz w:val="24"/>
        </w:rPr>
        <w:t> !</w:t>
      </w:r>
    </w:p>
    <w:p w14:paraId="747F4225" w14:textId="77777777" w:rsidR="00192E6C" w:rsidRPr="00D86080" w:rsidRDefault="00192E6C" w:rsidP="00D86080">
      <w:pPr>
        <w:ind w:right="-1"/>
        <w:rPr>
          <w:rFonts w:asciiTheme="minorHAnsi" w:hAnsiTheme="minorHAnsi" w:cstheme="minorHAnsi"/>
          <w:sz w:val="24"/>
        </w:rPr>
      </w:pPr>
    </w:p>
    <w:p w14:paraId="511976A8" w14:textId="7ACA752D" w:rsidR="00192E6C" w:rsidRPr="00E165D2" w:rsidRDefault="00192E6C" w:rsidP="00D8608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 xml:space="preserve"> Additionner et soustraire </w:t>
      </w:r>
      <w:r w:rsidR="005D2856">
        <w:rPr>
          <w:rFonts w:asciiTheme="minorHAnsi" w:hAnsiTheme="minorHAnsi" w:cstheme="minorHAnsi"/>
          <w:color w:val="00B050"/>
          <w:sz w:val="24"/>
          <w:szCs w:val="24"/>
        </w:rPr>
        <w:t>l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>es fractions</w:t>
      </w:r>
    </w:p>
    <w:p w14:paraId="58E9F68D" w14:textId="77777777" w:rsidR="00192E6C" w:rsidRPr="00D86080" w:rsidRDefault="00192E6C" w:rsidP="00D8608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22A4722A" w14:textId="77777777" w:rsidR="00192E6C" w:rsidRPr="00D86080" w:rsidRDefault="00D33898" w:rsidP="00D8608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F33D261" wp14:editId="421A9E3E">
            <wp:extent cx="165100" cy="165100"/>
            <wp:effectExtent l="0" t="0" r="0" b="0"/>
            <wp:docPr id="3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C"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C" w:rsidRPr="00D86080">
        <w:rPr>
          <w:rFonts w:asciiTheme="minorHAnsi" w:hAnsiTheme="minorHAnsi" w:cstheme="minorHAnsi"/>
          <w:b/>
          <w:color w:val="AF0C0D"/>
        </w:rPr>
        <w:t>Vidéo</w:t>
      </w:r>
      <w:r w:rsidR="00192E6C"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192E6C" w:rsidRPr="00D86080">
          <w:rPr>
            <w:rStyle w:val="Lienhypertexte"/>
            <w:rFonts w:asciiTheme="minorHAnsi" w:hAnsiTheme="minorHAnsi" w:cstheme="minorHAnsi"/>
            <w:b/>
          </w:rPr>
          <w:t>https://youtu.be/lGShZVQlXMQ</w:t>
        </w:r>
      </w:hyperlink>
    </w:p>
    <w:p w14:paraId="19BC812A" w14:textId="77777777" w:rsidR="00192E6C" w:rsidRPr="00D86080" w:rsidRDefault="00D33898" w:rsidP="00D8608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235838C" wp14:editId="2A044F3A">
            <wp:extent cx="165100" cy="165100"/>
            <wp:effectExtent l="0" t="0" r="0" b="0"/>
            <wp:docPr id="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E6C"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92E6C" w:rsidRPr="00D86080">
        <w:rPr>
          <w:rFonts w:asciiTheme="minorHAnsi" w:hAnsiTheme="minorHAnsi" w:cstheme="minorHAnsi"/>
          <w:b/>
          <w:color w:val="AF0C0D"/>
        </w:rPr>
        <w:t>Vidéo</w:t>
      </w:r>
      <w:r w:rsidR="00192E6C"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192E6C" w:rsidRPr="00D86080">
          <w:rPr>
            <w:rStyle w:val="Lienhypertexte"/>
            <w:rFonts w:asciiTheme="minorHAnsi" w:hAnsiTheme="minorHAnsi" w:cstheme="minorHAnsi"/>
            <w:b/>
          </w:rPr>
          <w:t>https://youtu.be/9dxCWIdbXXU</w:t>
        </w:r>
      </w:hyperlink>
    </w:p>
    <w:p w14:paraId="62046CD6" w14:textId="77777777" w:rsidR="000C6CD2" w:rsidRPr="00113B25" w:rsidRDefault="000C6CD2" w:rsidP="00D8608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2"/>
          <w:szCs w:val="12"/>
        </w:rPr>
      </w:pPr>
    </w:p>
    <w:p w14:paraId="5ED04972" w14:textId="77777777" w:rsidR="000C6CD2" w:rsidRPr="00D86080" w:rsidRDefault="00192E6C" w:rsidP="00D86080">
      <w:pPr>
        <w:pBdr>
          <w:left w:val="single" w:sz="4" w:space="4" w:color="00B050"/>
        </w:pBdr>
        <w:tabs>
          <w:tab w:val="left" w:pos="10489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Calculer : </w:t>
      </w:r>
    </w:p>
    <w:p w14:paraId="779E9658" w14:textId="3F708FCB" w:rsidR="00192E6C" w:rsidRPr="00D86080" w:rsidRDefault="00113B25" w:rsidP="00D86080">
      <w:pPr>
        <w:pBdr>
          <w:left w:val="single" w:sz="4" w:space="4" w:color="00B050"/>
        </w:pBdr>
        <w:tabs>
          <w:tab w:val="left" w:pos="10489"/>
        </w:tabs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C=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D=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+1                E=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+ 3</m:t>
          </m:r>
        </m:oMath>
      </m:oMathPara>
    </w:p>
    <w:p w14:paraId="19FA9872" w14:textId="39FA3114" w:rsidR="00192E6C" w:rsidRPr="00D86080" w:rsidRDefault="00192E6C" w:rsidP="00D8608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3DB7053C" w14:textId="502C54FB" w:rsidR="00192E6C" w:rsidRDefault="00192E6C" w:rsidP="00D8608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097CC687" w14:textId="39087405" w:rsidR="00E165D2" w:rsidRPr="00E165D2" w:rsidRDefault="005D2856" w:rsidP="00D8608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D86080"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26034D9" wp14:editId="5037E1A9">
                <wp:simplePos x="0" y="0"/>
                <wp:positionH relativeFrom="column">
                  <wp:posOffset>584835</wp:posOffset>
                </wp:positionH>
                <wp:positionV relativeFrom="paragraph">
                  <wp:posOffset>3422015</wp:posOffset>
                </wp:positionV>
                <wp:extent cx="4763770" cy="941705"/>
                <wp:effectExtent l="0" t="0" r="0" b="0"/>
                <wp:wrapNone/>
                <wp:docPr id="48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9" name="Picture 24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Text Box 24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2AB523" w14:textId="77777777" w:rsidR="00622F5E" w:rsidRPr="003B1847" w:rsidRDefault="00622F5E" w:rsidP="002B1E9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F73DF67" w14:textId="77777777" w:rsidR="00622F5E" w:rsidRDefault="00000000" w:rsidP="002B1E9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622F5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B4E242B" w14:textId="77777777" w:rsidR="00622F5E" w:rsidRPr="00074971" w:rsidRDefault="00622F5E" w:rsidP="002B1E9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034D9" id="Group 246" o:spid="_x0000_s1026" style="position:absolute;margin-left:46.05pt;margin-top:269.45pt;width:375.1pt;height:74.15pt;z-index:25163929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">
                <v:shape id="Picture 24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">
                  <v:imagedata r:id="rId2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<v:path arrowok="t"/>
                  <v:textbox>
                    <w:txbxContent>
                      <w:p w14:paraId="662AB523" w14:textId="77777777" w:rsidR="00622F5E" w:rsidRPr="003B1847" w:rsidRDefault="00622F5E" w:rsidP="002B1E9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F73DF67" w14:textId="77777777" w:rsidR="00622F5E" w:rsidRDefault="00000000" w:rsidP="002B1E9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622F5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B4E242B" w14:textId="77777777" w:rsidR="00622F5E" w:rsidRPr="00074971" w:rsidRDefault="00622F5E" w:rsidP="002B1E9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13B25">
        <w:rPr>
          <w:rFonts w:asciiTheme="minorHAnsi" w:hAnsiTheme="minorHAnsi" w:cstheme="minorHAnsi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1D2C952" wp14:editId="57864DB5">
                <wp:simplePos x="0" y="0"/>
                <wp:positionH relativeFrom="column">
                  <wp:posOffset>1093470</wp:posOffset>
                </wp:positionH>
                <wp:positionV relativeFrom="paragraph">
                  <wp:posOffset>197031</wp:posOffset>
                </wp:positionV>
                <wp:extent cx="5117284" cy="696286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284" cy="69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FA1C9" w14:textId="77777777" w:rsidR="00113B25" w:rsidRPr="000D1042" w:rsidRDefault="00113B25" w:rsidP="00113B2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← </w:t>
                            </w:r>
                            <w:r w:rsidRPr="000D10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Les dénominateurs sont différents.</w:t>
                            </w:r>
                          </w:p>
                          <w:p w14:paraId="299E7BEE" w14:textId="77777777" w:rsidR="00113B25" w:rsidRDefault="00113B25" w:rsidP="00113B2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005201E" w14:textId="24053740" w:rsidR="00113B25" w:rsidRPr="000D1042" w:rsidRDefault="00113B25" w:rsidP="00113B2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← </w:t>
                            </w:r>
                            <w:r w:rsidRPr="000D10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On commence par mettre les deux fractions au même dénominateur 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C952" id="Zone de texte 23" o:spid="_x0000_s1029" type="#_x0000_t202" style="position:absolute;margin-left:86.1pt;margin-top:15.5pt;width:402.95pt;height:54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" filled="f" stroked="f" strokeweight=".5pt">
                <v:textbox>
                  <w:txbxContent>
                    <w:p w14:paraId="646FA1C9" w14:textId="77777777" w:rsidR="00113B25" w:rsidRPr="000D1042" w:rsidRDefault="00113B25" w:rsidP="00113B2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← </w:t>
                      </w:r>
                      <w:r w:rsidRPr="000D10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Les dénominateurs sont différents.</w:t>
                      </w:r>
                    </w:p>
                    <w:p w14:paraId="299E7BEE" w14:textId="77777777" w:rsidR="00113B25" w:rsidRDefault="00113B25" w:rsidP="00113B2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005201E" w14:textId="24053740" w:rsidR="00113B25" w:rsidRPr="000D1042" w:rsidRDefault="00113B25" w:rsidP="00113B2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← </w:t>
                      </w:r>
                      <w:r w:rsidRPr="000D10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On commence par mettre les deux fractions au même dénominateur :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165D2" w:rsidRPr="00E165D2">
        <w:rPr>
          <w:rFonts w:asciiTheme="minorHAnsi" w:hAnsiTheme="minorHAnsi" w:cstheme="minorHAnsi"/>
          <w:b/>
          <w:bCs/>
          <w:sz w:val="24"/>
        </w:rPr>
        <w:t>Correction</w:t>
      </w:r>
    </w:p>
    <w:p w14:paraId="625CC948" w14:textId="77777777" w:rsidR="00113B25" w:rsidRPr="00113B25" w:rsidRDefault="00113B25" w:rsidP="001D081C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</m:oMath>
      </m:oMathPara>
    </w:p>
    <w:p w14:paraId="7F95F2F7" w14:textId="15A303CC" w:rsidR="00113B25" w:rsidRPr="00113B25" w:rsidRDefault="00113B25" w:rsidP="001D081C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×2</m:t>
              </m:r>
            </m:den>
          </m:f>
        </m:oMath>
      </m:oMathPara>
    </w:p>
    <w:p w14:paraId="3696E983" w14:textId="2920C5BF" w:rsidR="00113B25" w:rsidRPr="00113B25" w:rsidRDefault="00113B25" w:rsidP="001D081C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</m:oMath>
      </m:oMathPara>
    </w:p>
    <w:p w14:paraId="3D664203" w14:textId="77777777" w:rsidR="00113B25" w:rsidRPr="00113B25" w:rsidRDefault="00113B25" w:rsidP="001D081C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</m:t>
          </m:r>
        </m:oMath>
      </m:oMathPara>
    </w:p>
    <w:p w14:paraId="23AD894E" w14:textId="3140B6E2" w:rsidR="001D081C" w:rsidRPr="001D081C" w:rsidRDefault="001D081C" w:rsidP="001D081C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C=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D=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 xml:space="preserve">1                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 xml:space="preserve"> E=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+ </m:t>
          </m:r>
          <m:r>
            <w:rPr>
              <w:rFonts w:ascii="Cambria Math" w:hAnsi="Cambria Math" w:cstheme="minorHAnsi"/>
              <w:color w:val="00B0F0"/>
              <w:sz w:val="24"/>
              <w:szCs w:val="24"/>
            </w:rPr>
            <m:t>3</m:t>
          </m:r>
        </m:oMath>
      </m:oMathPara>
    </w:p>
    <w:p w14:paraId="7739DE65" w14:textId="072DF71D" w:rsidR="001D081C" w:rsidRPr="001D081C" w:rsidRDefault="001D081C" w:rsidP="001D081C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  <w:szCs w:val="24"/>
            </w:rPr>
            <m:t xml:space="preserve">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B0F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1</m:t>
              </m:r>
            </m:den>
          </m:f>
        </m:oMath>
      </m:oMathPara>
    </w:p>
    <w:p w14:paraId="4AB2A45E" w14:textId="211843CA" w:rsidR="001D081C" w:rsidRPr="001D081C" w:rsidRDefault="001D081C" w:rsidP="001D081C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×13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×13</m:t>
              </m:r>
            </m:den>
          </m:f>
        </m:oMath>
      </m:oMathPara>
    </w:p>
    <w:p w14:paraId="39DDD402" w14:textId="77777777" w:rsidR="00D40952" w:rsidRPr="00D40952" w:rsidRDefault="001D081C" w:rsidP="001D081C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</m:oMath>
      </m:oMathPara>
    </w:p>
    <w:p w14:paraId="6EBACEA3" w14:textId="3E26A1AB" w:rsidR="00192E6C" w:rsidRPr="005D2856" w:rsidRDefault="00D40952" w:rsidP="005D2856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position w:val="-24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       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50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</m:oMath>
      </m:oMathPara>
    </w:p>
    <w:p w14:paraId="70CC4086" w14:textId="3934FCEC" w:rsidR="00655DAC" w:rsidRPr="00D86080" w:rsidRDefault="00655DAC" w:rsidP="00D86080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7ED167C7" w14:textId="2364A551" w:rsidR="005D2856" w:rsidRDefault="005D2856" w:rsidP="005D285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6DD6B044" w14:textId="14AC821E" w:rsidR="00655DAC" w:rsidRPr="00D86080" w:rsidRDefault="00655DAC" w:rsidP="00D86080">
      <w:pPr>
        <w:ind w:right="-1"/>
        <w:rPr>
          <w:rFonts w:asciiTheme="minorHAnsi" w:hAnsiTheme="minorHAnsi" w:cstheme="minorHAnsi"/>
          <w:color w:val="000000"/>
          <w:sz w:val="24"/>
        </w:rPr>
      </w:pPr>
    </w:p>
    <w:sectPr w:rsidR="00655DAC" w:rsidRPr="00D86080" w:rsidSect="00D86080">
      <w:headerReference w:type="default" r:id="rId25"/>
      <w:footerReference w:type="default" r:id="rId26"/>
      <w:pgSz w:w="12240" w:h="15840"/>
      <w:pgMar w:top="851" w:right="1183" w:bottom="567" w:left="12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60AA" w14:textId="77777777" w:rsidR="00862851" w:rsidRDefault="00862851">
      <w:r>
        <w:separator/>
      </w:r>
    </w:p>
  </w:endnote>
  <w:endnote w:type="continuationSeparator" w:id="0">
    <w:p w14:paraId="7B0F91C7" w14:textId="77777777" w:rsidR="00862851" w:rsidRDefault="0086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2136" w14:textId="77777777" w:rsidR="00622F5E" w:rsidRPr="00D304E0" w:rsidRDefault="00622F5E" w:rsidP="002B1E9E">
    <w:pPr>
      <w:pStyle w:val="Pieddepage"/>
      <w:jc w:val="center"/>
      <w:rPr>
        <w:i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8181" w14:textId="77777777" w:rsidR="00862851" w:rsidRDefault="00862851">
      <w:r>
        <w:separator/>
      </w:r>
    </w:p>
  </w:footnote>
  <w:footnote w:type="continuationSeparator" w:id="0">
    <w:p w14:paraId="35E64357" w14:textId="77777777" w:rsidR="00862851" w:rsidRDefault="0086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941A" w14:textId="77777777" w:rsidR="00622F5E" w:rsidRDefault="00622F5E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7D5722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4F26EE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5.8pt;height:15.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5CD833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95729"/>
    <w:multiLevelType w:val="hybridMultilevel"/>
    <w:tmpl w:val="31142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1323">
    <w:abstractNumId w:val="0"/>
  </w:num>
  <w:num w:numId="2" w16cid:durableId="116929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E171FE"/>
    <w:rsid w:val="00032B3F"/>
    <w:rsid w:val="0003771A"/>
    <w:rsid w:val="00075259"/>
    <w:rsid w:val="000B7C81"/>
    <w:rsid w:val="000C6CD2"/>
    <w:rsid w:val="00101F83"/>
    <w:rsid w:val="00113B25"/>
    <w:rsid w:val="00125EC7"/>
    <w:rsid w:val="00140B20"/>
    <w:rsid w:val="00144C67"/>
    <w:rsid w:val="00160575"/>
    <w:rsid w:val="001704F7"/>
    <w:rsid w:val="001772C6"/>
    <w:rsid w:val="00180207"/>
    <w:rsid w:val="00183041"/>
    <w:rsid w:val="00190450"/>
    <w:rsid w:val="00192E6C"/>
    <w:rsid w:val="001A0C42"/>
    <w:rsid w:val="001D081C"/>
    <w:rsid w:val="001D2381"/>
    <w:rsid w:val="001E2C2F"/>
    <w:rsid w:val="001F5ECB"/>
    <w:rsid w:val="00243F8A"/>
    <w:rsid w:val="0025141A"/>
    <w:rsid w:val="00265E18"/>
    <w:rsid w:val="002A0717"/>
    <w:rsid w:val="002B1E9E"/>
    <w:rsid w:val="002D7196"/>
    <w:rsid w:val="0032051A"/>
    <w:rsid w:val="00345FBE"/>
    <w:rsid w:val="003973D4"/>
    <w:rsid w:val="003C3EF3"/>
    <w:rsid w:val="003D1C38"/>
    <w:rsid w:val="003F641F"/>
    <w:rsid w:val="00404AE6"/>
    <w:rsid w:val="00427AEF"/>
    <w:rsid w:val="004672CE"/>
    <w:rsid w:val="00495691"/>
    <w:rsid w:val="004A05F0"/>
    <w:rsid w:val="004B22E2"/>
    <w:rsid w:val="004C2A97"/>
    <w:rsid w:val="004E7447"/>
    <w:rsid w:val="004F0B75"/>
    <w:rsid w:val="004F26EE"/>
    <w:rsid w:val="00550AE5"/>
    <w:rsid w:val="0055575B"/>
    <w:rsid w:val="0055634C"/>
    <w:rsid w:val="005B1EAD"/>
    <w:rsid w:val="005D2856"/>
    <w:rsid w:val="00622F5E"/>
    <w:rsid w:val="006431B4"/>
    <w:rsid w:val="00655DAC"/>
    <w:rsid w:val="00666874"/>
    <w:rsid w:val="00681E62"/>
    <w:rsid w:val="006B6E6A"/>
    <w:rsid w:val="00745BD8"/>
    <w:rsid w:val="00765545"/>
    <w:rsid w:val="00784665"/>
    <w:rsid w:val="00785CFD"/>
    <w:rsid w:val="007906CD"/>
    <w:rsid w:val="007C2205"/>
    <w:rsid w:val="007D5722"/>
    <w:rsid w:val="008214E7"/>
    <w:rsid w:val="00847EB8"/>
    <w:rsid w:val="00856C97"/>
    <w:rsid w:val="008603F9"/>
    <w:rsid w:val="00862851"/>
    <w:rsid w:val="00880676"/>
    <w:rsid w:val="008A61EB"/>
    <w:rsid w:val="00924D85"/>
    <w:rsid w:val="00933BAF"/>
    <w:rsid w:val="00935FF6"/>
    <w:rsid w:val="009A0515"/>
    <w:rsid w:val="00A0078B"/>
    <w:rsid w:val="00A2103A"/>
    <w:rsid w:val="00A748FF"/>
    <w:rsid w:val="00A75571"/>
    <w:rsid w:val="00A77B0D"/>
    <w:rsid w:val="00AB6977"/>
    <w:rsid w:val="00AC6203"/>
    <w:rsid w:val="00AF6600"/>
    <w:rsid w:val="00AF67D0"/>
    <w:rsid w:val="00B70856"/>
    <w:rsid w:val="00B87343"/>
    <w:rsid w:val="00C04563"/>
    <w:rsid w:val="00C11EE0"/>
    <w:rsid w:val="00C42528"/>
    <w:rsid w:val="00C430DC"/>
    <w:rsid w:val="00C961A2"/>
    <w:rsid w:val="00CA0D9C"/>
    <w:rsid w:val="00CA29D1"/>
    <w:rsid w:val="00D07443"/>
    <w:rsid w:val="00D33898"/>
    <w:rsid w:val="00D40952"/>
    <w:rsid w:val="00D41FC7"/>
    <w:rsid w:val="00D578E5"/>
    <w:rsid w:val="00D74772"/>
    <w:rsid w:val="00D86080"/>
    <w:rsid w:val="00D94292"/>
    <w:rsid w:val="00DF621D"/>
    <w:rsid w:val="00E165D2"/>
    <w:rsid w:val="00E171FE"/>
    <w:rsid w:val="00E36151"/>
    <w:rsid w:val="00EC37E2"/>
    <w:rsid w:val="00EC381B"/>
    <w:rsid w:val="00ED15C4"/>
    <w:rsid w:val="00F03B17"/>
    <w:rsid w:val="00F42806"/>
    <w:rsid w:val="00F73FBA"/>
    <w:rsid w:val="00F85CD6"/>
    <w:rsid w:val="00FD48A4"/>
    <w:rsid w:val="00FE10F0"/>
    <w:rsid w:val="00FF10D6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3720F"/>
  <w14:defaultImageDpi w14:val="300"/>
  <w15:chartTrackingRefBased/>
  <w15:docId w15:val="{2460A141-BC16-DC45-87D7-7C36DCF0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124"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A726EF"/>
    <w:rPr>
      <w:rFonts w:ascii="Tahoma" w:hAnsi="Tahoma" w:cs="Tahoma"/>
      <w:sz w:val="16"/>
      <w:szCs w:val="16"/>
    </w:rPr>
  </w:style>
  <w:style w:type="character" w:styleId="Lienhypertexte">
    <w:name w:val="Hyperlink"/>
    <w:rsid w:val="00183245"/>
    <w:rPr>
      <w:color w:val="0000FF"/>
      <w:u w:val="single"/>
    </w:rPr>
  </w:style>
  <w:style w:type="paragraph" w:customStyle="1" w:styleId="Gdmath">
    <w:name w:val="Gdmath"/>
    <w:basedOn w:val="Normal"/>
    <w:rsid w:val="00183245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4677"/>
    </w:pPr>
    <w:rPr>
      <w:rFonts w:ascii="Arial" w:hAnsi="Arial"/>
      <w:color w:val="FF0000"/>
      <w:sz w:val="24"/>
    </w:rPr>
  </w:style>
  <w:style w:type="character" w:styleId="Lienhypertextesuivivisit">
    <w:name w:val="FollowedHyperlink"/>
    <w:rsid w:val="00324639"/>
    <w:rPr>
      <w:color w:val="800080"/>
      <w:u w:val="single"/>
    </w:rPr>
  </w:style>
  <w:style w:type="paragraph" w:styleId="Corpsdetexte2">
    <w:name w:val="Body Text 2"/>
    <w:basedOn w:val="Normal"/>
    <w:link w:val="Corpsdetexte2Car"/>
    <w:rsid w:val="00192E6C"/>
    <w:rPr>
      <w:rFonts w:ascii="Arial" w:hAnsi="Arial" w:cs="Arial"/>
      <w:color w:val="FF0000"/>
      <w:sz w:val="24"/>
      <w:szCs w:val="24"/>
    </w:rPr>
  </w:style>
  <w:style w:type="character" w:customStyle="1" w:styleId="Corpsdetexte2Car">
    <w:name w:val="Corps de texte 2 Car"/>
    <w:link w:val="Corpsdetexte2"/>
    <w:rsid w:val="00192E6C"/>
    <w:rPr>
      <w:rFonts w:ascii="Arial" w:hAnsi="Arial" w:cs="Arial"/>
      <w:color w:val="FF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F5ECB"/>
    <w:rPr>
      <w:color w:val="808080"/>
    </w:rPr>
  </w:style>
  <w:style w:type="paragraph" w:styleId="NormalWeb">
    <w:name w:val="Normal (Web)"/>
    <w:basedOn w:val="Normal"/>
    <w:uiPriority w:val="99"/>
    <w:unhideWhenUsed/>
    <w:rsid w:val="00427AEF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8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zzRX2N3o6xM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2.png"/><Relationship Id="rId12" Type="http://schemas.openxmlformats.org/officeDocument/2006/relationships/image" Target="media/image1.png"/><Relationship Id="rId17" Type="http://schemas.openxmlformats.org/officeDocument/2006/relationships/hyperlink" Target="https://youtu.be/YIaFLxlrTx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youtu.be/9dxCWIdbXX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ZorNhzRGwq4" TargetMode="External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_R61vSYURZQ" TargetMode="Externa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yperlink" Target="https://youtu.be/B48IJDuyACg" TargetMode="External"/><Relationship Id="rId19" Type="http://schemas.openxmlformats.org/officeDocument/2006/relationships/hyperlink" Target="https://youtu.be/lGShZVQlX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0HUFgWbgsA" TargetMode="External"/><Relationship Id="rId14" Type="http://schemas.openxmlformats.org/officeDocument/2006/relationships/hyperlink" Target="https://youtu.be/qm8YLSWtGXQ" TargetMode="External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4837</CharactersWithSpaces>
  <SharedDoc>false</SharedDoc>
  <HLinks>
    <vt:vector size="30" baseType="variant">
      <vt:variant>
        <vt:i4>1966080</vt:i4>
      </vt:variant>
      <vt:variant>
        <vt:i4>102</vt:i4>
      </vt:variant>
      <vt:variant>
        <vt:i4>0</vt:i4>
      </vt:variant>
      <vt:variant>
        <vt:i4>5</vt:i4>
      </vt:variant>
      <vt:variant>
        <vt:lpwstr>https://youtu.be/9dxCWIdbXXU</vt:lpwstr>
      </vt:variant>
      <vt:variant>
        <vt:lpwstr/>
      </vt:variant>
      <vt:variant>
        <vt:i4>6029324</vt:i4>
      </vt:variant>
      <vt:variant>
        <vt:i4>99</vt:i4>
      </vt:variant>
      <vt:variant>
        <vt:i4>0</vt:i4>
      </vt:variant>
      <vt:variant>
        <vt:i4>5</vt:i4>
      </vt:variant>
      <vt:variant>
        <vt:lpwstr>https://youtu.be/lGShZVQlXMQ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4128781</vt:i4>
      </vt:variant>
      <vt:variant>
        <vt:i4>-1</vt:i4>
      </vt:variant>
      <vt:variant>
        <vt:i4>1403</vt:i4>
      </vt:variant>
      <vt:variant>
        <vt:i4>1</vt:i4>
      </vt:variant>
      <vt:variant>
        <vt:lpwstr>IMG_4479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MONKA Elia</cp:lastModifiedBy>
  <cp:revision>34</cp:revision>
  <cp:lastPrinted>2010-04-08T13:26:00Z</cp:lastPrinted>
  <dcterms:created xsi:type="dcterms:W3CDTF">2019-08-21T21:17:00Z</dcterms:created>
  <dcterms:modified xsi:type="dcterms:W3CDTF">2023-10-11T20:33:00Z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