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9B5E5" w14:textId="67C827DA" w:rsidR="00C27202" w:rsidRPr="0041537D" w:rsidRDefault="0041537D" w:rsidP="00C27202">
      <w:pPr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41537D">
        <w:rPr>
          <w:rFonts w:asciiTheme="minorHAnsi" w:hAnsiTheme="minorHAnsi" w:cstheme="minorHAnsi"/>
          <w:color w:val="000000" w:themeColor="text1"/>
          <w:sz w:val="32"/>
          <w:szCs w:val="32"/>
        </w:rPr>
        <w:t>TROUVER UN NOMBRE INCONNU</w:t>
      </w:r>
    </w:p>
    <w:p w14:paraId="4BF3D6D3" w14:textId="77777777" w:rsidR="00C27202" w:rsidRDefault="00C27202" w:rsidP="00C27202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0A9D9ED1" w14:textId="77777777" w:rsidR="009F4CF0" w:rsidRPr="0041537D" w:rsidRDefault="009F4CF0" w:rsidP="00C27202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7F18E988" w14:textId="77777777" w:rsidR="009F4CF0" w:rsidRPr="009F4CF0" w:rsidRDefault="009F4CF0" w:rsidP="009F4CF0">
      <w:pPr>
        <w:rPr>
          <w:rFonts w:asciiTheme="minorHAnsi" w:hAnsiTheme="minorHAnsi" w:cstheme="minorHAnsi"/>
          <w:color w:val="008000"/>
          <w:szCs w:val="24"/>
          <w:u w:val="single"/>
        </w:rPr>
      </w:pPr>
      <w:r w:rsidRPr="009F4CF0">
        <w:rPr>
          <w:rFonts w:asciiTheme="minorHAnsi" w:hAnsiTheme="minorHAnsi" w:cstheme="minorHAnsi"/>
          <w:color w:val="008000"/>
          <w:szCs w:val="24"/>
          <w:u w:val="single"/>
        </w:rPr>
        <w:t>Objectif :</w:t>
      </w:r>
    </w:p>
    <w:p w14:paraId="79C40FD2" w14:textId="7B49DD62" w:rsidR="009F4CF0" w:rsidRPr="009F4CF0" w:rsidRDefault="009F4CF0" w:rsidP="009F4CF0">
      <w:pPr>
        <w:rPr>
          <w:rFonts w:asciiTheme="minorHAnsi" w:hAnsiTheme="minorHAnsi" w:cstheme="minorHAnsi"/>
          <w:color w:val="008000"/>
          <w:szCs w:val="24"/>
        </w:rPr>
      </w:pPr>
      <w:r w:rsidRPr="009F4CF0">
        <w:rPr>
          <w:rFonts w:asciiTheme="minorHAnsi" w:hAnsiTheme="minorHAnsi" w:cstheme="minorHAnsi"/>
          <w:color w:val="008000"/>
          <w:szCs w:val="24"/>
        </w:rPr>
        <w:t xml:space="preserve">Retrouver un nombre inconnu dans une égalité à l’aide du tableur. </w:t>
      </w:r>
    </w:p>
    <w:p w14:paraId="6485452D" w14:textId="77777777" w:rsidR="00C27202" w:rsidRDefault="00C27202" w:rsidP="00C27202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2D50AF6D" w14:textId="77777777" w:rsidR="00512566" w:rsidRDefault="00512566" w:rsidP="00C27202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19429EF5" w14:textId="77777777" w:rsidR="009F4CF0" w:rsidRDefault="009F4CF0" w:rsidP="00C27202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66BA4A0A" w14:textId="2F56A44F" w:rsidR="00C27202" w:rsidRPr="0041537D" w:rsidRDefault="0041537D" w:rsidP="0041537D">
      <w:pPr>
        <w:rPr>
          <w:rFonts w:asciiTheme="minorHAnsi" w:hAnsiTheme="minorHAnsi" w:cstheme="minorHAnsi"/>
          <w:color w:val="000000" w:themeColor="text1"/>
          <w:szCs w:val="24"/>
        </w:rPr>
      </w:pP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1) a) 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Calculer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x :13+16</m:t>
        </m:r>
      </m:oMath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  lorsque 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x=26</m:t>
        </m:r>
      </m:oMath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13B74D62" w14:textId="7A56F96D" w:rsidR="00C27202" w:rsidRPr="0041537D" w:rsidRDefault="00C27202" w:rsidP="00C27202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   </w:t>
      </w:r>
      <w:r w:rsidR="0041537D">
        <w:rPr>
          <w:rFonts w:asciiTheme="minorHAnsi" w:hAnsiTheme="minorHAnsi" w:cstheme="minorHAnsi"/>
          <w:color w:val="000000" w:themeColor="text1"/>
          <w:szCs w:val="24"/>
        </w:rPr>
        <w:t xml:space="preserve"> b)</w:t>
      </w: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Même question </w:t>
      </w:r>
      <w:r w:rsidR="0041537D">
        <w:rPr>
          <w:rFonts w:asciiTheme="minorHAnsi" w:hAnsiTheme="minorHAnsi" w:cstheme="minorHAnsi"/>
          <w:color w:val="000000" w:themeColor="text1"/>
          <w:szCs w:val="24"/>
        </w:rPr>
        <w:t>avec</w:t>
      </w: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x=5</m:t>
        </m:r>
      </m:oMath>
      <w:r w:rsidR="001234A5">
        <w:rPr>
          <w:rFonts w:asciiTheme="minorHAnsi" w:hAnsiTheme="minorHAnsi" w:cstheme="minorHAnsi"/>
          <w:color w:val="000000" w:themeColor="text1"/>
          <w:szCs w:val="24"/>
        </w:rPr>
        <w:t xml:space="preserve"> puis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x=7</m:t>
        </m:r>
      </m:oMath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. Donner </w:t>
      </w:r>
      <w:r w:rsidR="001234A5">
        <w:rPr>
          <w:rFonts w:asciiTheme="minorHAnsi" w:hAnsiTheme="minorHAnsi" w:cstheme="minorHAnsi"/>
          <w:color w:val="000000" w:themeColor="text1"/>
          <w:szCs w:val="24"/>
        </w:rPr>
        <w:t>des</w:t>
      </w: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valeur</w:t>
      </w:r>
      <w:r w:rsidR="001234A5">
        <w:rPr>
          <w:rFonts w:asciiTheme="minorHAnsi" w:hAnsiTheme="minorHAnsi" w:cstheme="minorHAnsi"/>
          <w:color w:val="000000" w:themeColor="text1"/>
          <w:szCs w:val="24"/>
        </w:rPr>
        <w:t>s</w:t>
      </w: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arrondie</w:t>
      </w:r>
      <w:r w:rsidR="001234A5">
        <w:rPr>
          <w:rFonts w:asciiTheme="minorHAnsi" w:hAnsiTheme="minorHAnsi" w:cstheme="minorHAnsi"/>
          <w:color w:val="000000" w:themeColor="text1"/>
          <w:szCs w:val="24"/>
        </w:rPr>
        <w:t>s</w:t>
      </w: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au dixième.</w:t>
      </w:r>
    </w:p>
    <w:p w14:paraId="032DA0B3" w14:textId="77777777" w:rsidR="00831036" w:rsidRDefault="00831036" w:rsidP="00C27202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0073448D" w14:textId="7AF77AC4" w:rsidR="0041537D" w:rsidRDefault="0041537D" w:rsidP="00C27202">
      <w:pPr>
        <w:rPr>
          <w:rFonts w:asciiTheme="minorHAnsi" w:hAnsiTheme="minorHAnsi" w:cstheme="minorHAnsi"/>
          <w:color w:val="000000" w:themeColor="text1"/>
          <w:szCs w:val="24"/>
        </w:rPr>
      </w:pP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2) </w:t>
      </w:r>
      <w:r w:rsidR="00831036">
        <w:rPr>
          <w:rFonts w:asciiTheme="minorHAnsi" w:hAnsiTheme="minorHAnsi" w:cstheme="minorHAnsi"/>
          <w:color w:val="000000" w:themeColor="text1"/>
          <w:szCs w:val="24"/>
        </w:rPr>
        <w:t>a) Reproduire la feuille de calcul :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</w:p>
    <w:p w14:paraId="33468BFA" w14:textId="6D45D7B9" w:rsidR="00C27202" w:rsidRPr="0041537D" w:rsidRDefault="00831036" w:rsidP="00831036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Cs w:val="24"/>
        </w:rPr>
        <w:drawing>
          <wp:inline distT="0" distB="0" distL="0" distR="0" wp14:anchorId="5C91DC93" wp14:editId="0D836D39">
            <wp:extent cx="1969874" cy="623777"/>
            <wp:effectExtent l="12700" t="12700" r="11430" b="11430"/>
            <wp:docPr id="543748242" name="Image 2" descr="Une image contenant capture d’écran, texte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748242" name="Image 2" descr="Une image contenant capture d’écran, texte, nombre, Police&#10;&#10;Description générée automatiquement"/>
                    <pic:cNvPicPr/>
                  </pic:nvPicPr>
                  <pic:blipFill rotWithShape="1">
                    <a:blip r:embed="rId7"/>
                    <a:srcRect b="29683"/>
                    <a:stretch/>
                  </pic:blipFill>
                  <pic:spPr bwMode="auto">
                    <a:xfrm>
                      <a:off x="0" y="0"/>
                      <a:ext cx="2008734" cy="63608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FD572E" w14:textId="72C0F12F" w:rsidR="00831036" w:rsidRPr="0041537D" w:rsidRDefault="00831036" w:rsidP="00831036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    b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) </w:t>
      </w: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Dans la cellule B2, entrer la </w:t>
      </w:r>
      <w:proofErr w:type="gramStart"/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formule  </w:t>
      </w:r>
      <w:r w:rsidRPr="00831036">
        <w:rPr>
          <w:rFonts w:asciiTheme="minorHAnsi" w:hAnsiTheme="minorHAnsi" w:cstheme="minorHAnsi"/>
          <w:b/>
          <w:bCs/>
          <w:color w:val="000000" w:themeColor="text1"/>
          <w:szCs w:val="24"/>
        </w:rPr>
        <w:t>=</w:t>
      </w:r>
      <w:proofErr w:type="gramEnd"/>
      <w:r w:rsidRPr="00831036">
        <w:rPr>
          <w:rFonts w:asciiTheme="minorHAnsi" w:hAnsiTheme="minorHAnsi" w:cstheme="minorHAnsi"/>
          <w:b/>
          <w:bCs/>
          <w:color w:val="000000" w:themeColor="text1"/>
          <w:szCs w:val="24"/>
        </w:rPr>
        <w:t>(A2/13)+16</w:t>
      </w:r>
    </w:p>
    <w:p w14:paraId="5D065A26" w14:textId="10C44119" w:rsidR="00831036" w:rsidRPr="009F4CF0" w:rsidRDefault="00831036" w:rsidP="00831036">
      <w:pPr>
        <w:ind w:right="851"/>
        <w:jc w:val="both"/>
        <w:rPr>
          <w:rFonts w:asciiTheme="minorHAnsi" w:hAnsiTheme="minorHAnsi" w:cstheme="minorHAnsi"/>
          <w:i/>
          <w:iCs/>
          <w:color w:val="000000" w:themeColor="text1"/>
          <w:szCs w:val="24"/>
        </w:rPr>
      </w:pPr>
      <w:r w:rsidRPr="009F4CF0">
        <w:rPr>
          <w:rFonts w:asciiTheme="minorHAnsi" w:hAnsiTheme="minorHAnsi" w:cstheme="minorHAnsi"/>
          <w:i/>
          <w:iCs/>
          <w:color w:val="000000" w:themeColor="text1"/>
          <w:szCs w:val="24"/>
        </w:rPr>
        <w:t>Dans un tableur, le symbole de division se note « / ».</w:t>
      </w:r>
    </w:p>
    <w:p w14:paraId="1E9AF1D8" w14:textId="2BD0E70B" w:rsidR="00831036" w:rsidRPr="0041537D" w:rsidRDefault="00831036" w:rsidP="00C27202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    c) Modifier la valeur de la cellule A2 pour vérifier les résultats de</w:t>
      </w:r>
      <w:r w:rsidR="001234A5">
        <w:rPr>
          <w:rFonts w:asciiTheme="minorHAnsi" w:hAnsiTheme="minorHAnsi" w:cstheme="minorHAnsi"/>
          <w:color w:val="000000" w:themeColor="text1"/>
          <w:szCs w:val="24"/>
        </w:rPr>
        <w:t xml:space="preserve"> la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question 1b.</w:t>
      </w:r>
    </w:p>
    <w:p w14:paraId="4806A2EF" w14:textId="77777777" w:rsidR="00C27202" w:rsidRPr="0041537D" w:rsidRDefault="00C27202" w:rsidP="00C27202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2611193" w14:textId="7B47BD53" w:rsidR="001234A5" w:rsidRDefault="001234A5" w:rsidP="001234A5">
      <w:pPr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3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)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a) </w:t>
      </w:r>
      <w:r w:rsidR="00831036">
        <w:rPr>
          <w:rFonts w:asciiTheme="minorHAnsi" w:hAnsiTheme="minorHAnsi" w:cstheme="minorHAnsi"/>
          <w:color w:val="000000" w:themeColor="text1"/>
          <w:szCs w:val="24"/>
        </w:rPr>
        <w:t>Remi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 a calculé 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x :13+16</m:t>
        </m:r>
      </m:oMath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 et il a trouvé 39. </w:t>
      </w:r>
      <w:r w:rsidR="00831036">
        <w:rPr>
          <w:rFonts w:asciiTheme="minorHAnsi" w:hAnsiTheme="minorHAnsi" w:cstheme="minorHAnsi"/>
          <w:color w:val="000000" w:themeColor="text1"/>
          <w:szCs w:val="24"/>
        </w:rPr>
        <w:t>Malheureusement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 il a oublié la valeur de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x</m:t>
        </m:r>
      </m:oMath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 qu’il avait choisie.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31036">
        <w:rPr>
          <w:rFonts w:asciiTheme="minorHAnsi" w:hAnsiTheme="minorHAnsi" w:cstheme="minorHAnsi"/>
          <w:color w:val="000000" w:themeColor="text1"/>
          <w:szCs w:val="24"/>
        </w:rPr>
        <w:t>A l’aide du tableur, r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etrouver </w:t>
      </w:r>
      <w:r>
        <w:rPr>
          <w:rFonts w:asciiTheme="minorHAnsi" w:hAnsiTheme="minorHAnsi" w:cstheme="minorHAnsi"/>
          <w:color w:val="000000" w:themeColor="text1"/>
          <w:szCs w:val="24"/>
        </w:rPr>
        <w:t>cette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 valeur.</w:t>
      </w:r>
    </w:p>
    <w:p w14:paraId="22539047" w14:textId="0F1AEB74" w:rsidR="001234A5" w:rsidRPr="0041537D" w:rsidRDefault="00C27202" w:rsidP="001234A5">
      <w:pPr>
        <w:rPr>
          <w:rFonts w:asciiTheme="minorHAnsi" w:hAnsiTheme="minorHAnsi" w:cstheme="minorHAnsi"/>
          <w:color w:val="000000" w:themeColor="text1"/>
          <w:szCs w:val="24"/>
        </w:rPr>
      </w:pP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1234A5">
        <w:rPr>
          <w:rFonts w:asciiTheme="minorHAnsi" w:hAnsiTheme="minorHAnsi" w:cstheme="minorHAnsi"/>
          <w:color w:val="000000" w:themeColor="text1"/>
          <w:szCs w:val="24"/>
        </w:rPr>
        <w:t xml:space="preserve">    b) Compléter alors l’égalité :         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… :13+16=39</m:t>
        </m:r>
      </m:oMath>
    </w:p>
    <w:p w14:paraId="44CA9AE0" w14:textId="77777777" w:rsidR="00C27202" w:rsidRPr="0041537D" w:rsidRDefault="00C27202" w:rsidP="00C27202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3FA0729B" w14:textId="6C8CCC0B" w:rsidR="001234A5" w:rsidRDefault="001234A5" w:rsidP="00C27202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4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) </w:t>
      </w:r>
      <w:r w:rsidR="00512566">
        <w:rPr>
          <w:rFonts w:asciiTheme="minorHAnsi" w:hAnsiTheme="minorHAnsi" w:cstheme="minorHAnsi"/>
          <w:color w:val="000000" w:themeColor="text1"/>
          <w:szCs w:val="24"/>
        </w:rPr>
        <w:t xml:space="preserve">a) 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Réaliser une nouvelle feuille de calcul permettant de trouver la valeur de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x</m:t>
        </m:r>
      </m:oMath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4"/>
        </w:rPr>
        <w:t>telle qu’on ait</w:t>
      </w:r>
      <w:r w:rsidR="00831036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C27202" w:rsidRPr="0041537D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2337B3F4" w14:textId="3AB65955" w:rsidR="00C27202" w:rsidRPr="0041537D" w:rsidRDefault="00831036" w:rsidP="001234A5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Cs w:val="24"/>
            </w:rPr>
            <m:t>x :7+18=76</m:t>
          </m:r>
        </m:oMath>
      </m:oMathPara>
    </w:p>
    <w:p w14:paraId="3BFB01F7" w14:textId="203AA844" w:rsidR="00512566" w:rsidRPr="0041537D" w:rsidRDefault="00C27202" w:rsidP="00512566">
      <w:pPr>
        <w:rPr>
          <w:rFonts w:asciiTheme="minorHAnsi" w:hAnsiTheme="minorHAnsi" w:cstheme="minorHAnsi"/>
          <w:color w:val="000000" w:themeColor="text1"/>
          <w:szCs w:val="24"/>
        </w:rPr>
      </w:pP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   </w:t>
      </w:r>
      <w:r w:rsidR="00512566">
        <w:rPr>
          <w:rFonts w:asciiTheme="minorHAnsi" w:hAnsiTheme="minorHAnsi" w:cstheme="minorHAnsi"/>
          <w:color w:val="000000" w:themeColor="text1"/>
          <w:szCs w:val="24"/>
        </w:rPr>
        <w:t xml:space="preserve"> b) Même question avec l’égalité : </w:t>
      </w:r>
      <w:r w:rsidR="00512566">
        <w:rPr>
          <w:rFonts w:ascii="Cambria Math" w:hAnsi="Cambria Math" w:cstheme="minorHAnsi"/>
          <w:i/>
          <w:color w:val="000000" w:themeColor="text1"/>
          <w:szCs w:val="24"/>
        </w:rPr>
        <w:t xml:space="preserve">  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32-3x=167</m:t>
        </m:r>
      </m:oMath>
    </w:p>
    <w:p w14:paraId="2AFF6FD5" w14:textId="27873A1F" w:rsidR="00C27202" w:rsidRPr="0041537D" w:rsidRDefault="00C27202" w:rsidP="00512566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46E45BDA" w14:textId="69EE8F9D" w:rsidR="00C27202" w:rsidRPr="0041537D" w:rsidRDefault="001234A5" w:rsidP="00C27202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>5) P</w:t>
      </w:r>
      <w:r w:rsidR="0023303D">
        <w:rPr>
          <w:rFonts w:asciiTheme="minorHAnsi" w:hAnsiTheme="minorHAnsi" w:cstheme="minorHAnsi"/>
          <w:color w:val="000000" w:themeColor="text1"/>
          <w:szCs w:val="24"/>
        </w:rPr>
        <w:t>rolongement p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our les experts : </w:t>
      </w:r>
    </w:p>
    <w:p w14:paraId="7F4CD8C4" w14:textId="77777777" w:rsidR="001234A5" w:rsidRDefault="001234A5" w:rsidP="001234A5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Réaliser une nouvelle feuille de calcul permettant de trouver la valeur de </w:t>
      </w:r>
      <m:oMath>
        <m:r>
          <w:rPr>
            <w:rFonts w:ascii="Cambria Math" w:hAnsi="Cambria Math" w:cstheme="minorHAnsi"/>
            <w:color w:val="000000" w:themeColor="text1"/>
            <w:szCs w:val="24"/>
          </w:rPr>
          <m:t>x</m:t>
        </m:r>
      </m:oMath>
      <w:r w:rsidRPr="0041537D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telle qu’on ait </w:t>
      </w:r>
      <w:r w:rsidRPr="0041537D">
        <w:rPr>
          <w:rFonts w:asciiTheme="minorHAnsi" w:hAnsiTheme="minorHAnsi" w:cstheme="minorHAnsi"/>
          <w:color w:val="000000" w:themeColor="text1"/>
          <w:szCs w:val="24"/>
        </w:rPr>
        <w:t>:</w:t>
      </w:r>
    </w:p>
    <w:p w14:paraId="4224D4C8" w14:textId="64677B98" w:rsidR="001234A5" w:rsidRPr="0041537D" w:rsidRDefault="001234A5" w:rsidP="001234A5">
      <w:pPr>
        <w:jc w:val="center"/>
        <w:rPr>
          <w:rFonts w:asciiTheme="minorHAnsi" w:hAnsiTheme="minorHAnsi" w:cstheme="minorHAnsi"/>
          <w:color w:val="000000" w:themeColor="text1"/>
          <w:szCs w:val="24"/>
        </w:rPr>
      </w:pPr>
      <m:oMath>
        <m:r>
          <w:rPr>
            <w:rFonts w:ascii="Cambria Math" w:hAnsi="Cambria Math" w:cstheme="minorHAnsi"/>
            <w:color w:val="000000" w:themeColor="text1"/>
            <w:szCs w:val="24"/>
          </w:rPr>
          <m:t>7x-24=5x+180</m:t>
        </m:r>
      </m:oMath>
      <w:r>
        <w:rPr>
          <w:rFonts w:asciiTheme="minorHAnsi" w:hAnsiTheme="minorHAnsi" w:cstheme="minorHAnsi"/>
          <w:color w:val="000000" w:themeColor="text1"/>
          <w:szCs w:val="24"/>
        </w:rPr>
        <w:t>.</w:t>
      </w:r>
    </w:p>
    <w:p w14:paraId="41A4A68B" w14:textId="453AF58F" w:rsidR="00C27202" w:rsidRPr="0041537D" w:rsidRDefault="00C27202" w:rsidP="00C27202">
      <w:pPr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7EDFC90E" w14:textId="5EE5C9F9" w:rsidR="00C27202" w:rsidRPr="0041537D" w:rsidRDefault="00C27202" w:rsidP="00C27202">
      <w:pPr>
        <w:rPr>
          <w:rFonts w:asciiTheme="minorHAnsi" w:hAnsiTheme="minorHAnsi" w:cstheme="minorHAnsi"/>
          <w:color w:val="000000" w:themeColor="text1"/>
          <w:szCs w:val="24"/>
        </w:rPr>
      </w:pPr>
    </w:p>
    <w:p w14:paraId="7758BD18" w14:textId="30824600" w:rsidR="00C27202" w:rsidRPr="0041537D" w:rsidRDefault="009F4CF0">
      <w:pPr>
        <w:rPr>
          <w:rFonts w:asciiTheme="minorHAnsi" w:hAnsiTheme="minorHAnsi" w:cstheme="minorHAnsi"/>
          <w:color w:val="000000" w:themeColor="text1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BD367E" wp14:editId="344A0C7E">
                <wp:simplePos x="0" y="0"/>
                <wp:positionH relativeFrom="column">
                  <wp:posOffset>577738</wp:posOffset>
                </wp:positionH>
                <wp:positionV relativeFrom="paragraph">
                  <wp:posOffset>2066141</wp:posOffset>
                </wp:positionV>
                <wp:extent cx="4763770" cy="941705"/>
                <wp:effectExtent l="0" t="0" r="0" b="0"/>
                <wp:wrapNone/>
                <wp:docPr id="1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7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D75E670" w14:textId="77777777" w:rsidR="009F4CF0" w:rsidRPr="003B1847" w:rsidRDefault="009F4CF0" w:rsidP="009F4CF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F16425D" w14:textId="77777777" w:rsidR="009F4CF0" w:rsidRDefault="00000000" w:rsidP="009F4CF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F4CF0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3FC9DEF" w14:textId="77777777" w:rsidR="009F4CF0" w:rsidRPr="00074971" w:rsidRDefault="009F4CF0" w:rsidP="009F4CF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BD367E" id="Group 173" o:spid="_x0000_s1026" style="position:absolute;margin-left:45.5pt;margin-top:162.7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T7uX9FAMAAHQHAAAOAAAAAAAAAAAA&#13;&#10;AAAAADoCAABkcnMvZTJvRG9jLnhtbFBLAQItAAoAAAAAAAAAIQDEkw7IZhQAAGYUAAAUAAAAAAAA&#13;&#10;AAAAAAAAAHoFAABkcnMvbWVkaWEvaW1hZ2UxLnBuZ1BLAQItABQABgAIAAAAIQDCIetw5wAAAA8B&#13;&#10;AAAPAAAAAAAAAAAAAAAAABI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5D75E670" w14:textId="77777777" w:rsidR="009F4CF0" w:rsidRPr="003B1847" w:rsidRDefault="009F4CF0" w:rsidP="009F4CF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F16425D" w14:textId="77777777" w:rsidR="009F4CF0" w:rsidRDefault="009F4CF0" w:rsidP="009F4CF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3FC9DEF" w14:textId="77777777" w:rsidR="009F4CF0" w:rsidRPr="00074971" w:rsidRDefault="009F4CF0" w:rsidP="009F4CF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27202" w:rsidRPr="0041537D" w:rsidSect="00512566">
      <w:footerReference w:type="default" r:id="rId12"/>
      <w:pgSz w:w="11907" w:h="16840"/>
      <w:pgMar w:top="1171" w:right="992" w:bottom="567" w:left="1134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E0ADD" w14:textId="77777777" w:rsidR="00014850" w:rsidRDefault="00014850">
      <w:r>
        <w:separator/>
      </w:r>
    </w:p>
  </w:endnote>
  <w:endnote w:type="continuationSeparator" w:id="0">
    <w:p w14:paraId="41378C40" w14:textId="77777777" w:rsidR="00014850" w:rsidRDefault="0001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272B" w14:textId="317F7977" w:rsidR="00C27202" w:rsidRPr="00727A96" w:rsidRDefault="009F4CF0" w:rsidP="009F4CF0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B4259" w14:textId="77777777" w:rsidR="00014850" w:rsidRDefault="00014850">
      <w:r>
        <w:separator/>
      </w:r>
    </w:p>
  </w:footnote>
  <w:footnote w:type="continuationSeparator" w:id="0">
    <w:p w14:paraId="2CDD2F56" w14:textId="77777777" w:rsidR="00014850" w:rsidRDefault="0001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2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3" w15:restartNumberingAfterBreak="0">
    <w:nsid w:val="752E25FB"/>
    <w:multiLevelType w:val="hybridMultilevel"/>
    <w:tmpl w:val="4B4877CE"/>
    <w:lvl w:ilvl="0" w:tplc="61D0D574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 w16cid:durableId="1468813925">
    <w:abstractNumId w:val="2"/>
  </w:num>
  <w:num w:numId="2" w16cid:durableId="112140071">
    <w:abstractNumId w:val="1"/>
  </w:num>
  <w:num w:numId="3" w16cid:durableId="367485443">
    <w:abstractNumId w:val="0"/>
  </w:num>
  <w:num w:numId="4" w16cid:durableId="1315142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014850"/>
    <w:rsid w:val="001234A5"/>
    <w:rsid w:val="002030EA"/>
    <w:rsid w:val="0023303D"/>
    <w:rsid w:val="00261C6B"/>
    <w:rsid w:val="0041537D"/>
    <w:rsid w:val="00512566"/>
    <w:rsid w:val="00620DE4"/>
    <w:rsid w:val="00831036"/>
    <w:rsid w:val="009F4CF0"/>
    <w:rsid w:val="00B303AE"/>
    <w:rsid w:val="00C27202"/>
    <w:rsid w:val="00D11838"/>
    <w:rsid w:val="00DE21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309B7B"/>
  <w15:chartTrackingRefBased/>
  <w15:docId w15:val="{813ED689-5A4B-374D-A6D3-A2AFE209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paragraph" w:styleId="NormalWeb">
    <w:name w:val="Normal (Web)"/>
    <w:basedOn w:val="Normal"/>
    <w:rsid w:val="00BE5ECB"/>
    <w:pPr>
      <w:spacing w:before="100" w:beforeAutospacing="1" w:after="100" w:afterAutospacing="1"/>
    </w:pPr>
    <w:rPr>
      <w:szCs w:val="24"/>
    </w:rPr>
  </w:style>
  <w:style w:type="character" w:styleId="Lienhypertexte">
    <w:name w:val="Hyperlink"/>
    <w:basedOn w:val="Policepardfaut"/>
    <w:rsid w:val="007F0A1F"/>
    <w:rPr>
      <w:color w:val="0000FF"/>
      <w:u w:val="single"/>
    </w:rPr>
  </w:style>
  <w:style w:type="character" w:styleId="Lienhypertextesuivivisit">
    <w:name w:val="FollowedHyperlink"/>
    <w:basedOn w:val="Policepardfaut"/>
    <w:rsid w:val="007F0A1F"/>
    <w:rPr>
      <w:color w:val="800080"/>
      <w:u w:val="single"/>
    </w:rPr>
  </w:style>
  <w:style w:type="paragraph" w:styleId="Paragraphedeliste">
    <w:name w:val="List Paragraph"/>
    <w:basedOn w:val="Normal"/>
    <w:uiPriority w:val="72"/>
    <w:qFormat/>
    <w:rsid w:val="0041537D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rsid w:val="009F4CF0"/>
    <w:rPr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Classe de 3ème :</vt:lpstr>
      <vt:lpstr>Classe de 3ème :</vt:lpstr>
    </vt:vector>
  </TitlesOfParts>
  <Company> </Company>
  <LinksUpToDate>false</LinksUpToDate>
  <CharactersWithSpaces>1021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7536644</vt:i4>
      </vt:variant>
      <vt:variant>
        <vt:i4>-1</vt:i4>
      </vt:variant>
      <vt:variant>
        <vt:i4>1176</vt:i4>
      </vt:variant>
      <vt:variant>
        <vt:i4>1</vt:i4>
      </vt:variant>
      <vt:variant>
        <vt:lpwstr>POISSON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MONKA Elia</cp:lastModifiedBy>
  <cp:revision>6</cp:revision>
  <cp:lastPrinted>2009-08-17T12:06:00Z</cp:lastPrinted>
  <dcterms:created xsi:type="dcterms:W3CDTF">2019-09-10T16:43:00Z</dcterms:created>
  <dcterms:modified xsi:type="dcterms:W3CDTF">2023-07-27T15:50:00Z</dcterms:modified>
</cp:coreProperties>
</file>