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09A" w14:textId="77777777" w:rsidR="00F076D9" w:rsidRPr="008D5484" w:rsidRDefault="00F076D9" w:rsidP="00F076D9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8D5484">
        <w:rPr>
          <w:rFonts w:ascii="Comic Sans MS" w:hAnsi="Comic Sans MS" w:cs="Arial"/>
          <w:caps/>
          <w:sz w:val="32"/>
          <w:szCs w:val="32"/>
        </w:rPr>
        <w:t>LA BOÎte</w:t>
      </w:r>
    </w:p>
    <w:p w14:paraId="523DEED4" w14:textId="77777777" w:rsidR="00F076D9" w:rsidRPr="005868A8" w:rsidRDefault="00F076D9" w:rsidP="00F076D9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  <w:r w:rsidRPr="005868A8">
        <w:rPr>
          <w:rFonts w:ascii="Arial" w:hAnsi="Arial" w:cs="Arial"/>
          <w:b/>
          <w:i/>
        </w:rPr>
        <w:t xml:space="preserve"> </w:t>
      </w:r>
    </w:p>
    <w:p w14:paraId="2D001C33" w14:textId="77777777" w:rsidR="00F076D9" w:rsidRDefault="00F076D9" w:rsidP="00F076D9">
      <w:pPr>
        <w:rPr>
          <w:rFonts w:ascii="Arial" w:hAnsi="Arial" w:cs="Arial"/>
        </w:rPr>
      </w:pPr>
    </w:p>
    <w:p w14:paraId="47A4251C" w14:textId="77777777" w:rsidR="00F076D9" w:rsidRDefault="00F076D9" w:rsidP="00F076D9">
      <w:pPr>
        <w:jc w:val="center"/>
        <w:rPr>
          <w:rFonts w:ascii="Arial" w:hAnsi="Arial" w:cs="Arial"/>
        </w:rPr>
      </w:pPr>
    </w:p>
    <w:p w14:paraId="7F306FD2" w14:textId="77777777" w:rsidR="00F076D9" w:rsidRPr="00C17ADD" w:rsidRDefault="00F076D9" w:rsidP="00F076D9">
      <w:pPr>
        <w:jc w:val="center"/>
        <w:rPr>
          <w:rFonts w:ascii="Arial" w:hAnsi="Arial" w:cs="Arial"/>
        </w:rPr>
      </w:pPr>
    </w:p>
    <w:p w14:paraId="003EC487" w14:textId="77777777" w:rsidR="00F076D9" w:rsidRPr="007815AA" w:rsidRDefault="00F076D9" w:rsidP="00F076D9">
      <w:pPr>
        <w:pStyle w:val="NormalWeb"/>
        <w:spacing w:before="2" w:after="2"/>
        <w:rPr>
          <w:rFonts w:ascii="Arial" w:hAnsi="Arial"/>
          <w:i/>
          <w:color w:val="008000"/>
          <w:sz w:val="24"/>
          <w:lang w:val="fr-FR"/>
        </w:rPr>
      </w:pPr>
      <w:r w:rsidRPr="007815AA">
        <w:rPr>
          <w:rFonts w:ascii="Arial" w:hAnsi="Arial" w:cs="Arial"/>
          <w:i/>
          <w:iCs/>
          <w:color w:val="008000"/>
          <w:sz w:val="24"/>
          <w:u w:val="single"/>
          <w:lang w:val="fr-FR"/>
        </w:rPr>
        <w:t>Commentaire :</w:t>
      </w:r>
      <w:r w:rsidRPr="007815AA">
        <w:rPr>
          <w:rFonts w:ascii="Arial" w:hAnsi="Arial"/>
          <w:i/>
          <w:color w:val="008000"/>
          <w:sz w:val="24"/>
          <w:lang w:val="fr-FR"/>
        </w:rPr>
        <w:t xml:space="preserve"> </w:t>
      </w:r>
      <w:r w:rsidRPr="007815AA">
        <w:rPr>
          <w:rFonts w:ascii="Arial" w:hAnsi="Arial"/>
          <w:i/>
          <w:color w:val="008000"/>
          <w:sz w:val="24"/>
          <w:szCs w:val="16"/>
          <w:lang w:val="fr-FR"/>
        </w:rPr>
        <w:t xml:space="preserve">Utiliser le tableur pour déterminer comment construire une boîte de volume maximal à partir d’une feuille de papier au format A4. </w:t>
      </w:r>
    </w:p>
    <w:p w14:paraId="03061E7A" w14:textId="77777777" w:rsidR="00F076D9" w:rsidRDefault="00F076D9" w:rsidP="00F076D9">
      <w:pPr>
        <w:rPr>
          <w:rFonts w:ascii="Arial" w:hAnsi="Arial" w:cs="Arial"/>
          <w:i/>
          <w:color w:val="008000"/>
        </w:rPr>
      </w:pPr>
    </w:p>
    <w:p w14:paraId="1CCBE0FA" w14:textId="77777777" w:rsidR="00F076D9" w:rsidRDefault="00F076D9" w:rsidP="00F076D9">
      <w:pPr>
        <w:rPr>
          <w:b/>
        </w:rPr>
      </w:pPr>
    </w:p>
    <w:p w14:paraId="54829094" w14:textId="77777777" w:rsidR="00F076D9" w:rsidRDefault="008D5484" w:rsidP="00F076D9">
      <w:pPr>
        <w:rPr>
          <w:b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5862C54" wp14:editId="475F79EB">
            <wp:simplePos x="0" y="0"/>
            <wp:positionH relativeFrom="column">
              <wp:posOffset>4015740</wp:posOffset>
            </wp:positionH>
            <wp:positionV relativeFrom="paragraph">
              <wp:posOffset>113030</wp:posOffset>
            </wp:positionV>
            <wp:extent cx="2341245" cy="3001010"/>
            <wp:effectExtent l="0" t="0" r="0" b="0"/>
            <wp:wrapTight wrapText="bothSides">
              <wp:wrapPolygon edited="0">
                <wp:start x="0" y="0"/>
                <wp:lineTo x="0" y="21481"/>
                <wp:lineTo x="21442" y="21481"/>
                <wp:lineTo x="21442" y="0"/>
                <wp:lineTo x="0" y="0"/>
              </wp:wrapPolygon>
            </wp:wrapTight>
            <wp:docPr id="23" name="Image 23" descr="Capture d’écran 2013-03-1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3-03-17 à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15971" w14:textId="77777777" w:rsidR="00F076D9" w:rsidRDefault="00F076D9" w:rsidP="00F076D9">
      <w:pPr>
        <w:jc w:val="both"/>
        <w:rPr>
          <w:rFonts w:ascii="Arial" w:hAnsi="Arial"/>
        </w:rPr>
      </w:pPr>
    </w:p>
    <w:p w14:paraId="590113D9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>Chloé veut construire une boî</w:t>
      </w:r>
      <w:r w:rsidRPr="00AC7A73">
        <w:rPr>
          <w:rFonts w:ascii="Arial" w:hAnsi="Arial"/>
        </w:rPr>
        <w:t>te sans couvercle. Pour cela, elle d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>coupe des carr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 xml:space="preserve">s identiques dans les coins d’une feuille de papier de format A4 (21 cm de largeur et 29,7 cm de longueur). </w:t>
      </w:r>
    </w:p>
    <w:p w14:paraId="196356D5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>L'objectif</w:t>
      </w:r>
      <w:r w:rsidRPr="00AC7A73">
        <w:rPr>
          <w:rFonts w:ascii="Arial" w:hAnsi="Arial"/>
        </w:rPr>
        <w:t xml:space="preserve"> est de d</w:t>
      </w:r>
      <w:r>
        <w:rPr>
          <w:rFonts w:ascii="Arial" w:hAnsi="Arial"/>
        </w:rPr>
        <w:t>éterminer la mesure des cô</w:t>
      </w:r>
      <w:r w:rsidRPr="00AC7A73">
        <w:rPr>
          <w:rFonts w:ascii="Arial" w:hAnsi="Arial"/>
        </w:rPr>
        <w:t>t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>s des carr</w:t>
      </w:r>
      <w:r>
        <w:rPr>
          <w:rFonts w:ascii="Arial" w:hAnsi="Arial"/>
        </w:rPr>
        <w:t>és pour que la boî</w:t>
      </w:r>
      <w:r w:rsidRPr="00AC7A73">
        <w:rPr>
          <w:rFonts w:ascii="Arial" w:hAnsi="Arial"/>
        </w:rPr>
        <w:t xml:space="preserve">te ait un volume maximal. </w:t>
      </w:r>
    </w:p>
    <w:p w14:paraId="1306EB8B" w14:textId="77777777" w:rsidR="00F076D9" w:rsidRDefault="00F076D9" w:rsidP="00F076D9">
      <w:pPr>
        <w:jc w:val="both"/>
        <w:rPr>
          <w:rFonts w:ascii="Arial" w:hAnsi="Arial"/>
        </w:rPr>
      </w:pPr>
      <w:r w:rsidRPr="00AC7A73">
        <w:rPr>
          <w:rFonts w:ascii="Arial" w:hAnsi="Arial"/>
        </w:rPr>
        <w:t xml:space="preserve">On note </w:t>
      </w:r>
      <w:r w:rsidRPr="00AC7A73">
        <w:rPr>
          <w:i/>
        </w:rPr>
        <w:t>x</w:t>
      </w:r>
      <w:r w:rsidRPr="00AC7A73">
        <w:rPr>
          <w:rFonts w:ascii="Arial" w:hAnsi="Arial"/>
        </w:rPr>
        <w:t xml:space="preserve"> </w:t>
      </w:r>
      <w:r>
        <w:rPr>
          <w:rFonts w:ascii="Arial" w:hAnsi="Arial"/>
        </w:rPr>
        <w:t>la longueur des cô</w:t>
      </w:r>
      <w:r w:rsidRPr="00AC7A73">
        <w:rPr>
          <w:rFonts w:ascii="Arial" w:hAnsi="Arial"/>
        </w:rPr>
        <w:t>t</w:t>
      </w:r>
      <w:r>
        <w:rPr>
          <w:rFonts w:ascii="Arial" w:hAnsi="Arial"/>
        </w:rPr>
        <w:t>és</w:t>
      </w:r>
      <w:r w:rsidRPr="00AC7A73">
        <w:rPr>
          <w:rFonts w:ascii="Arial" w:hAnsi="Arial"/>
        </w:rPr>
        <w:t xml:space="preserve"> des carr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 xml:space="preserve">s. </w:t>
      </w:r>
    </w:p>
    <w:p w14:paraId="0B86F5E3" w14:textId="77777777" w:rsidR="00F076D9" w:rsidRPr="00AC7A73" w:rsidRDefault="00F076D9" w:rsidP="00F076D9">
      <w:pPr>
        <w:ind w:firstLine="708"/>
        <w:jc w:val="both"/>
        <w:rPr>
          <w:rFonts w:ascii="Arial" w:hAnsi="Arial"/>
        </w:rPr>
      </w:pPr>
    </w:p>
    <w:p w14:paraId="5393B664" w14:textId="77777777" w:rsidR="00F076D9" w:rsidRPr="00AC7A73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>1)</w:t>
      </w:r>
      <w:r w:rsidRPr="00AC7A73">
        <w:rPr>
          <w:rFonts w:ascii="Arial" w:hAnsi="Arial"/>
        </w:rPr>
        <w:t xml:space="preserve"> Sans justification, donner la valeur minimale et la valeur maximale que peut prendre </w:t>
      </w:r>
      <w:r w:rsidRPr="00AC7A73">
        <w:rPr>
          <w:i/>
        </w:rPr>
        <w:t>x</w:t>
      </w:r>
      <w:r w:rsidRPr="00AC7A73">
        <w:rPr>
          <w:rFonts w:ascii="Arial" w:hAnsi="Arial"/>
        </w:rPr>
        <w:t xml:space="preserve">. </w:t>
      </w:r>
    </w:p>
    <w:p w14:paraId="64C90B9E" w14:textId="77777777" w:rsidR="00F076D9" w:rsidRDefault="00F076D9" w:rsidP="00F076D9">
      <w:pPr>
        <w:jc w:val="both"/>
        <w:rPr>
          <w:rFonts w:ascii="Arial" w:hAnsi="Arial"/>
          <w:sz w:val="8"/>
        </w:rPr>
      </w:pPr>
    </w:p>
    <w:p w14:paraId="0FCF9ED1" w14:textId="77777777" w:rsidR="00F076D9" w:rsidRPr="006854DA" w:rsidRDefault="00F076D9" w:rsidP="00F076D9">
      <w:pPr>
        <w:jc w:val="both"/>
        <w:rPr>
          <w:rFonts w:ascii="Arial" w:hAnsi="Arial"/>
          <w:sz w:val="8"/>
        </w:rPr>
      </w:pPr>
    </w:p>
    <w:p w14:paraId="2B0C796A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>2)</w:t>
      </w:r>
      <w:r w:rsidRPr="00AC7A73">
        <w:rPr>
          <w:rFonts w:ascii="Arial" w:hAnsi="Arial"/>
        </w:rPr>
        <w:t xml:space="preserve"> </w:t>
      </w:r>
      <w:r>
        <w:rPr>
          <w:rFonts w:ascii="Arial" w:hAnsi="Arial"/>
        </w:rPr>
        <w:t xml:space="preserve">a) </w:t>
      </w:r>
      <w:r w:rsidRPr="00AC7A73">
        <w:rPr>
          <w:rFonts w:ascii="Arial" w:hAnsi="Arial"/>
        </w:rPr>
        <w:t xml:space="preserve">Exprimer, en fonction de </w:t>
      </w:r>
      <w:r w:rsidRPr="00AC7A73">
        <w:rPr>
          <w:i/>
        </w:rPr>
        <w:t>x</w:t>
      </w:r>
      <w:r w:rsidRPr="00AC7A73">
        <w:rPr>
          <w:rFonts w:ascii="Arial" w:hAnsi="Arial"/>
        </w:rPr>
        <w:t xml:space="preserve">, </w:t>
      </w:r>
      <w:r>
        <w:rPr>
          <w:rFonts w:ascii="Arial" w:hAnsi="Arial"/>
        </w:rPr>
        <w:t>la hauteur de la boî</w:t>
      </w:r>
      <w:r w:rsidRPr="00AC7A73">
        <w:rPr>
          <w:rFonts w:ascii="Arial" w:hAnsi="Arial"/>
        </w:rPr>
        <w:t>te.</w:t>
      </w:r>
    </w:p>
    <w:p w14:paraId="189AA7E9" w14:textId="77777777" w:rsidR="00F076D9" w:rsidRDefault="00F076D9" w:rsidP="00F076D9">
      <w:pPr>
        <w:jc w:val="both"/>
        <w:rPr>
          <w:rFonts w:ascii="Arial" w:hAnsi="Arial"/>
        </w:rPr>
      </w:pPr>
      <w:r w:rsidRPr="00AC7A7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b)</w:t>
      </w:r>
      <w:r w:rsidRPr="00AC7A73">
        <w:rPr>
          <w:rFonts w:ascii="Arial" w:hAnsi="Arial"/>
        </w:rPr>
        <w:t xml:space="preserve"> Exprimer, en fonction de </w:t>
      </w:r>
      <w:r w:rsidRPr="00AC7A73">
        <w:rPr>
          <w:i/>
        </w:rPr>
        <w:t>x</w:t>
      </w:r>
      <w:r w:rsidRPr="00AC7A73">
        <w:rPr>
          <w:rFonts w:ascii="Arial" w:hAnsi="Arial"/>
        </w:rPr>
        <w:t>, la large</w:t>
      </w:r>
      <w:r>
        <w:rPr>
          <w:rFonts w:ascii="Arial" w:hAnsi="Arial"/>
        </w:rPr>
        <w:t>ur de la boîte.</w:t>
      </w:r>
    </w:p>
    <w:p w14:paraId="0028454E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c)</w:t>
      </w:r>
      <w:r w:rsidRPr="00AC7A73">
        <w:rPr>
          <w:rFonts w:ascii="Arial" w:hAnsi="Arial"/>
        </w:rPr>
        <w:t xml:space="preserve"> Exprimer, en fonction de </w:t>
      </w:r>
      <w:r w:rsidRPr="00AC7A73">
        <w:rPr>
          <w:i/>
        </w:rPr>
        <w:t>x</w:t>
      </w:r>
      <w:r>
        <w:rPr>
          <w:rFonts w:ascii="Arial" w:hAnsi="Arial"/>
        </w:rPr>
        <w:t>, la longueur de la boî</w:t>
      </w:r>
      <w:r w:rsidRPr="00AC7A73">
        <w:rPr>
          <w:rFonts w:ascii="Arial" w:hAnsi="Arial"/>
        </w:rPr>
        <w:t>te.</w:t>
      </w:r>
    </w:p>
    <w:p w14:paraId="23F76288" w14:textId="77777777" w:rsidR="00F076D9" w:rsidRDefault="00F076D9" w:rsidP="00F076D9">
      <w:pPr>
        <w:jc w:val="both"/>
        <w:rPr>
          <w:rFonts w:ascii="Arial" w:hAnsi="Arial"/>
          <w:sz w:val="8"/>
        </w:rPr>
      </w:pPr>
    </w:p>
    <w:p w14:paraId="648BC0CA" w14:textId="77777777" w:rsidR="00F076D9" w:rsidRPr="006854DA" w:rsidRDefault="00F076D9" w:rsidP="00F076D9">
      <w:pPr>
        <w:jc w:val="both"/>
        <w:rPr>
          <w:rFonts w:ascii="Arial" w:hAnsi="Arial"/>
          <w:sz w:val="8"/>
        </w:rPr>
      </w:pPr>
    </w:p>
    <w:p w14:paraId="606FF540" w14:textId="77777777" w:rsidR="00F076D9" w:rsidRPr="00AC7A73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>3)</w:t>
      </w:r>
      <w:r w:rsidRPr="00AC7A73">
        <w:rPr>
          <w:rFonts w:ascii="Arial" w:hAnsi="Arial"/>
        </w:rPr>
        <w:t xml:space="preserve"> D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>duire des questions pr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>c</w:t>
      </w:r>
      <w:r>
        <w:rPr>
          <w:rFonts w:ascii="Arial" w:hAnsi="Arial"/>
        </w:rPr>
        <w:t>é</w:t>
      </w:r>
      <w:r w:rsidRPr="00AC7A73">
        <w:rPr>
          <w:rFonts w:ascii="Arial" w:hAnsi="Arial"/>
        </w:rPr>
        <w:t>dentes une expression, en foncti</w:t>
      </w:r>
      <w:r>
        <w:rPr>
          <w:rFonts w:ascii="Arial" w:hAnsi="Arial"/>
        </w:rPr>
        <w:t xml:space="preserve">on de </w:t>
      </w:r>
      <w:r w:rsidRPr="00AC7A73">
        <w:rPr>
          <w:i/>
        </w:rPr>
        <w:t>x</w:t>
      </w:r>
      <w:r>
        <w:rPr>
          <w:rFonts w:ascii="Arial" w:hAnsi="Arial"/>
        </w:rPr>
        <w:t>, du volume de cette boî</w:t>
      </w:r>
      <w:r w:rsidRPr="00AC7A73">
        <w:rPr>
          <w:rFonts w:ascii="Arial" w:hAnsi="Arial"/>
        </w:rPr>
        <w:t xml:space="preserve">te. </w:t>
      </w:r>
    </w:p>
    <w:p w14:paraId="4220795B" w14:textId="77777777" w:rsidR="00F076D9" w:rsidRDefault="00F076D9" w:rsidP="00F076D9">
      <w:pPr>
        <w:jc w:val="both"/>
        <w:rPr>
          <w:rFonts w:ascii="Arial" w:hAnsi="Arial"/>
          <w:sz w:val="8"/>
        </w:rPr>
      </w:pPr>
    </w:p>
    <w:p w14:paraId="72DC817B" w14:textId="77777777" w:rsidR="00F076D9" w:rsidRPr="00A76B57" w:rsidRDefault="00F076D9" w:rsidP="00F076D9">
      <w:pPr>
        <w:jc w:val="both"/>
        <w:rPr>
          <w:rFonts w:ascii="Arial" w:hAnsi="Arial"/>
          <w:sz w:val="8"/>
        </w:rPr>
      </w:pPr>
    </w:p>
    <w:p w14:paraId="10603B54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4) a) </w:t>
      </w:r>
      <w:r w:rsidRPr="001C52B0">
        <w:rPr>
          <w:rFonts w:ascii="Arial" w:hAnsi="Arial"/>
        </w:rPr>
        <w:t xml:space="preserve">Dans une </w:t>
      </w:r>
      <w:r>
        <w:rPr>
          <w:rFonts w:ascii="Arial" w:hAnsi="Arial"/>
        </w:rPr>
        <w:t>feuille de calcul d’un tableur, r</w:t>
      </w:r>
      <w:r w:rsidRPr="001C52B0">
        <w:rPr>
          <w:rFonts w:ascii="Arial" w:hAnsi="Arial"/>
        </w:rPr>
        <w:t>eproduire le tableau ci-</w:t>
      </w:r>
      <w:r>
        <w:rPr>
          <w:rFonts w:ascii="Arial" w:hAnsi="Arial"/>
        </w:rPr>
        <w:t>dessous</w:t>
      </w:r>
      <w:r w:rsidRPr="001C52B0">
        <w:rPr>
          <w:rFonts w:ascii="Arial" w:hAnsi="Arial"/>
        </w:rPr>
        <w:t>.</w:t>
      </w:r>
    </w:p>
    <w:p w14:paraId="56D0D1B7" w14:textId="77777777" w:rsidR="00F076D9" w:rsidRDefault="008D5484" w:rsidP="00F076D9">
      <w:pPr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4D4F953" wp14:editId="696DAD88">
            <wp:simplePos x="0" y="0"/>
            <wp:positionH relativeFrom="column">
              <wp:posOffset>2060575</wp:posOffset>
            </wp:positionH>
            <wp:positionV relativeFrom="paragraph">
              <wp:posOffset>40005</wp:posOffset>
            </wp:positionV>
            <wp:extent cx="2157730" cy="755650"/>
            <wp:effectExtent l="25400" t="25400" r="13970" b="19050"/>
            <wp:wrapNone/>
            <wp:docPr id="24" name="Image 24" descr="Capture d’écran 2013-03-1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pture d’écran 2013-03-17 à 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" t="3468" r="1263" b="21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7556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A4F45" w14:textId="77777777" w:rsidR="00F076D9" w:rsidRDefault="00F076D9" w:rsidP="00F076D9">
      <w:pPr>
        <w:jc w:val="both"/>
        <w:rPr>
          <w:rFonts w:ascii="Arial" w:hAnsi="Arial"/>
        </w:rPr>
      </w:pPr>
    </w:p>
    <w:p w14:paraId="3A8FD239" w14:textId="77777777" w:rsidR="00F076D9" w:rsidRDefault="00F076D9" w:rsidP="00F076D9">
      <w:pPr>
        <w:jc w:val="both"/>
        <w:rPr>
          <w:rFonts w:ascii="Arial" w:hAnsi="Arial"/>
        </w:rPr>
      </w:pPr>
    </w:p>
    <w:p w14:paraId="3A80AB7A" w14:textId="77777777" w:rsidR="00F076D9" w:rsidRDefault="00F076D9" w:rsidP="00F076D9">
      <w:pPr>
        <w:tabs>
          <w:tab w:val="left" w:pos="2300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753F27D5" w14:textId="77777777" w:rsidR="00F076D9" w:rsidRDefault="00F076D9" w:rsidP="00F076D9">
      <w:pPr>
        <w:tabs>
          <w:tab w:val="left" w:pos="2300"/>
        </w:tabs>
        <w:jc w:val="both"/>
        <w:rPr>
          <w:rFonts w:ascii="Arial" w:hAnsi="Arial"/>
        </w:rPr>
      </w:pPr>
    </w:p>
    <w:p w14:paraId="12E7FF48" w14:textId="77777777" w:rsidR="00F076D9" w:rsidRPr="001C52B0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b)</w:t>
      </w:r>
      <w:r w:rsidRPr="001C52B0">
        <w:rPr>
          <w:rFonts w:ascii="Arial" w:hAnsi="Arial"/>
        </w:rPr>
        <w:t xml:space="preserve"> Dans la colonne A, cr</w:t>
      </w:r>
      <w:r>
        <w:rPr>
          <w:rFonts w:ascii="Arial" w:hAnsi="Arial"/>
        </w:rPr>
        <w:t>é</w:t>
      </w:r>
      <w:r w:rsidRPr="001C52B0">
        <w:rPr>
          <w:rFonts w:ascii="Arial" w:hAnsi="Arial"/>
        </w:rPr>
        <w:t xml:space="preserve">er la liste </w:t>
      </w:r>
      <w:r>
        <w:rPr>
          <w:rFonts w:ascii="Arial" w:hAnsi="Arial"/>
        </w:rPr>
        <w:t>des nombres entiers de 0 à 10.</w:t>
      </w:r>
    </w:p>
    <w:p w14:paraId="69392C05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c) </w:t>
      </w:r>
      <w:r w:rsidRPr="001C52B0">
        <w:rPr>
          <w:rFonts w:ascii="Arial" w:hAnsi="Arial"/>
        </w:rPr>
        <w:t xml:space="preserve">Dans la cellule B2, saisir une formule qui permet </w:t>
      </w:r>
      <w:r>
        <w:rPr>
          <w:rFonts w:ascii="Arial" w:hAnsi="Arial"/>
        </w:rPr>
        <w:t>de calculer le volume de la boî</w:t>
      </w:r>
      <w:r w:rsidRPr="001C52B0">
        <w:rPr>
          <w:rFonts w:ascii="Arial" w:hAnsi="Arial"/>
        </w:rPr>
        <w:t xml:space="preserve">te obtenue pour la valeur de </w:t>
      </w:r>
      <w:r w:rsidRPr="00A76B57">
        <w:rPr>
          <w:i/>
        </w:rPr>
        <w:t>x</w:t>
      </w:r>
      <w:r w:rsidRPr="001C52B0">
        <w:rPr>
          <w:rFonts w:ascii="Arial" w:hAnsi="Arial"/>
        </w:rPr>
        <w:t xml:space="preserve"> contenue dans la cellule A2. </w:t>
      </w:r>
    </w:p>
    <w:p w14:paraId="515AA4DD" w14:textId="77777777" w:rsidR="00F076D9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d) </w:t>
      </w:r>
      <w:r w:rsidRPr="001C52B0">
        <w:rPr>
          <w:rFonts w:ascii="Arial" w:hAnsi="Arial"/>
        </w:rPr>
        <w:t>Recopier cette formule dans la colonne B.</w:t>
      </w:r>
    </w:p>
    <w:p w14:paraId="1D73A574" w14:textId="77777777" w:rsidR="00F076D9" w:rsidRDefault="00F076D9" w:rsidP="00F076D9">
      <w:pPr>
        <w:jc w:val="both"/>
        <w:rPr>
          <w:rFonts w:ascii="Arial" w:hAnsi="Arial"/>
          <w:sz w:val="8"/>
        </w:rPr>
      </w:pPr>
    </w:p>
    <w:p w14:paraId="789F0D95" w14:textId="77777777" w:rsidR="00F076D9" w:rsidRPr="001C52B0" w:rsidRDefault="00F076D9" w:rsidP="00F076D9">
      <w:pPr>
        <w:jc w:val="both"/>
        <w:rPr>
          <w:rFonts w:ascii="Arial" w:hAnsi="Arial"/>
        </w:rPr>
      </w:pPr>
      <w:r w:rsidRPr="00A76B57">
        <w:rPr>
          <w:rFonts w:ascii="Arial" w:hAnsi="Arial"/>
          <w:sz w:val="8"/>
        </w:rPr>
        <w:br/>
      </w:r>
      <w:r>
        <w:rPr>
          <w:rFonts w:ascii="Arial" w:hAnsi="Arial"/>
        </w:rPr>
        <w:t>5)</w:t>
      </w:r>
      <w:r w:rsidRPr="001C52B0">
        <w:rPr>
          <w:rFonts w:ascii="Arial" w:hAnsi="Arial"/>
        </w:rPr>
        <w:t xml:space="preserve"> </w:t>
      </w:r>
      <w:r>
        <w:rPr>
          <w:rFonts w:ascii="Arial" w:hAnsi="Arial"/>
        </w:rPr>
        <w:t xml:space="preserve">a) </w:t>
      </w:r>
      <w:r w:rsidRPr="001C52B0">
        <w:rPr>
          <w:rFonts w:ascii="Arial" w:hAnsi="Arial"/>
        </w:rPr>
        <w:t>Entre quelles valeurs d</w:t>
      </w:r>
      <w:r>
        <w:rPr>
          <w:rFonts w:ascii="Arial" w:hAnsi="Arial"/>
        </w:rPr>
        <w:t xml:space="preserve">e </w:t>
      </w:r>
      <w:r w:rsidRPr="00D01C56">
        <w:rPr>
          <w:i/>
        </w:rPr>
        <w:t>x</w:t>
      </w:r>
      <w:r>
        <w:rPr>
          <w:rFonts w:ascii="Arial" w:hAnsi="Arial"/>
        </w:rPr>
        <w:t xml:space="preserve"> semble-t-on obtenir une boî</w:t>
      </w:r>
      <w:r w:rsidRPr="001C52B0">
        <w:rPr>
          <w:rFonts w:ascii="Arial" w:hAnsi="Arial"/>
        </w:rPr>
        <w:t xml:space="preserve">te de volume maximal ? </w:t>
      </w:r>
    </w:p>
    <w:p w14:paraId="08D9010C" w14:textId="77777777" w:rsidR="00F076D9" w:rsidRPr="001C52B0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b)</w:t>
      </w:r>
      <w:r w:rsidRPr="001C52B0">
        <w:rPr>
          <w:rFonts w:ascii="Arial" w:hAnsi="Arial"/>
        </w:rPr>
        <w:t xml:space="preserve"> Dans la colonne A, cr</w:t>
      </w:r>
      <w:r>
        <w:rPr>
          <w:rFonts w:ascii="Arial" w:hAnsi="Arial"/>
        </w:rPr>
        <w:t>é</w:t>
      </w:r>
      <w:r w:rsidRPr="001C52B0">
        <w:rPr>
          <w:rFonts w:ascii="Arial" w:hAnsi="Arial"/>
        </w:rPr>
        <w:t xml:space="preserve">er la liste des nombres compris entre ces deux valeurs avec un pas de 0,1. </w:t>
      </w:r>
    </w:p>
    <w:p w14:paraId="0809DCD7" w14:textId="77777777" w:rsidR="00F076D9" w:rsidRPr="001C52B0" w:rsidRDefault="00F076D9" w:rsidP="00F076D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c)</w:t>
      </w:r>
      <w:r w:rsidRPr="001C52B0">
        <w:rPr>
          <w:rFonts w:ascii="Arial" w:hAnsi="Arial"/>
        </w:rPr>
        <w:t xml:space="preserve"> En d</w:t>
      </w:r>
      <w:r>
        <w:rPr>
          <w:rFonts w:ascii="Arial" w:hAnsi="Arial"/>
        </w:rPr>
        <w:t>é</w:t>
      </w:r>
      <w:r w:rsidRPr="001C52B0">
        <w:rPr>
          <w:rFonts w:ascii="Arial" w:hAnsi="Arial"/>
        </w:rPr>
        <w:t xml:space="preserve">duire pour quelle valeur de </w:t>
      </w:r>
      <w:r w:rsidRPr="00D01C56">
        <w:rPr>
          <w:i/>
        </w:rPr>
        <w:t>x</w:t>
      </w:r>
      <w:r w:rsidRPr="001C52B0">
        <w:rPr>
          <w:rFonts w:ascii="Arial" w:hAnsi="Arial"/>
        </w:rPr>
        <w:t>, au millim</w:t>
      </w:r>
      <w:r>
        <w:rPr>
          <w:rFonts w:ascii="Arial" w:hAnsi="Arial"/>
        </w:rPr>
        <w:t>è</w:t>
      </w:r>
      <w:r w:rsidRPr="001C52B0">
        <w:rPr>
          <w:rFonts w:ascii="Arial" w:hAnsi="Arial"/>
        </w:rPr>
        <w:t>tre pr</w:t>
      </w:r>
      <w:r>
        <w:rPr>
          <w:rFonts w:ascii="Arial" w:hAnsi="Arial"/>
        </w:rPr>
        <w:t>ès, la boî</w:t>
      </w:r>
      <w:r w:rsidRPr="001C52B0">
        <w:rPr>
          <w:rFonts w:ascii="Arial" w:hAnsi="Arial"/>
        </w:rPr>
        <w:t xml:space="preserve">te </w:t>
      </w:r>
      <w:r>
        <w:rPr>
          <w:rFonts w:ascii="Arial" w:hAnsi="Arial"/>
        </w:rPr>
        <w:t>a</w:t>
      </w:r>
      <w:r w:rsidRPr="001C52B0">
        <w:rPr>
          <w:rFonts w:ascii="Arial" w:hAnsi="Arial"/>
        </w:rPr>
        <w:t xml:space="preserve"> un volume</w:t>
      </w:r>
      <w:r>
        <w:rPr>
          <w:rFonts w:ascii="Arial" w:hAnsi="Arial"/>
        </w:rPr>
        <w:t xml:space="preserve"> maximal.</w:t>
      </w:r>
    </w:p>
    <w:p w14:paraId="7D69CF69" w14:textId="77777777" w:rsidR="00F076D9" w:rsidRDefault="00F076D9" w:rsidP="00F076D9">
      <w:pPr>
        <w:pStyle w:val="NormalWeb"/>
        <w:spacing w:before="2" w:after="2"/>
        <w:rPr>
          <w:rFonts w:ascii="Arial" w:eastAsia="Times New Roman" w:hAnsi="Arial"/>
          <w:sz w:val="24"/>
          <w:szCs w:val="24"/>
          <w:lang w:val="fr-FR"/>
        </w:rPr>
      </w:pPr>
      <w:r w:rsidRPr="006854DA">
        <w:rPr>
          <w:rFonts w:ascii="Arial" w:eastAsia="Times New Roman" w:hAnsi="Arial"/>
          <w:sz w:val="24"/>
          <w:szCs w:val="24"/>
          <w:lang w:val="fr-FR"/>
        </w:rPr>
        <w:t>Préciser, dans c</w:t>
      </w:r>
      <w:r>
        <w:rPr>
          <w:rFonts w:ascii="Arial" w:eastAsia="Times New Roman" w:hAnsi="Arial"/>
          <w:sz w:val="24"/>
          <w:szCs w:val="24"/>
          <w:lang w:val="fr-FR"/>
        </w:rPr>
        <w:t>e cas, les dimensions de la boî</w:t>
      </w:r>
      <w:r w:rsidRPr="006854DA">
        <w:rPr>
          <w:rFonts w:ascii="Arial" w:eastAsia="Times New Roman" w:hAnsi="Arial"/>
          <w:sz w:val="24"/>
          <w:szCs w:val="24"/>
          <w:lang w:val="fr-FR"/>
        </w:rPr>
        <w:t xml:space="preserve">te </w:t>
      </w:r>
      <w:r>
        <w:rPr>
          <w:rFonts w:ascii="Arial" w:eastAsia="Times New Roman" w:hAnsi="Arial"/>
          <w:sz w:val="24"/>
          <w:szCs w:val="24"/>
          <w:lang w:val="fr-FR"/>
        </w:rPr>
        <w:t>et</w:t>
      </w:r>
      <w:r w:rsidRPr="006854DA">
        <w:rPr>
          <w:rFonts w:ascii="Arial" w:eastAsia="Times New Roman" w:hAnsi="Arial"/>
          <w:sz w:val="24"/>
          <w:szCs w:val="24"/>
          <w:lang w:val="fr-FR"/>
        </w:rPr>
        <w:t xml:space="preserve"> son volume. </w:t>
      </w:r>
    </w:p>
    <w:p w14:paraId="5F46EEE5" w14:textId="77777777" w:rsidR="00F076D9" w:rsidRDefault="00F076D9" w:rsidP="00F076D9">
      <w:pPr>
        <w:pStyle w:val="NormalWeb"/>
        <w:spacing w:before="2" w:after="2"/>
        <w:rPr>
          <w:rFonts w:ascii="Arial" w:eastAsia="Times New Roman" w:hAnsi="Arial"/>
          <w:sz w:val="24"/>
          <w:szCs w:val="24"/>
          <w:lang w:val="fr-FR"/>
        </w:rPr>
      </w:pPr>
    </w:p>
    <w:p w14:paraId="3F47BBDB" w14:textId="77777777" w:rsidR="00F076D9" w:rsidRPr="006854DA" w:rsidRDefault="00F076D9" w:rsidP="00F076D9">
      <w:pPr>
        <w:pStyle w:val="NormalWeb"/>
        <w:spacing w:before="2" w:after="2"/>
        <w:rPr>
          <w:rFonts w:ascii="Arial" w:eastAsia="Times New Roman" w:hAnsi="Arial"/>
          <w:sz w:val="24"/>
          <w:szCs w:val="24"/>
          <w:lang w:val="fr-FR"/>
        </w:rPr>
      </w:pPr>
      <w:r>
        <w:rPr>
          <w:rFonts w:ascii="Arial" w:eastAsia="Times New Roman" w:hAnsi="Arial"/>
          <w:sz w:val="24"/>
          <w:szCs w:val="24"/>
          <w:lang w:val="fr-FR"/>
        </w:rPr>
        <w:t>6) Construire une telle boîte.</w:t>
      </w:r>
    </w:p>
    <w:p w14:paraId="3DFE9348" w14:textId="77777777" w:rsidR="00F076D9" w:rsidRPr="00695084" w:rsidRDefault="00F076D9" w:rsidP="00F076D9">
      <w:pPr>
        <w:jc w:val="both"/>
        <w:rPr>
          <w:rFonts w:ascii="Arial" w:hAnsi="Arial"/>
        </w:rPr>
      </w:pPr>
    </w:p>
    <w:p w14:paraId="6A64F903" w14:textId="77777777" w:rsidR="00F076D9" w:rsidRDefault="00817E34" w:rsidP="00F076D9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FA72614" wp14:editId="3A6CA7C8">
                <wp:simplePos x="0" y="0"/>
                <wp:positionH relativeFrom="column">
                  <wp:posOffset>843997</wp:posOffset>
                </wp:positionH>
                <wp:positionV relativeFrom="paragraph">
                  <wp:posOffset>-256355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5273F3" w14:textId="77777777" w:rsidR="00F076D9" w:rsidRPr="003B1847" w:rsidRDefault="00F076D9" w:rsidP="00F076D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A372C89" w14:textId="77777777" w:rsidR="00F076D9" w:rsidRDefault="00000000" w:rsidP="00F076D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076D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1B455E4" w14:textId="77777777" w:rsidR="00F076D9" w:rsidRPr="00074971" w:rsidRDefault="00F076D9" w:rsidP="00F076D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66.45pt;margin-top:-20.2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/w8B&#13;&#10;1n8EAADuDAAADgAAAAAAAAAAAAAAAAA6AgAAZHJzL2Uyb0RvYy54bWxQSwECLQAKAAAAAAAAACEA&#13;&#10;xJMOyGYUAABmFAAAFAAAAAAAAAAAAAAAAADlBgAAZHJzL21lZGlhL2ltYWdlMS5wbmdQSwECLQAU&#13;&#10;AAYACAAAACEAexwWt+UAAAAQAQAADwAAAAAAAAAAAAAAAAB9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076D9" w:rsidRPr="003B1847" w:rsidRDefault="00F076D9" w:rsidP="00F076D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076D9" w:rsidRDefault="00F076D9" w:rsidP="00F076D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076D9" w:rsidRPr="00074971" w:rsidRDefault="00F076D9" w:rsidP="00F076D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EB1C959" w14:textId="77777777" w:rsidR="00F076D9" w:rsidRPr="00D804E9" w:rsidRDefault="00F076D9" w:rsidP="00F076D9">
      <w:pPr>
        <w:rPr>
          <w:rFonts w:ascii="Arial" w:hAnsi="Arial" w:cs="Arial"/>
        </w:rPr>
      </w:pPr>
    </w:p>
    <w:sectPr w:rsidR="00F076D9" w:rsidRPr="00D804E9" w:rsidSect="00F076D9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4B99" w14:textId="77777777" w:rsidR="00054CA7" w:rsidRDefault="00054CA7" w:rsidP="00F076D9">
      <w:r>
        <w:separator/>
      </w:r>
    </w:p>
  </w:endnote>
  <w:endnote w:type="continuationSeparator" w:id="0">
    <w:p w14:paraId="2981A303" w14:textId="77777777" w:rsidR="00054CA7" w:rsidRDefault="00054CA7" w:rsidP="00F0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B3F6" w14:textId="77777777" w:rsidR="00F076D9" w:rsidRPr="00FD07D2" w:rsidRDefault="00F076D9" w:rsidP="00F076D9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FB0D" w14:textId="77777777" w:rsidR="00054CA7" w:rsidRDefault="00054CA7" w:rsidP="00F076D9">
      <w:r>
        <w:separator/>
      </w:r>
    </w:p>
  </w:footnote>
  <w:footnote w:type="continuationSeparator" w:id="0">
    <w:p w14:paraId="31402E85" w14:textId="77777777" w:rsidR="00054CA7" w:rsidRDefault="00054CA7" w:rsidP="00F0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1888">
    <w:abstractNumId w:val="5"/>
  </w:num>
  <w:num w:numId="2" w16cid:durableId="1443961867">
    <w:abstractNumId w:val="2"/>
  </w:num>
  <w:num w:numId="3" w16cid:durableId="287132569">
    <w:abstractNumId w:val="0"/>
  </w:num>
  <w:num w:numId="4" w16cid:durableId="1855655582">
    <w:abstractNumId w:val="4"/>
  </w:num>
  <w:num w:numId="5" w16cid:durableId="1510484455">
    <w:abstractNumId w:val="6"/>
  </w:num>
  <w:num w:numId="6" w16cid:durableId="1150445981">
    <w:abstractNumId w:val="1"/>
  </w:num>
  <w:num w:numId="7" w16cid:durableId="120073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54CA7"/>
    <w:rsid w:val="00111E75"/>
    <w:rsid w:val="003863D2"/>
    <w:rsid w:val="00817E34"/>
    <w:rsid w:val="008D5484"/>
    <w:rsid w:val="00F076D9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07D80D"/>
  <w15:chartTrackingRefBased/>
  <w15:docId w15:val="{6898CD18-26CE-8649-B293-2746C2CC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rsid w:val="00AC7A73"/>
    <w:pPr>
      <w:spacing w:beforeLines="1" w:afterLines="1"/>
    </w:pPr>
    <w:rPr>
      <w:rFonts w:ascii="Times" w:eastAsia="MS Mincho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545063032</vt:i4>
      </vt:variant>
      <vt:variant>
        <vt:i4>-1</vt:i4>
      </vt:variant>
      <vt:variant>
        <vt:i4>1047</vt:i4>
      </vt:variant>
      <vt:variant>
        <vt:i4>1</vt:i4>
      </vt:variant>
      <vt:variant>
        <vt:lpwstr>Capture d’écran 2013-03-17 à 20</vt:lpwstr>
      </vt:variant>
      <vt:variant>
        <vt:lpwstr/>
      </vt:variant>
      <vt:variant>
        <vt:i4>545063032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2013-03-17 à 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4</cp:revision>
  <dcterms:created xsi:type="dcterms:W3CDTF">2019-09-10T14:27:00Z</dcterms:created>
  <dcterms:modified xsi:type="dcterms:W3CDTF">2023-08-01T11:44:00Z</dcterms:modified>
</cp:coreProperties>
</file>